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BF" w:rsidRPr="009544F0" w:rsidRDefault="00E17BEC" w:rsidP="009544F0">
      <w:pPr>
        <w:shd w:val="clear" w:color="auto" w:fill="FFFFFF"/>
        <w:jc w:val="both"/>
      </w:pPr>
      <w:r w:rsidRPr="009544F0">
        <w:t xml:space="preserve">Bogotá D.C. </w:t>
      </w:r>
      <w:r w:rsidR="00E029FB" w:rsidRPr="009544F0">
        <w:t>noviembre</w:t>
      </w:r>
      <w:r w:rsidRPr="009544F0">
        <w:t xml:space="preserve"> de 2020</w:t>
      </w:r>
    </w:p>
    <w:p w:rsidR="004C63BF" w:rsidRPr="009544F0" w:rsidRDefault="004C63BF" w:rsidP="009544F0">
      <w:pPr>
        <w:shd w:val="clear" w:color="auto" w:fill="FFFFFF"/>
        <w:jc w:val="both"/>
      </w:pPr>
    </w:p>
    <w:p w:rsidR="008E57B0" w:rsidRPr="009544F0" w:rsidRDefault="008E57B0" w:rsidP="009544F0">
      <w:pPr>
        <w:shd w:val="clear" w:color="auto" w:fill="FFFFFF"/>
        <w:jc w:val="both"/>
      </w:pPr>
    </w:p>
    <w:p w:rsidR="004C63BF" w:rsidRPr="009544F0" w:rsidRDefault="00E17BEC" w:rsidP="009544F0">
      <w:pPr>
        <w:shd w:val="clear" w:color="auto" w:fill="FFFFFF"/>
        <w:jc w:val="both"/>
      </w:pPr>
      <w:r w:rsidRPr="009544F0">
        <w:t xml:space="preserve">Honorable Representante </w:t>
      </w:r>
    </w:p>
    <w:p w:rsidR="004C63BF" w:rsidRPr="009544F0" w:rsidRDefault="008E57B0" w:rsidP="009544F0">
      <w:pPr>
        <w:shd w:val="clear" w:color="auto" w:fill="FFFFFF"/>
        <w:jc w:val="both"/>
      </w:pPr>
      <w:r w:rsidRPr="009544F0">
        <w:rPr>
          <w:b/>
        </w:rPr>
        <w:t>ALFREDO RAFAEL DELUQUE ZULETA</w:t>
      </w:r>
    </w:p>
    <w:p w:rsidR="004C63BF" w:rsidRPr="009544F0" w:rsidRDefault="00E17BEC" w:rsidP="009544F0">
      <w:pPr>
        <w:shd w:val="clear" w:color="auto" w:fill="FFFFFF"/>
        <w:jc w:val="both"/>
      </w:pPr>
      <w:r w:rsidRPr="009544F0">
        <w:t>Presidente</w:t>
      </w:r>
      <w:r w:rsidR="00581A3B">
        <w:t xml:space="preserve"> Comisión Primera</w:t>
      </w:r>
    </w:p>
    <w:p w:rsidR="004C63BF" w:rsidRPr="00581A3B" w:rsidRDefault="00E17BEC" w:rsidP="009544F0">
      <w:pPr>
        <w:shd w:val="clear" w:color="auto" w:fill="FFFFFF"/>
        <w:jc w:val="both"/>
      </w:pPr>
      <w:r w:rsidRPr="00581A3B">
        <w:t>C</w:t>
      </w:r>
      <w:r w:rsidR="00581A3B">
        <w:t>ámara de R</w:t>
      </w:r>
      <w:r w:rsidR="00581A3B" w:rsidRPr="00581A3B">
        <w:t>epresentantes</w:t>
      </w:r>
    </w:p>
    <w:p w:rsidR="008E57B0" w:rsidRPr="009544F0" w:rsidRDefault="008E57B0" w:rsidP="009544F0">
      <w:pPr>
        <w:shd w:val="clear" w:color="auto" w:fill="FFFFFF"/>
        <w:jc w:val="both"/>
      </w:pPr>
    </w:p>
    <w:p w:rsidR="00E029FB" w:rsidRPr="009544F0" w:rsidRDefault="00E17BEC" w:rsidP="009D5AD2">
      <w:pPr>
        <w:shd w:val="clear" w:color="auto" w:fill="FFFFFF"/>
        <w:jc w:val="both"/>
        <w:rPr>
          <w:b/>
        </w:rPr>
      </w:pPr>
      <w:r w:rsidRPr="009544F0">
        <w:rPr>
          <w:b/>
        </w:rPr>
        <w:t xml:space="preserve">Asunto: </w:t>
      </w:r>
      <w:r w:rsidR="003C4E8F" w:rsidRPr="009544F0">
        <w:t>Enmienda al</w:t>
      </w:r>
      <w:r w:rsidR="003C4E8F" w:rsidRPr="009544F0">
        <w:rPr>
          <w:b/>
        </w:rPr>
        <w:t xml:space="preserve"> </w:t>
      </w:r>
      <w:r w:rsidR="00873F01" w:rsidRPr="009544F0">
        <w:t>Informe</w:t>
      </w:r>
      <w:r w:rsidR="00DE3CC4" w:rsidRPr="009544F0">
        <w:t xml:space="preserve"> de ponencia para primer debate.</w:t>
      </w:r>
    </w:p>
    <w:p w:rsidR="004C63BF" w:rsidRPr="009544F0" w:rsidRDefault="00E17BEC" w:rsidP="009544F0">
      <w:pPr>
        <w:shd w:val="clear" w:color="auto" w:fill="FFFFFF"/>
        <w:spacing w:before="280" w:after="280"/>
        <w:jc w:val="both"/>
      </w:pPr>
      <w:r w:rsidRPr="009544F0">
        <w:t>Respetado  Presidente:</w:t>
      </w:r>
    </w:p>
    <w:p w:rsidR="003C4E8F" w:rsidRPr="009544F0" w:rsidRDefault="00E17BEC" w:rsidP="009544F0">
      <w:pPr>
        <w:shd w:val="clear" w:color="auto" w:fill="FFFFFF"/>
        <w:jc w:val="both"/>
        <w:rPr>
          <w:b/>
        </w:rPr>
      </w:pPr>
      <w:r w:rsidRPr="009544F0">
        <w:t xml:space="preserve">En cumplimiento del encargo hecho por la Honorable Mesa Directiva de la Comisión Primera de la Cámara de Representantes y de conformidad con lo establecido en el Artículo </w:t>
      </w:r>
      <w:r w:rsidR="003C4E8F" w:rsidRPr="009544F0">
        <w:t>160</w:t>
      </w:r>
      <w:r w:rsidRPr="009544F0">
        <w:t xml:space="preserve"> de la Ley 5ª de 1992</w:t>
      </w:r>
      <w:r w:rsidR="003C4E8F" w:rsidRPr="009544F0">
        <w:t xml:space="preserve"> y siguientes</w:t>
      </w:r>
      <w:r w:rsidR="002B68DE" w:rsidRPr="009544F0">
        <w:t>, procedemos</w:t>
      </w:r>
      <w:r w:rsidRPr="009544F0">
        <w:t xml:space="preserve"> a rendir</w:t>
      </w:r>
      <w:r w:rsidR="003C4E8F" w:rsidRPr="009544F0">
        <w:t xml:space="preserve"> enmienda al</w:t>
      </w:r>
      <w:r w:rsidRPr="009544F0">
        <w:t xml:space="preserve"> informe de ponencia para primer debate del </w:t>
      </w:r>
      <w:r w:rsidR="00907B66">
        <w:rPr>
          <w:color w:val="000000"/>
        </w:rPr>
        <w:t>Proyecto de Ley No. 064 de 2020 Cámara “Por medio de la cual se modifica el título IV de la Ley 1564 de 2012 referente a la insolvencia de persona natural no comerciante y se dictan otras disposiciones”, acumulado con el proyecto de ley No. 114 de 2020 Cámara “por medio de la cual se modifican disposiciones del proceso de insolvencia de personas naturales no comerciantes”</w:t>
      </w:r>
      <w:r w:rsidR="00907B66">
        <w:rPr>
          <w:i/>
          <w:color w:val="000000"/>
        </w:rPr>
        <w:t xml:space="preserve"> </w:t>
      </w:r>
      <w:r w:rsidR="00907B66">
        <w:rPr>
          <w:color w:val="000000"/>
        </w:rPr>
        <w:t xml:space="preserve">y con el proyecto de Ley No.333 de 2020 Cámara “Por medio del cual se promueven mecanismos de acceso efectivo a los procesos de insolvencia de personas naturales no comerciantes </w:t>
      </w:r>
      <w:proofErr w:type="spellStart"/>
      <w:r w:rsidR="00907B66">
        <w:rPr>
          <w:color w:val="000000"/>
        </w:rPr>
        <w:t>Covid</w:t>
      </w:r>
      <w:proofErr w:type="spellEnd"/>
      <w:r w:rsidR="00907B66">
        <w:rPr>
          <w:color w:val="000000"/>
        </w:rPr>
        <w:t xml:space="preserve"> 19 y se dictan otras disposiciones transitorias”</w:t>
      </w:r>
      <w:r w:rsidRPr="009544F0">
        <w:t>.</w:t>
      </w:r>
      <w:r w:rsidRPr="009544F0">
        <w:rPr>
          <w:b/>
        </w:rPr>
        <w:t xml:space="preserve"> </w:t>
      </w:r>
      <w:r w:rsidR="003C4E8F" w:rsidRPr="009544F0">
        <w:t xml:space="preserve">La enmienda al informe de ponencia se rinde en </w:t>
      </w:r>
      <w:r w:rsidR="009544F0">
        <w:t>documento adjunto</w:t>
      </w:r>
      <w:r w:rsidR="008E57B0" w:rsidRPr="009544F0">
        <w:t xml:space="preserve">: </w:t>
      </w:r>
      <w:r w:rsidR="003C4E8F" w:rsidRPr="009544F0">
        <w:t xml:space="preserve">  </w:t>
      </w:r>
    </w:p>
    <w:p w:rsidR="009D5AD2" w:rsidRDefault="009D5AD2" w:rsidP="009544F0">
      <w:pPr>
        <w:rPr>
          <w:color w:val="000000"/>
        </w:rPr>
      </w:pPr>
    </w:p>
    <w:p w:rsidR="009544F0" w:rsidRDefault="009544F0" w:rsidP="009544F0">
      <w:pPr>
        <w:rPr>
          <w:color w:val="000000"/>
        </w:rPr>
      </w:pPr>
      <w:r>
        <w:rPr>
          <w:color w:val="000000"/>
        </w:rPr>
        <w:t>Cordialmente,</w:t>
      </w:r>
    </w:p>
    <w:p w:rsidR="00C76999" w:rsidRDefault="00C76999" w:rsidP="009544F0">
      <w:pPr>
        <w:rPr>
          <w:color w:val="000000"/>
        </w:rPr>
      </w:pPr>
    </w:p>
    <w:p w:rsidR="009544F0" w:rsidRDefault="009544F0" w:rsidP="009544F0">
      <w:pPr>
        <w:jc w:val="both"/>
        <w:rPr>
          <w:b/>
        </w:rPr>
      </w:pPr>
    </w:p>
    <w:p w:rsidR="009544F0" w:rsidRPr="00F73F22" w:rsidRDefault="009544F0" w:rsidP="00581A3B">
      <w:pPr>
        <w:jc w:val="both"/>
        <w:rPr>
          <w:b/>
        </w:rPr>
      </w:pPr>
      <w:r w:rsidRPr="00F73F22">
        <w:rPr>
          <w:b/>
        </w:rPr>
        <w:t xml:space="preserve">BUENAVENTURA LEÓN </w:t>
      </w:r>
      <w:proofErr w:type="spellStart"/>
      <w:r w:rsidRPr="00F73F22">
        <w:rPr>
          <w:b/>
        </w:rPr>
        <w:t>LEÓN</w:t>
      </w:r>
      <w:proofErr w:type="spellEnd"/>
      <w:r w:rsidRPr="00F73F22">
        <w:rPr>
          <w:b/>
        </w:rPr>
        <w:t xml:space="preserve"> –C                          JOSE DANIEL LOPEZ JIMENEZ</w:t>
      </w:r>
    </w:p>
    <w:p w:rsidR="009544F0" w:rsidRPr="00F73F22" w:rsidRDefault="009544F0" w:rsidP="009544F0">
      <w:r w:rsidRPr="00F73F22">
        <w:t>Representante a la Cámara                               Representante a la Cámara</w:t>
      </w:r>
    </w:p>
    <w:p w:rsidR="009544F0" w:rsidRPr="00F73F22" w:rsidRDefault="009544F0" w:rsidP="009544F0"/>
    <w:p w:rsidR="00C76999" w:rsidRDefault="00C76999" w:rsidP="0019407C"/>
    <w:p w:rsidR="009544F0" w:rsidRPr="00F73F22" w:rsidRDefault="009544F0" w:rsidP="0019407C">
      <w:pPr>
        <w:rPr>
          <w:b/>
        </w:rPr>
      </w:pPr>
      <w:r w:rsidRPr="00F73F22">
        <w:rPr>
          <w:b/>
        </w:rPr>
        <w:t>JULIAN PEINADO RAMI</w:t>
      </w:r>
      <w:r w:rsidR="0019407C">
        <w:rPr>
          <w:b/>
        </w:rPr>
        <w:t xml:space="preserve">REZ - C              </w:t>
      </w:r>
      <w:r w:rsidRPr="00F73F22">
        <w:rPr>
          <w:b/>
        </w:rPr>
        <w:t xml:space="preserve">  </w:t>
      </w:r>
      <w:r w:rsidR="00C76999">
        <w:rPr>
          <w:b/>
        </w:rPr>
        <w:t xml:space="preserve">           </w:t>
      </w:r>
      <w:r w:rsidRPr="00F73F22">
        <w:rPr>
          <w:b/>
        </w:rPr>
        <w:t>LUIS ALBERTO ALBAN URBANO</w:t>
      </w:r>
    </w:p>
    <w:p w:rsidR="009544F0" w:rsidRPr="00F73F22" w:rsidRDefault="009544F0" w:rsidP="009544F0">
      <w:r w:rsidRPr="00F73F22">
        <w:t>Representante a la Cámara                             Representante a la Cámara</w:t>
      </w:r>
    </w:p>
    <w:p w:rsidR="009544F0" w:rsidRDefault="009544F0" w:rsidP="009544F0">
      <w:pPr>
        <w:rPr>
          <w:b/>
        </w:rPr>
      </w:pPr>
      <w:r w:rsidRPr="00F73F22">
        <w:rPr>
          <w:b/>
        </w:rPr>
        <w:tab/>
      </w:r>
      <w:r>
        <w:rPr>
          <w:b/>
        </w:rPr>
        <w:tab/>
      </w:r>
      <w:r>
        <w:rPr>
          <w:b/>
        </w:rPr>
        <w:tab/>
      </w:r>
      <w:r>
        <w:rPr>
          <w:b/>
        </w:rPr>
        <w:tab/>
      </w:r>
      <w:r>
        <w:rPr>
          <w:b/>
        </w:rPr>
        <w:tab/>
      </w:r>
      <w:r>
        <w:rPr>
          <w:b/>
        </w:rPr>
        <w:tab/>
      </w:r>
    </w:p>
    <w:p w:rsidR="009544F0" w:rsidRPr="00F73F22" w:rsidRDefault="009544F0" w:rsidP="009544F0">
      <w:pPr>
        <w:rPr>
          <w:b/>
        </w:rPr>
      </w:pPr>
    </w:p>
    <w:p w:rsidR="009544F0" w:rsidRDefault="009544F0" w:rsidP="009544F0">
      <w:pPr>
        <w:rPr>
          <w:b/>
        </w:rPr>
      </w:pPr>
    </w:p>
    <w:p w:rsidR="009544F0" w:rsidRPr="00F73F22" w:rsidRDefault="009544F0" w:rsidP="009544F0">
      <w:pPr>
        <w:rPr>
          <w:b/>
        </w:rPr>
      </w:pPr>
      <w:r w:rsidRPr="00F73F22">
        <w:rPr>
          <w:b/>
        </w:rPr>
        <w:t>JOSE JAIME USCATEGUI PASTRANA              JUANITA MARIA GOEBERTUS ESTRADA</w:t>
      </w:r>
    </w:p>
    <w:p w:rsidR="009544F0" w:rsidRPr="00F73F22" w:rsidRDefault="009544F0" w:rsidP="009544F0">
      <w:r w:rsidRPr="00F73F22">
        <w:t>Representante a la Cámara                         Representante a la Cámara</w:t>
      </w:r>
    </w:p>
    <w:p w:rsidR="009544F0" w:rsidRPr="00F73F22" w:rsidRDefault="009544F0" w:rsidP="009544F0"/>
    <w:p w:rsidR="009544F0" w:rsidRPr="00F73F22" w:rsidRDefault="009544F0" w:rsidP="009544F0">
      <w:pPr>
        <w:rPr>
          <w:noProof/>
        </w:rPr>
      </w:pPr>
    </w:p>
    <w:p w:rsidR="009544F0" w:rsidRPr="00F73F22" w:rsidRDefault="009544F0" w:rsidP="009544F0">
      <w:pPr>
        <w:rPr>
          <w:noProof/>
        </w:rPr>
      </w:pPr>
    </w:p>
    <w:p w:rsidR="009544F0" w:rsidRPr="00F73F22" w:rsidRDefault="009544F0" w:rsidP="009544F0">
      <w:pPr>
        <w:rPr>
          <w:b/>
        </w:rPr>
      </w:pPr>
      <w:r w:rsidRPr="00F73F22">
        <w:rPr>
          <w:b/>
        </w:rPr>
        <w:t xml:space="preserve">CARLOS GERMAN NAVAS TALERO                  </w:t>
      </w:r>
    </w:p>
    <w:p w:rsidR="002B68DE" w:rsidRPr="009544F0" w:rsidRDefault="009544F0" w:rsidP="009544F0">
      <w:r w:rsidRPr="00F73F22">
        <w:t xml:space="preserve">Representante a la Cámara               </w:t>
      </w:r>
    </w:p>
    <w:p w:rsidR="002B68DE" w:rsidRPr="009544F0" w:rsidRDefault="002B68DE" w:rsidP="009544F0">
      <w:pPr>
        <w:jc w:val="both"/>
        <w:sectPr w:rsidR="002B68DE" w:rsidRPr="009544F0" w:rsidSect="0070599E">
          <w:headerReference w:type="default" r:id="rId7"/>
          <w:footerReference w:type="default" r:id="rId8"/>
          <w:pgSz w:w="12240" w:h="15840"/>
          <w:pgMar w:top="1417" w:right="1701" w:bottom="1417" w:left="1701" w:header="113" w:footer="113" w:gutter="0"/>
          <w:pgNumType w:start="1"/>
          <w:cols w:space="720"/>
          <w:docGrid w:linePitch="299"/>
        </w:sectPr>
      </w:pPr>
    </w:p>
    <w:p w:rsidR="009544F0" w:rsidRPr="009544F0" w:rsidRDefault="009544F0" w:rsidP="009544F0">
      <w:pPr>
        <w:pStyle w:val="Prrafodelista"/>
        <w:tabs>
          <w:tab w:val="left" w:pos="6075"/>
        </w:tabs>
        <w:spacing w:line="276" w:lineRule="auto"/>
        <w:ind w:left="1800"/>
        <w:jc w:val="center"/>
        <w:rPr>
          <w:b/>
        </w:rPr>
      </w:pPr>
      <w:r w:rsidRPr="009544F0">
        <w:rPr>
          <w:b/>
        </w:rPr>
        <w:lastRenderedPageBreak/>
        <w:t xml:space="preserve">ENMIENDA AL INFORME DE PONENCIA PARA PRIMER DEBATE </w:t>
      </w:r>
    </w:p>
    <w:p w:rsidR="00581A3B" w:rsidRDefault="00581A3B" w:rsidP="00581A3B">
      <w:pPr>
        <w:tabs>
          <w:tab w:val="left" w:pos="6075"/>
        </w:tabs>
        <w:spacing w:line="276" w:lineRule="auto"/>
        <w:rPr>
          <w:b/>
        </w:rPr>
      </w:pPr>
    </w:p>
    <w:p w:rsidR="009D5AD2" w:rsidRPr="00581A3B" w:rsidRDefault="00907B66" w:rsidP="00581A3B">
      <w:pPr>
        <w:tabs>
          <w:tab w:val="left" w:pos="6075"/>
        </w:tabs>
        <w:spacing w:line="276" w:lineRule="auto"/>
        <w:jc w:val="center"/>
        <w:rPr>
          <w:b/>
          <w:color w:val="000000"/>
        </w:rPr>
      </w:pPr>
      <w:r w:rsidRPr="00581A3B">
        <w:rPr>
          <w:b/>
          <w:color w:val="000000"/>
        </w:rPr>
        <w:t>PROYECTO DE LEY NO. 064 DE 2020 CÁMARA “POR MEDIO DE LA CUAL SE MODIFICA EL TÍTULO IV DE LA LEY 1564 DE 2012 REFERENTE A LA INSOLVENCIA DE PERSONA NATURAL NO COMERCIANTE Y SE DICTAN OTRAS DISPOSICIONES”, ACUMULADO CON EL PROYECTO DE LEY NO. 114 DE 2020 CÁMARA “POR MEDIO DE LA CUAL SE MODIFICAN DISPOSICIONES DEL PROCESO DE INSOLVENCIA DE PERSONAS NATURALES NO COMERCIANTES”</w:t>
      </w:r>
      <w:r w:rsidRPr="00581A3B">
        <w:rPr>
          <w:b/>
          <w:i/>
          <w:color w:val="000000"/>
        </w:rPr>
        <w:t xml:space="preserve"> </w:t>
      </w:r>
      <w:r w:rsidRPr="00581A3B">
        <w:rPr>
          <w:b/>
          <w:color w:val="000000"/>
        </w:rPr>
        <w:t>Y CON EL PROYECTO DE LEY NO.333 DE 2020 CÁMARA “POR MEDIO DEL CUAL SE PROMUEVEN MECANISMOS DE ACCESO EFECTIVO A LOS PROCESOS DE INSOLVENCIA DE PERSONAS NATURALES NO COMERCIANTES COVID 19 Y SE DICTAN OTRAS DISPOSICIONES TRANSITORIAS”</w:t>
      </w:r>
    </w:p>
    <w:p w:rsidR="00907B66" w:rsidRDefault="00907B66" w:rsidP="009D5AD2">
      <w:pPr>
        <w:pStyle w:val="Prrafodelista"/>
        <w:tabs>
          <w:tab w:val="left" w:pos="6075"/>
        </w:tabs>
        <w:spacing w:line="276" w:lineRule="auto"/>
        <w:ind w:left="1800"/>
        <w:jc w:val="both"/>
        <w:rPr>
          <w:b/>
        </w:rPr>
      </w:pPr>
    </w:p>
    <w:p w:rsidR="002B68DE" w:rsidRPr="00F73F22" w:rsidRDefault="00907B66" w:rsidP="009D5AD2">
      <w:pPr>
        <w:pStyle w:val="Prrafodelista"/>
        <w:tabs>
          <w:tab w:val="left" w:pos="6075"/>
        </w:tabs>
        <w:spacing w:line="276" w:lineRule="auto"/>
        <w:ind w:left="1800"/>
        <w:jc w:val="both"/>
        <w:rPr>
          <w:b/>
        </w:rPr>
      </w:pPr>
      <w:r>
        <w:rPr>
          <w:b/>
        </w:rPr>
        <w:t xml:space="preserve">V. </w:t>
      </w:r>
      <w:r w:rsidR="002B68DE" w:rsidRPr="00F73F22">
        <w:rPr>
          <w:b/>
        </w:rPr>
        <w:t>Pliego de modificaciones.</w:t>
      </w:r>
    </w:p>
    <w:p w:rsidR="002B68DE" w:rsidRPr="00F73F22" w:rsidRDefault="002B68DE" w:rsidP="002B68DE">
      <w:pPr>
        <w:pStyle w:val="Prrafodelista"/>
        <w:tabs>
          <w:tab w:val="left" w:pos="6075"/>
        </w:tabs>
        <w:spacing w:line="276" w:lineRule="auto"/>
        <w:ind w:left="1800"/>
        <w:jc w:val="both"/>
        <w:rPr>
          <w:b/>
        </w:rPr>
      </w:pPr>
    </w:p>
    <w:tbl>
      <w:tblPr>
        <w:tblpPr w:leftFromText="141" w:rightFromText="141" w:vertAnchor="text" w:horzAnchor="margin" w:tblpY="341"/>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94"/>
        <w:gridCol w:w="4253"/>
      </w:tblGrid>
      <w:tr w:rsidR="00DE3CC4" w:rsidRPr="00660F78" w:rsidTr="00DE3CC4">
        <w:tc>
          <w:tcPr>
            <w:tcW w:w="4673" w:type="dxa"/>
          </w:tcPr>
          <w:p w:rsidR="00DE3CC4" w:rsidRPr="00660F78" w:rsidRDefault="00DE3CC4" w:rsidP="00540320">
            <w:pPr>
              <w:spacing w:line="276" w:lineRule="auto"/>
              <w:jc w:val="center"/>
              <w:rPr>
                <w:b/>
              </w:rPr>
            </w:pPr>
            <w:r w:rsidRPr="00660F78">
              <w:rPr>
                <w:b/>
              </w:rPr>
              <w:t xml:space="preserve">TEXTO PROPUESTO PARA PRIMER DEBATE DEL PROYECTO DE LEY Nº 064 DE 2020º, ACUMULADO CON EL PROYECTO DE LEY Nº114 DE 2020 Y EL </w:t>
            </w:r>
            <w:r w:rsidRPr="00660F78">
              <w:t xml:space="preserve"> </w:t>
            </w:r>
            <w:r w:rsidRPr="00660F78">
              <w:rPr>
                <w:b/>
              </w:rPr>
              <w:t>PROYECTO DE LEY NO.333 DE 2020 CÁMARA</w:t>
            </w:r>
          </w:p>
        </w:tc>
        <w:tc>
          <w:tcPr>
            <w:tcW w:w="4394" w:type="dxa"/>
          </w:tcPr>
          <w:p w:rsidR="00DE3CC4" w:rsidRPr="00660F78" w:rsidRDefault="000E3B17" w:rsidP="000E3B17">
            <w:pPr>
              <w:spacing w:line="276" w:lineRule="auto"/>
              <w:jc w:val="center"/>
              <w:rPr>
                <w:b/>
              </w:rPr>
            </w:pPr>
            <w:r w:rsidRPr="00660F78">
              <w:rPr>
                <w:b/>
              </w:rPr>
              <w:t xml:space="preserve">MODIFICACIONES Y ADICIONES </w:t>
            </w:r>
            <w:r w:rsidR="00DE3CC4" w:rsidRPr="00660F78">
              <w:rPr>
                <w:b/>
              </w:rPr>
              <w:t>PROPUEST</w:t>
            </w:r>
            <w:r w:rsidRPr="00660F78">
              <w:rPr>
                <w:b/>
              </w:rPr>
              <w:t>AS</w:t>
            </w:r>
            <w:r w:rsidR="00DE3CC4" w:rsidRPr="00660F78">
              <w:rPr>
                <w:b/>
              </w:rPr>
              <w:t xml:space="preserve"> EN LA ENMIENDA </w:t>
            </w:r>
          </w:p>
        </w:tc>
        <w:tc>
          <w:tcPr>
            <w:tcW w:w="4253" w:type="dxa"/>
          </w:tcPr>
          <w:p w:rsidR="00DE3CC4" w:rsidRPr="00660F78" w:rsidRDefault="000E3B17" w:rsidP="00540320">
            <w:pPr>
              <w:spacing w:line="276" w:lineRule="auto"/>
              <w:jc w:val="center"/>
              <w:rPr>
                <w:b/>
              </w:rPr>
            </w:pPr>
            <w:r w:rsidRPr="00660F78">
              <w:rPr>
                <w:b/>
              </w:rPr>
              <w:t xml:space="preserve">JUSTIFICACIÓN </w:t>
            </w:r>
          </w:p>
        </w:tc>
      </w:tr>
      <w:tr w:rsidR="00DE3CC4" w:rsidRPr="00660F78" w:rsidTr="00DE3CC4">
        <w:tc>
          <w:tcPr>
            <w:tcW w:w="4673" w:type="dxa"/>
          </w:tcPr>
          <w:p w:rsidR="00DE3CC4" w:rsidRPr="00660F78" w:rsidRDefault="00DE3CC4" w:rsidP="00540320">
            <w:pPr>
              <w:spacing w:line="276" w:lineRule="auto"/>
              <w:jc w:val="both"/>
            </w:pPr>
            <w:r w:rsidRPr="00660F78">
              <w:t>“Por medio de la cual se modifica el Título IV de la Ley 1564 de 2012, referente a los procedimientos de insolvencia de la persona natural no comerciante y se dictan otras disposiciones”</w:t>
            </w:r>
          </w:p>
        </w:tc>
        <w:tc>
          <w:tcPr>
            <w:tcW w:w="4394" w:type="dxa"/>
          </w:tcPr>
          <w:p w:rsidR="00DE3CC4" w:rsidRPr="00660F78" w:rsidRDefault="000E3B17" w:rsidP="00540320">
            <w:pPr>
              <w:spacing w:line="276" w:lineRule="auto"/>
              <w:jc w:val="both"/>
            </w:pPr>
            <w:r w:rsidRPr="00660F78">
              <w:t xml:space="preserve">Sin modificaciones. </w:t>
            </w:r>
          </w:p>
        </w:tc>
        <w:tc>
          <w:tcPr>
            <w:tcW w:w="4253" w:type="dxa"/>
          </w:tcPr>
          <w:p w:rsidR="00DE3CC4" w:rsidRPr="00660F78" w:rsidRDefault="00DE3CC4" w:rsidP="00540320">
            <w:pPr>
              <w:spacing w:line="276" w:lineRule="auto"/>
              <w:jc w:val="both"/>
            </w:pPr>
          </w:p>
        </w:tc>
      </w:tr>
      <w:tr w:rsidR="00DE3CC4" w:rsidRPr="00660F78" w:rsidTr="00DE3CC4">
        <w:tc>
          <w:tcPr>
            <w:tcW w:w="4673" w:type="dxa"/>
          </w:tcPr>
          <w:p w:rsidR="00DE3CC4" w:rsidRPr="00660F78" w:rsidRDefault="00DE3CC4" w:rsidP="00540320">
            <w:pPr>
              <w:spacing w:line="276" w:lineRule="auto"/>
              <w:jc w:val="both"/>
            </w:pPr>
            <w:r w:rsidRPr="00660F78">
              <w:rPr>
                <w:b/>
              </w:rPr>
              <w:t xml:space="preserve">Artículo 1º. Objeto. </w:t>
            </w:r>
            <w:r w:rsidRPr="00660F78">
              <w:t>La presente ley tiene por objeto modificar el Título IV de la Ley 1564 de 2012, referente a los procedimientos de insolvencia de la persona natural no comerciante, a fin de:</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rPr>
                <w:b/>
              </w:rPr>
              <w:lastRenderedPageBreak/>
              <w:t>A.</w:t>
            </w:r>
            <w:r w:rsidRPr="00660F78">
              <w:t xml:space="preserve"> Fortalecer las garantías procesales de los acreedores, para que dentro de un concepto de bien común, puedan negociar y recibir el pago de sus acreencias en términos que resulten razonables.</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rPr>
                <w:b/>
              </w:rPr>
              <w:t xml:space="preserve">B. </w:t>
            </w:r>
            <w:r w:rsidRPr="00660F78">
              <w:t>Instituir un régimen diferenciado, cuando dentro de los acreedores se encuentre una o más empresas de economía solidaria.</w:t>
            </w:r>
          </w:p>
          <w:p w:rsidR="00DE3CC4" w:rsidRPr="00660F78" w:rsidRDefault="00DE3CC4" w:rsidP="00540320">
            <w:pPr>
              <w:spacing w:line="276" w:lineRule="auto"/>
              <w:jc w:val="both"/>
            </w:pPr>
          </w:p>
          <w:p w:rsidR="00DE3CC4" w:rsidRPr="00660F78" w:rsidRDefault="00DE3CC4" w:rsidP="00540320">
            <w:pPr>
              <w:spacing w:line="276" w:lineRule="auto"/>
              <w:jc w:val="both"/>
              <w:rPr>
                <w:b/>
              </w:rPr>
            </w:pPr>
            <w:r w:rsidRPr="00660F78">
              <w:rPr>
                <w:b/>
              </w:rPr>
              <w:t xml:space="preserve">C. </w:t>
            </w:r>
            <w:r w:rsidRPr="00660F78">
              <w:t xml:space="preserve">Establecer medidas transitorias, para flexibilizar el proceso de insolvencia de persona natural no comerciante, tras la crisis económica generada por la pandemia </w:t>
            </w:r>
            <w:proofErr w:type="spellStart"/>
            <w:r w:rsidRPr="00660F78">
              <w:t>Covid</w:t>
            </w:r>
            <w:proofErr w:type="spellEnd"/>
            <w:r w:rsidRPr="00660F78">
              <w:t xml:space="preserve"> - 19.</w:t>
            </w:r>
          </w:p>
        </w:tc>
        <w:tc>
          <w:tcPr>
            <w:tcW w:w="4394" w:type="dxa"/>
          </w:tcPr>
          <w:p w:rsidR="000E3B17" w:rsidRPr="00660F78" w:rsidRDefault="000E3B17" w:rsidP="000E3B17">
            <w:pPr>
              <w:spacing w:line="276" w:lineRule="auto"/>
              <w:jc w:val="both"/>
            </w:pPr>
            <w:r w:rsidRPr="00660F78">
              <w:rPr>
                <w:b/>
              </w:rPr>
              <w:lastRenderedPageBreak/>
              <w:t xml:space="preserve">Artículo 1º. Objeto. </w:t>
            </w:r>
            <w:r w:rsidRPr="00660F78">
              <w:t>La presente ley tiene por objeto modificar el Título IV de la Ley 1564 de 2012, referente a los procedimientos de insolvencia de la persona natural no comerciante, a fin de:</w:t>
            </w:r>
          </w:p>
          <w:p w:rsidR="000E3B17" w:rsidRPr="00660F78" w:rsidRDefault="000E3B17" w:rsidP="000E3B17">
            <w:pPr>
              <w:spacing w:line="276" w:lineRule="auto"/>
              <w:jc w:val="both"/>
            </w:pPr>
          </w:p>
          <w:p w:rsidR="000E3B17" w:rsidRPr="00660F78" w:rsidRDefault="000E3B17" w:rsidP="000E3B17">
            <w:pPr>
              <w:spacing w:line="276" w:lineRule="auto"/>
              <w:jc w:val="both"/>
            </w:pPr>
            <w:r w:rsidRPr="00660F78">
              <w:rPr>
                <w:b/>
              </w:rPr>
              <w:t>A.</w:t>
            </w:r>
            <w:r w:rsidRPr="00660F78">
              <w:t xml:space="preserve"> Fortalecer las garantías procesales de los acreedores, para que dentro de un concepto de bien común, puedan negociar y recibir el pago de sus acreencias en términos que resulten razonables.</w:t>
            </w:r>
          </w:p>
          <w:p w:rsidR="000E3B17" w:rsidRPr="00660F78" w:rsidRDefault="000E3B17" w:rsidP="000E3B17">
            <w:pPr>
              <w:spacing w:line="276" w:lineRule="auto"/>
              <w:jc w:val="both"/>
            </w:pPr>
          </w:p>
          <w:p w:rsidR="000E3B17" w:rsidRPr="00660F78" w:rsidRDefault="000E3B17" w:rsidP="000E3B17">
            <w:pPr>
              <w:spacing w:line="276" w:lineRule="auto"/>
              <w:jc w:val="both"/>
            </w:pPr>
            <w:r w:rsidRPr="00660F78">
              <w:rPr>
                <w:b/>
              </w:rPr>
              <w:t xml:space="preserve">B. </w:t>
            </w:r>
            <w:r w:rsidRPr="00660F78">
              <w:t>Instituir un régimen diferenciado, cuando dentro de los acreedores se encuentre una o más empresas de economía solidaria.</w:t>
            </w:r>
          </w:p>
          <w:p w:rsidR="000E3B17" w:rsidRPr="00660F78" w:rsidRDefault="000E3B17" w:rsidP="000E3B17">
            <w:pPr>
              <w:spacing w:line="276" w:lineRule="auto"/>
              <w:jc w:val="both"/>
            </w:pPr>
          </w:p>
          <w:p w:rsidR="00DE3CC4" w:rsidRPr="00660F78" w:rsidRDefault="000E3B17" w:rsidP="000E3B17">
            <w:pPr>
              <w:spacing w:line="276" w:lineRule="auto"/>
              <w:jc w:val="both"/>
            </w:pPr>
            <w:r w:rsidRPr="00660F78">
              <w:rPr>
                <w:b/>
              </w:rPr>
              <w:t xml:space="preserve">C. </w:t>
            </w:r>
            <w:r w:rsidRPr="00660F78">
              <w:t xml:space="preserve">Establecer medidas </w:t>
            </w:r>
            <w:r w:rsidRPr="00660F78">
              <w:rPr>
                <w:strike/>
              </w:rPr>
              <w:t>transitorias</w:t>
            </w:r>
            <w:r w:rsidRPr="00660F78">
              <w:t xml:space="preserve">, para flexibilizar el proceso de insolvencia de persona natural no comerciante, tras la crisis económica generada por la pandemia </w:t>
            </w:r>
            <w:proofErr w:type="spellStart"/>
            <w:r w:rsidRPr="00660F78">
              <w:t>Covid</w:t>
            </w:r>
            <w:proofErr w:type="spellEnd"/>
            <w:r w:rsidRPr="00660F78">
              <w:t xml:space="preserve"> - 19.</w:t>
            </w:r>
          </w:p>
          <w:p w:rsidR="004905CC" w:rsidRPr="00660F78" w:rsidRDefault="004905CC" w:rsidP="000E3B17">
            <w:pPr>
              <w:spacing w:line="276" w:lineRule="auto"/>
              <w:jc w:val="both"/>
            </w:pPr>
          </w:p>
          <w:p w:rsidR="004905CC" w:rsidRPr="00660F78" w:rsidRDefault="004905CC" w:rsidP="000E3B17">
            <w:pPr>
              <w:spacing w:line="276" w:lineRule="auto"/>
              <w:jc w:val="both"/>
            </w:pPr>
            <w:r w:rsidRPr="00660F78">
              <w:rPr>
                <w:b/>
              </w:rPr>
              <w:t>D.</w:t>
            </w:r>
            <w:r w:rsidRPr="00660F78">
              <w:rPr>
                <w:u w:val="single"/>
              </w:rPr>
              <w:t xml:space="preserve"> Modificar varias normas del régimen, cuya aplicación ha dado lugar a controversias e inconvenientes en la negociación de deudas y a situaciones de estancamiento de los procesos liquidatarios. </w:t>
            </w:r>
          </w:p>
          <w:p w:rsidR="004905CC" w:rsidRPr="00660F78" w:rsidRDefault="004905CC" w:rsidP="000E3B17">
            <w:pPr>
              <w:spacing w:line="276" w:lineRule="auto"/>
              <w:jc w:val="both"/>
            </w:pPr>
          </w:p>
          <w:p w:rsidR="004905CC" w:rsidRPr="00660F78" w:rsidRDefault="004905CC" w:rsidP="000E3B17">
            <w:pPr>
              <w:spacing w:line="276" w:lineRule="auto"/>
              <w:jc w:val="both"/>
              <w:rPr>
                <w:b/>
              </w:rPr>
            </w:pPr>
          </w:p>
        </w:tc>
        <w:tc>
          <w:tcPr>
            <w:tcW w:w="4253" w:type="dxa"/>
          </w:tcPr>
          <w:p w:rsidR="00DE3CC4" w:rsidRPr="00660F78" w:rsidRDefault="00DE3CC4"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pPr>
            <w:r w:rsidRPr="00660F78">
              <w:t xml:space="preserve">Se elimina la expresión “transitorias”, en el entendido que las propuestas objeto del proyecto, tienen un carácter permanente. </w:t>
            </w:r>
          </w:p>
          <w:p w:rsidR="004905CC" w:rsidRPr="00660F78" w:rsidRDefault="004905CC" w:rsidP="00540320">
            <w:pPr>
              <w:spacing w:line="276" w:lineRule="auto"/>
              <w:jc w:val="both"/>
              <w:rPr>
                <w:b/>
              </w:rPr>
            </w:pPr>
          </w:p>
          <w:p w:rsidR="004905CC" w:rsidRPr="00660F78" w:rsidRDefault="004905CC" w:rsidP="00540320">
            <w:pPr>
              <w:spacing w:line="276" w:lineRule="auto"/>
              <w:jc w:val="both"/>
              <w:rPr>
                <w:b/>
              </w:rPr>
            </w:pPr>
          </w:p>
          <w:p w:rsidR="004905CC" w:rsidRPr="00660F78" w:rsidRDefault="004905CC" w:rsidP="00540320">
            <w:pPr>
              <w:spacing w:line="276" w:lineRule="auto"/>
              <w:jc w:val="both"/>
            </w:pPr>
            <w:r w:rsidRPr="00660F78">
              <w:t xml:space="preserve">Se complementa el objeto del proyecto de ley, a fin de adicionar algunas propuestas que ajenas a los objetos descritos en los anteriores literales, pero que igualmente se enmarcan dentro del título IV de la ley 1564 de 2012, que trata de  </w:t>
            </w:r>
            <w:r w:rsidR="009E42E3" w:rsidRPr="00660F78">
              <w:t xml:space="preserve">la </w:t>
            </w:r>
            <w:r w:rsidR="009E42E3" w:rsidRPr="00660F78">
              <w:lastRenderedPageBreak/>
              <w:t>insolvencia de la persona natural no comerciante.</w:t>
            </w:r>
          </w:p>
        </w:tc>
      </w:tr>
      <w:tr w:rsidR="009E42E3" w:rsidRPr="00660F78" w:rsidTr="00DE3CC4">
        <w:tc>
          <w:tcPr>
            <w:tcW w:w="4673" w:type="dxa"/>
          </w:tcPr>
          <w:p w:rsidR="009E42E3" w:rsidRPr="00660F78" w:rsidRDefault="009E42E3" w:rsidP="00540320">
            <w:pPr>
              <w:spacing w:line="276" w:lineRule="auto"/>
              <w:jc w:val="both"/>
              <w:rPr>
                <w:b/>
              </w:rPr>
            </w:pPr>
            <w:r w:rsidRPr="00660F78">
              <w:rPr>
                <w:b/>
              </w:rPr>
              <w:lastRenderedPageBreak/>
              <w:t xml:space="preserve">Articulo nuevo. </w:t>
            </w:r>
          </w:p>
        </w:tc>
        <w:tc>
          <w:tcPr>
            <w:tcW w:w="4394" w:type="dxa"/>
          </w:tcPr>
          <w:p w:rsidR="009E42E3" w:rsidRPr="00660F78" w:rsidRDefault="009E42E3" w:rsidP="009E42E3">
            <w:pPr>
              <w:pBdr>
                <w:top w:val="nil"/>
                <w:left w:val="nil"/>
                <w:bottom w:val="nil"/>
                <w:right w:val="nil"/>
                <w:between w:val="nil"/>
              </w:pBdr>
              <w:shd w:val="clear" w:color="auto" w:fill="FFFFFF"/>
              <w:jc w:val="both"/>
            </w:pPr>
            <w:r w:rsidRPr="00660F78">
              <w:rPr>
                <w:b/>
              </w:rPr>
              <w:t xml:space="preserve">Artículo </w:t>
            </w:r>
            <w:r w:rsidRPr="00660F78">
              <w:rPr>
                <w:b/>
                <w:u w:val="single"/>
              </w:rPr>
              <w:t>2º</w:t>
            </w:r>
            <w:r w:rsidRPr="00660F78">
              <w:rPr>
                <w:b/>
              </w:rPr>
              <w:t xml:space="preserve">. </w:t>
            </w:r>
            <w:r w:rsidRPr="00660F78">
              <w:t>modifíquese el artículo 532 de la Ley 1564 de 2012, el cual quedara así:</w:t>
            </w:r>
          </w:p>
          <w:p w:rsidR="009E42E3" w:rsidRPr="00660F78" w:rsidRDefault="009E42E3" w:rsidP="009E42E3">
            <w:pPr>
              <w:pStyle w:val="NormalWeb"/>
              <w:spacing w:before="0" w:beforeAutospacing="0" w:after="0" w:afterAutospacing="0"/>
              <w:jc w:val="both"/>
              <w:rPr>
                <w:rFonts w:ascii="Century Gothic" w:hAnsi="Century Gothic"/>
                <w:b/>
                <w:bCs/>
                <w:sz w:val="22"/>
                <w:szCs w:val="22"/>
              </w:rPr>
            </w:pPr>
          </w:p>
          <w:p w:rsidR="009E42E3" w:rsidRPr="00660F78" w:rsidRDefault="009E42E3" w:rsidP="009E42E3">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w:t>
            </w:r>
            <w:r w:rsidRPr="00660F78">
              <w:rPr>
                <w:rFonts w:ascii="Century Gothic" w:hAnsi="Century Gothic"/>
                <w:sz w:val="22"/>
                <w:szCs w:val="22"/>
              </w:rPr>
              <w:t> </w:t>
            </w:r>
            <w:r w:rsidRPr="00660F78">
              <w:rPr>
                <w:rFonts w:ascii="Century Gothic" w:hAnsi="Century Gothic"/>
                <w:b/>
                <w:bCs/>
                <w:sz w:val="22"/>
                <w:szCs w:val="22"/>
              </w:rPr>
              <w:t>532.</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Ámbito de aplicación</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Los procedimientos contemplados en el presente título sólo serán aplicables a las personas naturales no comerciantes.</w:t>
            </w:r>
          </w:p>
          <w:p w:rsidR="009E42E3" w:rsidRPr="00660F78" w:rsidRDefault="009E42E3" w:rsidP="009E42E3">
            <w:pPr>
              <w:pStyle w:val="NormalWeb"/>
              <w:spacing w:before="0" w:beforeAutospacing="0" w:after="0" w:afterAutospacing="0"/>
              <w:jc w:val="both"/>
              <w:rPr>
                <w:rFonts w:ascii="Century Gothic" w:hAnsi="Century Gothic"/>
                <w:sz w:val="22"/>
                <w:szCs w:val="22"/>
              </w:rPr>
            </w:pPr>
          </w:p>
          <w:p w:rsidR="009E42E3" w:rsidRPr="00660F78" w:rsidRDefault="009E42E3" w:rsidP="009E42E3">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 xml:space="preserve">Las reglas aquí dispuestas no se aplicarán a las personas naturales no comerciantes que tengan la condición de controlantes de sociedades </w:t>
            </w:r>
            <w:r w:rsidRPr="00660F78">
              <w:rPr>
                <w:rFonts w:ascii="Century Gothic" w:hAnsi="Century Gothic"/>
                <w:sz w:val="22"/>
                <w:szCs w:val="22"/>
                <w:u w:val="single"/>
              </w:rPr>
              <w:t>que estén tramitando un proceso de insolvencia empresarial</w:t>
            </w:r>
            <w:r w:rsidRPr="00660F78">
              <w:rPr>
                <w:rFonts w:ascii="Century Gothic" w:hAnsi="Century Gothic"/>
                <w:sz w:val="22"/>
                <w:szCs w:val="22"/>
              </w:rPr>
              <w:t xml:space="preserve">, cuya insolvencia se </w:t>
            </w:r>
            <w:r w:rsidRPr="00660F78">
              <w:rPr>
                <w:rFonts w:ascii="Century Gothic" w:hAnsi="Century Gothic"/>
                <w:sz w:val="22"/>
                <w:szCs w:val="22"/>
                <w:u w:val="single"/>
              </w:rPr>
              <w:t>tramitará conjuntamente con aquella, bajo el</w:t>
            </w:r>
            <w:r w:rsidRPr="00660F78">
              <w:rPr>
                <w:rFonts w:ascii="Century Gothic" w:hAnsi="Century Gothic"/>
                <w:sz w:val="22"/>
                <w:szCs w:val="22"/>
              </w:rPr>
              <w:t xml:space="preserve"> régimen previsto en la Ley</w:t>
            </w:r>
            <w:r w:rsidRPr="00660F78">
              <w:rPr>
                <w:rStyle w:val="apple-converted-space"/>
                <w:rFonts w:ascii="Century Gothic" w:hAnsi="Century Gothic"/>
                <w:sz w:val="22"/>
                <w:szCs w:val="22"/>
              </w:rPr>
              <w:t> </w:t>
            </w:r>
            <w:hyperlink r:id="rId9" w:history="1">
              <w:r w:rsidRPr="00660F78">
                <w:rPr>
                  <w:rStyle w:val="Hipervnculo"/>
                  <w:rFonts w:ascii="Century Gothic" w:hAnsi="Century Gothic"/>
                  <w:color w:val="auto"/>
                  <w:sz w:val="22"/>
                  <w:szCs w:val="22"/>
                </w:rPr>
                <w:t>1116</w:t>
              </w:r>
            </w:hyperlink>
            <w:r w:rsidRPr="00660F78">
              <w:rPr>
                <w:rStyle w:val="apple-converted-space"/>
                <w:rFonts w:ascii="Century Gothic" w:hAnsi="Century Gothic"/>
                <w:sz w:val="22"/>
                <w:szCs w:val="22"/>
              </w:rPr>
              <w:t> </w:t>
            </w:r>
            <w:r w:rsidRPr="00660F78">
              <w:rPr>
                <w:rFonts w:ascii="Century Gothic" w:hAnsi="Century Gothic"/>
                <w:sz w:val="22"/>
                <w:szCs w:val="22"/>
              </w:rPr>
              <w:t>de 2006.</w:t>
            </w:r>
            <w:r w:rsidRPr="00660F78">
              <w:rPr>
                <w:rStyle w:val="apple-converted-space"/>
                <w:rFonts w:ascii="Century Gothic" w:hAnsi="Century Gothic"/>
                <w:sz w:val="22"/>
                <w:szCs w:val="22"/>
              </w:rPr>
              <w:t> </w:t>
            </w:r>
          </w:p>
          <w:p w:rsidR="009E42E3" w:rsidRPr="00660F78" w:rsidRDefault="009E42E3" w:rsidP="009E42E3">
            <w:pPr>
              <w:pStyle w:val="NormalWeb"/>
              <w:spacing w:before="0" w:beforeAutospacing="0" w:after="0" w:afterAutospacing="0"/>
              <w:jc w:val="both"/>
              <w:rPr>
                <w:rFonts w:ascii="Century Gothic" w:hAnsi="Century Gothic"/>
                <w:b/>
                <w:bCs/>
                <w:sz w:val="22"/>
                <w:szCs w:val="22"/>
                <w:u w:val="single"/>
              </w:rPr>
            </w:pPr>
          </w:p>
          <w:p w:rsidR="009E42E3" w:rsidRPr="00660F78" w:rsidRDefault="009C2F5C" w:rsidP="009E42E3">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u w:val="single"/>
              </w:rPr>
              <w:t xml:space="preserve">PARÁGRAFO. </w:t>
            </w:r>
            <w:r w:rsidR="009E42E3" w:rsidRPr="00660F78">
              <w:rPr>
                <w:rFonts w:ascii="Century Gothic" w:hAnsi="Century Gothic"/>
                <w:sz w:val="22"/>
                <w:szCs w:val="22"/>
                <w:u w:val="single"/>
              </w:rPr>
              <w:t>Será ineficaz todo pacto contractual que pretenda impedir el acceso de cualquier persona a este régimen legal.</w:t>
            </w:r>
          </w:p>
        </w:tc>
        <w:tc>
          <w:tcPr>
            <w:tcW w:w="4253" w:type="dxa"/>
          </w:tcPr>
          <w:p w:rsidR="009E42E3" w:rsidRPr="00660F78" w:rsidRDefault="009E42E3" w:rsidP="00540320">
            <w:pPr>
              <w:spacing w:line="276" w:lineRule="auto"/>
              <w:jc w:val="both"/>
            </w:pPr>
            <w:r w:rsidRPr="00660F78">
              <w:t xml:space="preserve">Se adiciona al texto propuesto en la ponencia, un artículo nuevo, que propone modificar el artículo 532 de la Ley 1564 de 2012. </w:t>
            </w:r>
          </w:p>
          <w:p w:rsidR="009E42E3" w:rsidRPr="00660F78" w:rsidRDefault="009E42E3" w:rsidP="00540320">
            <w:pPr>
              <w:spacing w:line="276" w:lineRule="auto"/>
              <w:jc w:val="both"/>
            </w:pPr>
          </w:p>
          <w:p w:rsidR="009E42E3" w:rsidRPr="00660F78" w:rsidRDefault="009E42E3" w:rsidP="00540320">
            <w:pPr>
              <w:spacing w:line="276" w:lineRule="auto"/>
              <w:jc w:val="both"/>
            </w:pPr>
          </w:p>
          <w:p w:rsidR="009E42E3" w:rsidRPr="00660F78" w:rsidRDefault="009E42E3" w:rsidP="00540320">
            <w:pPr>
              <w:spacing w:line="276" w:lineRule="auto"/>
              <w:jc w:val="both"/>
            </w:pPr>
          </w:p>
          <w:p w:rsidR="009E42E3" w:rsidRPr="00660F78" w:rsidRDefault="009E42E3" w:rsidP="00540320">
            <w:pPr>
              <w:spacing w:line="276" w:lineRule="auto"/>
              <w:jc w:val="both"/>
            </w:pPr>
          </w:p>
          <w:p w:rsidR="009E42E3" w:rsidRPr="00660F78" w:rsidRDefault="009E42E3" w:rsidP="00540320">
            <w:pPr>
              <w:spacing w:line="276" w:lineRule="auto"/>
              <w:jc w:val="both"/>
            </w:pPr>
          </w:p>
          <w:p w:rsidR="009E42E3" w:rsidRPr="00660F78" w:rsidRDefault="009E42E3" w:rsidP="00540320">
            <w:pPr>
              <w:spacing w:line="276" w:lineRule="auto"/>
              <w:jc w:val="both"/>
            </w:pPr>
          </w:p>
          <w:p w:rsidR="009E42E3" w:rsidRPr="00660F78" w:rsidRDefault="009E42E3" w:rsidP="009E42E3">
            <w:pPr>
              <w:jc w:val="both"/>
            </w:pPr>
            <w:r w:rsidRPr="00660F78">
              <w:t>Hubo un error al redactarse este párrafo. Lo que se quiso decir en aquella oportunidad es lo que se propone como nuevo texto.</w:t>
            </w:r>
          </w:p>
          <w:p w:rsidR="009E42E3" w:rsidRPr="00660F78" w:rsidRDefault="009E42E3" w:rsidP="00540320">
            <w:pPr>
              <w:spacing w:line="276" w:lineRule="auto"/>
              <w:jc w:val="both"/>
            </w:pPr>
          </w:p>
          <w:p w:rsidR="009E42E3" w:rsidRPr="00660F78" w:rsidRDefault="009E42E3" w:rsidP="00540320">
            <w:pPr>
              <w:spacing w:line="276" w:lineRule="auto"/>
              <w:jc w:val="both"/>
            </w:pPr>
          </w:p>
          <w:p w:rsidR="009E42E3" w:rsidRPr="00660F78" w:rsidRDefault="009E42E3" w:rsidP="00540320">
            <w:pPr>
              <w:spacing w:line="276" w:lineRule="auto"/>
              <w:jc w:val="both"/>
            </w:pPr>
          </w:p>
          <w:p w:rsidR="009E42E3" w:rsidRPr="00660F78" w:rsidRDefault="009E42E3" w:rsidP="00540320">
            <w:pPr>
              <w:spacing w:line="276" w:lineRule="auto"/>
              <w:jc w:val="both"/>
            </w:pPr>
          </w:p>
          <w:p w:rsidR="009E42E3" w:rsidRPr="00660F78" w:rsidRDefault="009E42E3" w:rsidP="00540320">
            <w:pPr>
              <w:spacing w:line="276" w:lineRule="auto"/>
              <w:jc w:val="both"/>
            </w:pPr>
          </w:p>
          <w:p w:rsidR="009E42E3" w:rsidRPr="00660F78" w:rsidRDefault="009E42E3" w:rsidP="009E42E3">
            <w:pPr>
              <w:spacing w:line="276" w:lineRule="auto"/>
              <w:jc w:val="both"/>
            </w:pPr>
            <w:r w:rsidRPr="00660F78">
              <w:t xml:space="preserve">Es necesario incluir este parágrafo, ya que en algunos contratos, el acreedor impone una cláusula que prohíbe el acceso al régimen de insolvencia, o lo tiene como causal de aplicación de la cláusula </w:t>
            </w:r>
            <w:proofErr w:type="spellStart"/>
            <w:r w:rsidRPr="00660F78">
              <w:t>aceleratoria</w:t>
            </w:r>
            <w:proofErr w:type="spellEnd"/>
            <w:r w:rsidRPr="00660F78">
              <w:t xml:space="preserve">, situación que se </w:t>
            </w:r>
            <w:r w:rsidRPr="00660F78">
              <w:lastRenderedPageBreak/>
              <w:t xml:space="preserve">considera improcedente, pues si el deudor se acoge a esta figura, es porque realmente lo necesita. </w:t>
            </w:r>
          </w:p>
        </w:tc>
      </w:tr>
      <w:tr w:rsidR="00DE3CC4" w:rsidRPr="00660F78" w:rsidTr="00DE3CC4">
        <w:tc>
          <w:tcPr>
            <w:tcW w:w="4673" w:type="dxa"/>
          </w:tcPr>
          <w:p w:rsidR="00DE3CC4" w:rsidRPr="00660F78" w:rsidRDefault="00DE3CC4" w:rsidP="00540320">
            <w:pPr>
              <w:spacing w:line="276" w:lineRule="auto"/>
              <w:jc w:val="both"/>
            </w:pPr>
            <w:r w:rsidRPr="00660F78">
              <w:rPr>
                <w:b/>
              </w:rPr>
              <w:lastRenderedPageBreak/>
              <w:t xml:space="preserve">Articulo </w:t>
            </w:r>
            <w:r w:rsidRPr="00660F78">
              <w:rPr>
                <w:b/>
                <w:strike/>
              </w:rPr>
              <w:t>2 º</w:t>
            </w:r>
            <w:r w:rsidRPr="00660F78">
              <w:rPr>
                <w:b/>
              </w:rPr>
              <w:t xml:space="preserve">. </w:t>
            </w:r>
            <w:r w:rsidRPr="00660F78">
              <w:t>Modifíquese el artículo 533 de la Ley 1564 de 2012, el cual quedará así:</w:t>
            </w:r>
          </w:p>
          <w:p w:rsidR="00DE3CC4" w:rsidRPr="00660F78" w:rsidRDefault="00DE3CC4" w:rsidP="00540320">
            <w:pPr>
              <w:spacing w:line="276" w:lineRule="auto"/>
              <w:jc w:val="both"/>
            </w:pPr>
          </w:p>
          <w:p w:rsidR="00DE3CC4" w:rsidRPr="00660F78" w:rsidRDefault="00DE3CC4" w:rsidP="00540320">
            <w:pPr>
              <w:jc w:val="both"/>
            </w:pPr>
            <w:r w:rsidRPr="00660F78">
              <w:rPr>
                <w:b/>
              </w:rPr>
              <w:t xml:space="preserve">Artículo 533. DE NEGOCIACIÓN  DE  DEUDAS  Y  CONVALIDACIÓN  DE  ACUERDOS  DE  LA PERSONA  NATURAL  NO  COMERCIANTE. </w:t>
            </w:r>
            <w:r w:rsidRPr="00660F78">
              <w:t>Conocerán  de  los  procedimientos  de negociación  de  deudas  y  convalidación  de  acuerdos  de  la  persona  natural  no comerciante  los  centros  de  conciliación  del  lugar  del  domicilio  del  deudor expresamente   autorizados   por   el  Ministerio  de   Justicia   y  del  Derecho   para adelantar este tipo de procedimientos, a través de los conciliadores inscritos en sus listas. Las notarías del lugar de domicilio del deudor lo harán a través de sus notarios y conciliadores inscritos en las listas conformadas para el efecto de acuerdo con el reglamento.</w:t>
            </w:r>
          </w:p>
          <w:p w:rsidR="00DE3CC4" w:rsidRPr="00660F78" w:rsidRDefault="00DE3CC4" w:rsidP="00540320">
            <w:pPr>
              <w:jc w:val="both"/>
            </w:pPr>
            <w:r w:rsidRPr="00660F78">
              <w:t xml:space="preserve"> </w:t>
            </w:r>
          </w:p>
          <w:p w:rsidR="00DE3CC4" w:rsidRPr="009A4D62" w:rsidRDefault="00DE3CC4" w:rsidP="00540320">
            <w:pPr>
              <w:jc w:val="both"/>
              <w:rPr>
                <w:strike/>
              </w:rPr>
            </w:pPr>
            <w:r w:rsidRPr="00660F78">
              <w:t xml:space="preserve">El deudor podrá acudir a un abogado certificado como conciliador para que este conozca directamente de estos procedimientos, </w:t>
            </w:r>
            <w:r w:rsidRPr="009A4D62">
              <w:rPr>
                <w:strike/>
              </w:rPr>
              <w:t xml:space="preserve">cuando se encuentre domiciliados en municipios que no cuenten con centros de conciliación ni </w:t>
            </w:r>
            <w:r w:rsidRPr="009A4D62">
              <w:rPr>
                <w:strike/>
              </w:rPr>
              <w:lastRenderedPageBreak/>
              <w:t>notarias</w:t>
            </w:r>
            <w:r w:rsidRPr="00660F78">
              <w:t xml:space="preserve">, únicamente con acompañamiento  de  un  delegado  del  Ministerio  Público, instancia  que  deberá avalar el acuerdo de pago producto de la negociación de deudas. </w:t>
            </w:r>
            <w:r w:rsidRPr="00CB432F">
              <w:t>En caso de que el  municipio  no  cuente  con  centros  de  conciliación o con abogados conciliadores, el  agente  del  Ministerio Público llevará a cabo el proceso de qué trata este artículo.</w:t>
            </w:r>
          </w:p>
          <w:p w:rsidR="00DE3CC4" w:rsidRPr="00660F78" w:rsidRDefault="00DE3CC4" w:rsidP="00540320">
            <w:pPr>
              <w:jc w:val="both"/>
            </w:pPr>
            <w:r w:rsidRPr="00660F78">
              <w:t xml:space="preserve"> </w:t>
            </w:r>
          </w:p>
          <w:p w:rsidR="00DE3CC4" w:rsidRPr="00660F78" w:rsidRDefault="00DE3CC4" w:rsidP="00540320">
            <w:pPr>
              <w:spacing w:line="276" w:lineRule="auto"/>
              <w:jc w:val="both"/>
            </w:pPr>
            <w:r w:rsidRPr="00660F78">
              <w:t>Cuando en el municipio del domicilio del deudor no existan centros de conciliación autorizados por el Ministerio de Justicia y del Derecho ni notaría, el deudor podrá, a su elección, presentar la solicitud ante cualquier centro de conciliación,  notaría que se encuentre en el mismo circuito judicial o círculo notarial, respectivamente o ante un abogado conciliador.</w:t>
            </w:r>
          </w:p>
          <w:p w:rsidR="00DE3CC4" w:rsidRPr="00660F78" w:rsidRDefault="00DE3CC4" w:rsidP="00540320">
            <w:pPr>
              <w:spacing w:line="276" w:lineRule="auto"/>
              <w:jc w:val="both"/>
              <w:rPr>
                <w:b/>
              </w:rPr>
            </w:pPr>
          </w:p>
          <w:p w:rsidR="00DE3CC4" w:rsidRPr="00660F78" w:rsidRDefault="00DE3CC4" w:rsidP="00540320">
            <w:pPr>
              <w:spacing w:line="276" w:lineRule="auto"/>
              <w:jc w:val="both"/>
              <w:rPr>
                <w:b/>
              </w:rPr>
            </w:pPr>
            <w:r w:rsidRPr="00660F78">
              <w:rPr>
                <w:b/>
              </w:rPr>
              <w:t xml:space="preserve">PARÁGRAFO. </w:t>
            </w:r>
            <w:r w:rsidRPr="00660F78">
              <w:t>El Gobierno Nacional  dispondrá  lo  necesario  para  garantizar  que todos  los  conciliadores  del  país  reciban  capacitación  permanente  sobre  el procedimiento de insolvencia para persona natural no comerciante.</w:t>
            </w:r>
          </w:p>
        </w:tc>
        <w:tc>
          <w:tcPr>
            <w:tcW w:w="4394" w:type="dxa"/>
          </w:tcPr>
          <w:p w:rsidR="009E42E3" w:rsidRPr="00660F78" w:rsidRDefault="00CC102D" w:rsidP="009E42E3">
            <w:pPr>
              <w:spacing w:line="276" w:lineRule="auto"/>
              <w:jc w:val="both"/>
            </w:pPr>
            <w:r w:rsidRPr="00660F78">
              <w:rPr>
                <w:b/>
              </w:rPr>
              <w:lastRenderedPageBreak/>
              <w:t xml:space="preserve">Artículo </w:t>
            </w:r>
            <w:r w:rsidRPr="00660F78">
              <w:rPr>
                <w:b/>
                <w:u w:val="single"/>
              </w:rPr>
              <w:t>3</w:t>
            </w:r>
            <w:r w:rsidR="009E42E3" w:rsidRPr="00660F78">
              <w:rPr>
                <w:b/>
                <w:u w:val="single"/>
              </w:rPr>
              <w:t>º</w:t>
            </w:r>
            <w:r w:rsidR="009E42E3" w:rsidRPr="00660F78">
              <w:rPr>
                <w:b/>
              </w:rPr>
              <w:t xml:space="preserve">. </w:t>
            </w:r>
            <w:r w:rsidR="009E42E3" w:rsidRPr="00660F78">
              <w:t>Modifíquese el artículo 533 de la Ley 1564 de 2012, el cual quedará así:</w:t>
            </w:r>
          </w:p>
          <w:p w:rsidR="009E42E3" w:rsidRPr="00660F78" w:rsidRDefault="009E42E3" w:rsidP="009E42E3">
            <w:pPr>
              <w:spacing w:line="276" w:lineRule="auto"/>
              <w:jc w:val="both"/>
            </w:pPr>
          </w:p>
          <w:p w:rsidR="009A4D62" w:rsidRPr="006E1846" w:rsidRDefault="009E42E3" w:rsidP="009A4D62">
            <w:pPr>
              <w:jc w:val="both"/>
            </w:pPr>
            <w:r w:rsidRPr="00660F78">
              <w:rPr>
                <w:b/>
              </w:rPr>
              <w:t xml:space="preserve">Artículo 533. </w:t>
            </w:r>
            <w:bookmarkStart w:id="0" w:name="533"/>
            <w:r w:rsidRPr="00660F78">
              <w:rPr>
                <w:rFonts w:cs="Arial"/>
                <w:b/>
                <w:bCs/>
                <w:u w:val="single"/>
              </w:rPr>
              <w:t xml:space="preserve"> COMPETENCIA PARA CONOCER DE LOS PROCEDIMIENTOS</w:t>
            </w:r>
            <w:bookmarkEnd w:id="0"/>
            <w:r w:rsidRPr="00660F78">
              <w:rPr>
                <w:rFonts w:cs="Arial"/>
                <w:b/>
                <w:bCs/>
                <w:u w:val="single"/>
              </w:rPr>
              <w:t xml:space="preserve"> </w:t>
            </w:r>
            <w:r w:rsidRPr="00660F78">
              <w:rPr>
                <w:b/>
              </w:rPr>
              <w:t xml:space="preserve">DE NEGOCIACIÓN  DE  DEUDAS  Y  CONVALIDACIÓN  DE  ACUERDOS  DE  LA PERSONA  NATURAL  NO  COMERCIANTE. </w:t>
            </w:r>
            <w:r w:rsidRPr="00660F78">
              <w:t xml:space="preserve"> </w:t>
            </w:r>
            <w:r w:rsidR="009A4D62" w:rsidRPr="006E1846">
              <w:t xml:space="preserve"> Conocerán  de  los  procedimientos  de negociación  de  deudas  y  convalidación  de  acuerdos  de  la  persona  natural  no comerciante</w:t>
            </w:r>
            <w:r w:rsidR="009A4D62">
              <w:t>,</w:t>
            </w:r>
            <w:r w:rsidR="009A4D62" w:rsidRPr="006E1846">
              <w:t xml:space="preserve">  los  centros  de  conciliación  del  lugar  del  domicilio  del  deudor</w:t>
            </w:r>
            <w:r w:rsidR="009A4D62">
              <w:t>,</w:t>
            </w:r>
            <w:r w:rsidR="009A4D62" w:rsidRPr="006E1846">
              <w:t xml:space="preserve"> expresamente   autorizados   por   el  Ministerio  de   Justicia   y  del  Derecho</w:t>
            </w:r>
            <w:r w:rsidR="009A4D62">
              <w:t>,</w:t>
            </w:r>
            <w:r w:rsidR="009A4D62" w:rsidRPr="006E1846">
              <w:t xml:space="preserve">   para adelantar este tipo de procedimientos a través de los conciliadores inscritos en sus listas. Las notarías del lugar de domicilio del deudor lo harán a través de sus notarios y conciliadores inscritos en las listas conformadas para el efecto de acuerdo con el reglamento.</w:t>
            </w:r>
          </w:p>
          <w:p w:rsidR="009A4D62" w:rsidRPr="006E1846" w:rsidRDefault="009A4D62" w:rsidP="009A4D62">
            <w:pPr>
              <w:jc w:val="both"/>
            </w:pPr>
            <w:r w:rsidRPr="006E1846">
              <w:t xml:space="preserve"> </w:t>
            </w:r>
          </w:p>
          <w:p w:rsidR="003B528E" w:rsidRPr="009A4D62" w:rsidRDefault="009A4D62" w:rsidP="003B528E">
            <w:pPr>
              <w:jc w:val="both"/>
              <w:rPr>
                <w:strike/>
              </w:rPr>
            </w:pPr>
            <w:r w:rsidRPr="006E1846">
              <w:t xml:space="preserve">El deudor podrá acudir a un abogado certificado como conciliador para que </w:t>
            </w:r>
            <w:r w:rsidRPr="006E1846">
              <w:lastRenderedPageBreak/>
              <w:t>este conozca direct</w:t>
            </w:r>
            <w:r>
              <w:t>amente de estos procedimientos</w:t>
            </w:r>
            <w:r w:rsidRPr="00742789">
              <w:t>,</w:t>
            </w:r>
            <w:r w:rsidRPr="006E1846">
              <w:t xml:space="preserve"> únicamente con acompañamiento  de  un  delegado  del  Ministerio  Público, instancia  que  deberá avalar el acuerdo de pago producto de la negociación de deudas</w:t>
            </w:r>
            <w:r w:rsidRPr="003B528E">
              <w:t xml:space="preserve">. </w:t>
            </w:r>
            <w:r w:rsidR="003B528E" w:rsidRPr="003B528E">
              <w:t xml:space="preserve"> En caso de que el  municipio  no  cuente  con  centros  de  conciliación o con abogados conciliadores, el  agente  del  Ministerio Público llevará a cabo el proceso de qué trata este artículo.</w:t>
            </w:r>
          </w:p>
          <w:p w:rsidR="009A4D62" w:rsidRPr="006E1846" w:rsidRDefault="009A4D62" w:rsidP="009A4D62">
            <w:pPr>
              <w:jc w:val="both"/>
            </w:pPr>
          </w:p>
          <w:p w:rsidR="009A4D62" w:rsidRPr="006E1846" w:rsidRDefault="009A4D62" w:rsidP="009A4D62">
            <w:pPr>
              <w:jc w:val="both"/>
            </w:pPr>
            <w:r w:rsidRPr="006E1846">
              <w:t xml:space="preserve"> </w:t>
            </w:r>
          </w:p>
          <w:p w:rsidR="009A4D62" w:rsidRPr="006E1846" w:rsidRDefault="009A4D62" w:rsidP="009A4D62">
            <w:pPr>
              <w:spacing w:line="276" w:lineRule="auto"/>
              <w:jc w:val="both"/>
            </w:pPr>
            <w:r w:rsidRPr="006E1846">
              <w:t>Cuando en el municipio del domicilio del deudor no existan centros de conciliación autorizados por el Ministerio de Justicia y del Derecho ni notaría, el deudor podrá, a su elección, presentar la solicitud ante cualquier centro de conciliación,  notaría que se encuentre en el mismo circuito judicial o círculo notarial, respectivamente</w:t>
            </w:r>
            <w:r w:rsidR="00CB432F">
              <w:t xml:space="preserve"> </w:t>
            </w:r>
            <w:r w:rsidR="00CB432F" w:rsidRPr="00660F78">
              <w:t xml:space="preserve"> o ante un abogado conciliador.</w:t>
            </w:r>
          </w:p>
          <w:p w:rsidR="009A4D62" w:rsidRPr="006E1846" w:rsidRDefault="009A4D62" w:rsidP="009A4D62">
            <w:pPr>
              <w:spacing w:line="276" w:lineRule="auto"/>
              <w:jc w:val="both"/>
              <w:rPr>
                <w:b/>
              </w:rPr>
            </w:pPr>
          </w:p>
          <w:p w:rsidR="00DE3CC4" w:rsidRPr="00660F78" w:rsidRDefault="009A4D62" w:rsidP="009A4D62">
            <w:pPr>
              <w:spacing w:line="276" w:lineRule="auto"/>
              <w:jc w:val="both"/>
              <w:rPr>
                <w:b/>
              </w:rPr>
            </w:pPr>
            <w:r w:rsidRPr="006E1846">
              <w:rPr>
                <w:b/>
              </w:rPr>
              <w:t xml:space="preserve">PARÁGRAFO. </w:t>
            </w:r>
            <w:r w:rsidRPr="006E1846">
              <w:t xml:space="preserve">El Gobierno Nacional  dispondrá  lo  necesario  para  garantizar  que todos  los  conciliadores  del  país  reciban  capacitación  permanente  sobre  el procedimiento </w:t>
            </w:r>
            <w:r w:rsidRPr="006E1846">
              <w:lastRenderedPageBreak/>
              <w:t>de insolvencia para persona natural no comerciante.</w:t>
            </w:r>
          </w:p>
          <w:p w:rsidR="009E42E3" w:rsidRPr="00660F78" w:rsidRDefault="009E42E3" w:rsidP="009E42E3">
            <w:pPr>
              <w:spacing w:line="276" w:lineRule="auto"/>
              <w:jc w:val="both"/>
              <w:rPr>
                <w:b/>
              </w:rPr>
            </w:pPr>
          </w:p>
          <w:p w:rsidR="009E42E3" w:rsidRPr="00660F78" w:rsidRDefault="009E42E3" w:rsidP="009E42E3">
            <w:pPr>
              <w:spacing w:line="276" w:lineRule="auto"/>
              <w:jc w:val="both"/>
              <w:rPr>
                <w:b/>
              </w:rPr>
            </w:pPr>
          </w:p>
        </w:tc>
        <w:tc>
          <w:tcPr>
            <w:tcW w:w="4253" w:type="dxa"/>
          </w:tcPr>
          <w:p w:rsidR="00DE3CC4" w:rsidRPr="00660F78" w:rsidRDefault="00CC102D" w:rsidP="00540320">
            <w:pPr>
              <w:spacing w:line="276" w:lineRule="auto"/>
              <w:jc w:val="both"/>
            </w:pPr>
            <w:r w:rsidRPr="00660F78">
              <w:lastRenderedPageBreak/>
              <w:t xml:space="preserve">Se corrige la   numeración. </w:t>
            </w: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9E42E3">
            <w:pPr>
              <w:jc w:val="both"/>
            </w:pPr>
            <w:r w:rsidRPr="00660F78">
              <w:t>Se corrige el título del artículo,  porque en el texto de la ponencia está incompleto.</w:t>
            </w: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A4D62" w:rsidRPr="00A25BCE" w:rsidRDefault="009A4D62" w:rsidP="009A4D62">
            <w:pPr>
              <w:spacing w:line="276" w:lineRule="auto"/>
              <w:jc w:val="both"/>
              <w:rPr>
                <w:bCs/>
              </w:rPr>
            </w:pPr>
            <w:r w:rsidRPr="00A25BCE">
              <w:rPr>
                <w:bCs/>
              </w:rPr>
              <w:lastRenderedPageBreak/>
              <w:t>Se aclara que la posibilidad de adelantar el proceso ante un abogado conciliador no se circunscribe únicamente a los municipios que no cuenten con centros de conciliación ni notarias.</w:t>
            </w:r>
          </w:p>
          <w:p w:rsidR="009E42E3" w:rsidRPr="00660F78" w:rsidRDefault="009E42E3" w:rsidP="009E42E3">
            <w:pPr>
              <w:jc w:val="both"/>
              <w:rPr>
                <w:rFonts w:cs="Arial"/>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tc>
      </w:tr>
      <w:tr w:rsidR="00DE3CC4" w:rsidRPr="00660F78" w:rsidTr="00DE3CC4">
        <w:tc>
          <w:tcPr>
            <w:tcW w:w="4673" w:type="dxa"/>
          </w:tcPr>
          <w:p w:rsidR="00DE3CC4" w:rsidRPr="00660F78" w:rsidRDefault="00DE3CC4" w:rsidP="00540320">
            <w:pPr>
              <w:pBdr>
                <w:top w:val="nil"/>
                <w:left w:val="nil"/>
                <w:bottom w:val="nil"/>
                <w:right w:val="nil"/>
                <w:between w:val="nil"/>
              </w:pBdr>
              <w:shd w:val="clear" w:color="auto" w:fill="FFFFFF"/>
              <w:spacing w:after="280" w:line="276" w:lineRule="auto"/>
              <w:jc w:val="both"/>
            </w:pPr>
            <w:r w:rsidRPr="00660F78">
              <w:rPr>
                <w:b/>
              </w:rPr>
              <w:lastRenderedPageBreak/>
              <w:t xml:space="preserve">Artículo </w:t>
            </w:r>
            <w:r w:rsidRPr="00660F78">
              <w:rPr>
                <w:b/>
                <w:strike/>
                <w:u w:val="single"/>
              </w:rPr>
              <w:t>3º.</w:t>
            </w:r>
            <w:r w:rsidRPr="00660F78">
              <w:rPr>
                <w:b/>
              </w:rPr>
              <w:t xml:space="preserve"> </w:t>
            </w:r>
            <w:r w:rsidRPr="00660F78">
              <w:t>Modifíquese el artículo 534 de la Ley 1564 de 2012, el cual quedara así:</w:t>
            </w:r>
          </w:p>
          <w:p w:rsidR="00DE3CC4" w:rsidRPr="00660F78" w:rsidRDefault="00DE3CC4" w:rsidP="00540320">
            <w:pPr>
              <w:spacing w:before="280" w:after="280" w:line="276" w:lineRule="auto"/>
              <w:jc w:val="both"/>
            </w:pPr>
            <w:r w:rsidRPr="00660F78">
              <w:rPr>
                <w:b/>
              </w:rPr>
              <w:t>ARTÍCULO 534. COMPETENCIA DE LA JURISDICCIÓN ORDINARIA CIVIL.</w:t>
            </w:r>
            <w:r w:rsidRPr="00660F78">
              <w:t> De las controversias y objeciones previstas en este título conocerá, en primera o única instancia conforme a la cuantía de las obligaciones que se estén negociando en el proces</w:t>
            </w:r>
            <w:r w:rsidR="009E42E3" w:rsidRPr="00660F78">
              <w:t xml:space="preserve">o de insolvencia, el juez civil </w:t>
            </w:r>
            <w:r w:rsidRPr="00660F78">
              <w:t>del domicilio del deudor o del domicilio en donde se adelante el procedimiento de negociación de deudas o validación del acuerdo.</w:t>
            </w:r>
          </w:p>
          <w:p w:rsidR="00DE3CC4" w:rsidRPr="00660F78" w:rsidRDefault="00DE3CC4" w:rsidP="00540320">
            <w:pPr>
              <w:spacing w:before="280" w:after="280" w:line="276" w:lineRule="auto"/>
              <w:jc w:val="both"/>
            </w:pPr>
            <w:r w:rsidRPr="00660F78">
              <w:t>En los mismos términos, el juez civil también será competente para conocer del procedimiento de liquidación patrimonial.</w:t>
            </w:r>
          </w:p>
          <w:p w:rsidR="00DE3CC4" w:rsidRPr="00660F78" w:rsidRDefault="00DE3CC4" w:rsidP="00540320">
            <w:pPr>
              <w:spacing w:line="276" w:lineRule="auto"/>
              <w:jc w:val="both"/>
            </w:pPr>
            <w:r w:rsidRPr="00660F78">
              <w:rPr>
                <w:b/>
              </w:rPr>
              <w:t>PARÁGRAFO 1.</w:t>
            </w:r>
            <w:r w:rsidRPr="00660F78">
              <w:t xml:space="preserve"> El juez que conozca la primera de las controversias que se susciten en el trámite previsto en esta ley, conocerá de manera privativa de todas </w:t>
            </w:r>
            <w:r w:rsidRPr="00660F78">
              <w:lastRenderedPageBreak/>
              <w:t>las demás controversias que se presenten durante el trámite o ejecución del acuerdo. En estos eventos no habrá lugar a reparto.</w:t>
            </w:r>
          </w:p>
          <w:p w:rsidR="00DE3CC4" w:rsidRPr="00660F78" w:rsidRDefault="00DE3CC4" w:rsidP="00540320">
            <w:pPr>
              <w:spacing w:line="276" w:lineRule="auto"/>
              <w:jc w:val="both"/>
            </w:pPr>
          </w:p>
          <w:p w:rsidR="00DE3CC4" w:rsidRPr="00660F78" w:rsidRDefault="009C2F5C" w:rsidP="00540320">
            <w:pPr>
              <w:spacing w:line="276" w:lineRule="auto"/>
              <w:jc w:val="both"/>
            </w:pPr>
            <w:r w:rsidRPr="00660F78">
              <w:rPr>
                <w:b/>
              </w:rPr>
              <w:t xml:space="preserve">PARÁGRAFO 2. </w:t>
            </w:r>
            <w:r w:rsidR="00DE3CC4" w:rsidRPr="00660F78">
              <w:t xml:space="preserve">En el caso que el deudor o alguno de los acreedores, acuda a la doble instancia, el término inicialmente establecido en el artículo 544 de la presente Ley, se prorrogara por 90 días, más. </w:t>
            </w:r>
          </w:p>
          <w:p w:rsidR="00DE3CC4" w:rsidRPr="00660F78" w:rsidRDefault="00DE3CC4" w:rsidP="00540320">
            <w:pPr>
              <w:spacing w:line="276" w:lineRule="auto"/>
              <w:jc w:val="both"/>
              <w:rPr>
                <w:u w:val="single"/>
              </w:rPr>
            </w:pPr>
          </w:p>
          <w:p w:rsidR="00DE3CC4" w:rsidRPr="00660F78" w:rsidRDefault="00DE3CC4" w:rsidP="00540320">
            <w:pPr>
              <w:spacing w:line="276" w:lineRule="auto"/>
              <w:jc w:val="both"/>
            </w:pPr>
            <w:r w:rsidRPr="00660F78">
              <w:t xml:space="preserve">El juez civil tendrá que decidir sobre las controversias previstas en este título, dentro de los 20 días siguientes al recibo de los expedientes. </w:t>
            </w:r>
          </w:p>
          <w:p w:rsidR="00DE3CC4" w:rsidRPr="00660F78" w:rsidRDefault="00DE3CC4" w:rsidP="00540320">
            <w:pPr>
              <w:spacing w:line="276" w:lineRule="auto"/>
              <w:jc w:val="both"/>
              <w:rPr>
                <w:u w:val="single"/>
              </w:rPr>
            </w:pPr>
          </w:p>
          <w:p w:rsidR="00DE3CC4" w:rsidRPr="00660F78" w:rsidRDefault="00DE3CC4" w:rsidP="00540320">
            <w:pPr>
              <w:spacing w:line="276" w:lineRule="auto"/>
              <w:jc w:val="both"/>
              <w:rPr>
                <w:u w:val="single"/>
              </w:rPr>
            </w:pPr>
          </w:p>
        </w:tc>
        <w:tc>
          <w:tcPr>
            <w:tcW w:w="4394" w:type="dxa"/>
          </w:tcPr>
          <w:p w:rsidR="00DE3CC4" w:rsidRPr="00660F78" w:rsidRDefault="00CC102D" w:rsidP="00540320">
            <w:pPr>
              <w:pBdr>
                <w:top w:val="nil"/>
                <w:left w:val="nil"/>
                <w:bottom w:val="nil"/>
                <w:right w:val="nil"/>
                <w:between w:val="nil"/>
              </w:pBdr>
              <w:shd w:val="clear" w:color="auto" w:fill="FFFFFF"/>
              <w:spacing w:after="280" w:line="276" w:lineRule="auto"/>
              <w:jc w:val="both"/>
              <w:rPr>
                <w:b/>
              </w:rPr>
            </w:pPr>
            <w:r w:rsidRPr="00660F78">
              <w:lastRenderedPageBreak/>
              <w:t xml:space="preserve">Sin modificaciones, solo se corrige la numeración, en el entendido que será el artículo </w:t>
            </w:r>
            <w:r w:rsidRPr="00660F78">
              <w:rPr>
                <w:b/>
                <w:u w:val="single"/>
              </w:rPr>
              <w:t>4</w:t>
            </w:r>
            <w:r w:rsidRPr="00660F78">
              <w:t xml:space="preserve">. </w:t>
            </w:r>
          </w:p>
        </w:tc>
        <w:tc>
          <w:tcPr>
            <w:tcW w:w="4253" w:type="dxa"/>
          </w:tcPr>
          <w:p w:rsidR="00DE3CC4" w:rsidRPr="00660F78" w:rsidRDefault="00DE3CC4" w:rsidP="00540320">
            <w:pPr>
              <w:pBdr>
                <w:top w:val="nil"/>
                <w:left w:val="nil"/>
                <w:bottom w:val="nil"/>
                <w:right w:val="nil"/>
                <w:between w:val="nil"/>
              </w:pBdr>
              <w:shd w:val="clear" w:color="auto" w:fill="FFFFFF"/>
              <w:spacing w:after="280" w:line="276" w:lineRule="auto"/>
              <w:jc w:val="both"/>
              <w:rPr>
                <w:b/>
              </w:rPr>
            </w:pPr>
          </w:p>
        </w:tc>
      </w:tr>
      <w:tr w:rsidR="00DE3CC4" w:rsidRPr="00660F78" w:rsidTr="00DE3CC4">
        <w:tc>
          <w:tcPr>
            <w:tcW w:w="4673" w:type="dxa"/>
          </w:tcPr>
          <w:p w:rsidR="00DE3CC4" w:rsidRPr="00660F78" w:rsidRDefault="009E42E3" w:rsidP="00540320">
            <w:pPr>
              <w:spacing w:line="276" w:lineRule="auto"/>
              <w:jc w:val="both"/>
              <w:rPr>
                <w:b/>
              </w:rPr>
            </w:pPr>
            <w:r w:rsidRPr="00660F78">
              <w:rPr>
                <w:b/>
              </w:rPr>
              <w:lastRenderedPageBreak/>
              <w:t xml:space="preserve">Articulo nuevo. </w:t>
            </w:r>
          </w:p>
          <w:p w:rsidR="00DE3CC4" w:rsidRPr="00660F78" w:rsidRDefault="00DE3CC4" w:rsidP="00540320">
            <w:pPr>
              <w:pBdr>
                <w:top w:val="nil"/>
                <w:left w:val="nil"/>
                <w:bottom w:val="nil"/>
                <w:right w:val="nil"/>
                <w:between w:val="nil"/>
              </w:pBdr>
              <w:shd w:val="clear" w:color="auto" w:fill="FFFFFF"/>
              <w:spacing w:before="280" w:line="276" w:lineRule="auto"/>
              <w:jc w:val="both"/>
              <w:rPr>
                <w:b/>
              </w:rPr>
            </w:pPr>
          </w:p>
        </w:tc>
        <w:tc>
          <w:tcPr>
            <w:tcW w:w="4394" w:type="dxa"/>
          </w:tcPr>
          <w:p w:rsidR="009E42E3" w:rsidRPr="00660F78" w:rsidRDefault="009E42E3" w:rsidP="009E42E3">
            <w:pPr>
              <w:pBdr>
                <w:top w:val="nil"/>
                <w:left w:val="nil"/>
                <w:bottom w:val="nil"/>
                <w:right w:val="nil"/>
                <w:between w:val="nil"/>
              </w:pBdr>
              <w:shd w:val="clear" w:color="auto" w:fill="FFFFFF"/>
              <w:jc w:val="both"/>
            </w:pPr>
            <w:r w:rsidRPr="00660F78">
              <w:rPr>
                <w:b/>
              </w:rPr>
              <w:t xml:space="preserve">Artículo </w:t>
            </w:r>
            <w:r w:rsidR="00CC102D" w:rsidRPr="00660F78">
              <w:rPr>
                <w:b/>
                <w:u w:val="single"/>
              </w:rPr>
              <w:t>5</w:t>
            </w:r>
            <w:r w:rsidRPr="00660F78">
              <w:rPr>
                <w:b/>
                <w:u w:val="single"/>
              </w:rPr>
              <w:t>º</w:t>
            </w:r>
            <w:r w:rsidRPr="00660F78">
              <w:rPr>
                <w:b/>
              </w:rPr>
              <w:t xml:space="preserve">. </w:t>
            </w:r>
            <w:r w:rsidRPr="00660F78">
              <w:t>modifíquese el artículo 535 de la Ley 1564 de 2012, el cual quedara así:</w:t>
            </w:r>
          </w:p>
          <w:p w:rsidR="009E42E3" w:rsidRPr="00660F78" w:rsidRDefault="009E42E3" w:rsidP="009E42E3">
            <w:pPr>
              <w:pStyle w:val="NormalWeb"/>
              <w:spacing w:before="0" w:beforeAutospacing="0" w:after="0" w:afterAutospacing="0"/>
              <w:jc w:val="both"/>
              <w:rPr>
                <w:rFonts w:ascii="Century Gothic" w:hAnsi="Century Gothic"/>
                <w:b/>
                <w:bCs/>
                <w:sz w:val="22"/>
                <w:szCs w:val="22"/>
              </w:rPr>
            </w:pPr>
          </w:p>
          <w:p w:rsidR="009E42E3" w:rsidRPr="00660F78" w:rsidRDefault="009E42E3" w:rsidP="009E42E3">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w:t>
            </w:r>
            <w:r w:rsidRPr="00660F78">
              <w:rPr>
                <w:rFonts w:ascii="Century Gothic" w:hAnsi="Century Gothic"/>
                <w:sz w:val="22"/>
                <w:szCs w:val="22"/>
              </w:rPr>
              <w:t> </w:t>
            </w:r>
            <w:r w:rsidRPr="00660F78">
              <w:rPr>
                <w:rFonts w:ascii="Century Gothic" w:hAnsi="Century Gothic"/>
                <w:b/>
                <w:bCs/>
                <w:sz w:val="22"/>
                <w:szCs w:val="22"/>
              </w:rPr>
              <w:t>535.</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Gratuidad</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 xml:space="preserve">Los procedimientos de negociación de deudas y de convalidación de acuerdo ante centros de conciliación de consultorios jurídicos de facultades de derecho y de las entidades públicas serán gratuitos. Los notarios y los </w:t>
            </w:r>
            <w:r w:rsidRPr="00660F78">
              <w:rPr>
                <w:rFonts w:ascii="Century Gothic" w:hAnsi="Century Gothic"/>
                <w:sz w:val="22"/>
                <w:szCs w:val="22"/>
              </w:rPr>
              <w:lastRenderedPageBreak/>
              <w:t>centros de conciliación privados podrán cobrar por sus servicios</w:t>
            </w:r>
            <w:r w:rsidRPr="00660F78">
              <w:rPr>
                <w:rFonts w:ascii="Century Gothic" w:hAnsi="Century Gothic"/>
                <w:sz w:val="22"/>
                <w:szCs w:val="22"/>
                <w:u w:val="single"/>
              </w:rPr>
              <w:t>, sin sujeción a otras normas que las previstas en este título</w:t>
            </w:r>
            <w:r w:rsidRPr="00660F78">
              <w:rPr>
                <w:rFonts w:ascii="Century Gothic" w:hAnsi="Century Gothic"/>
                <w:sz w:val="22"/>
                <w:szCs w:val="22"/>
              </w:rPr>
              <w:t>.</w:t>
            </w:r>
          </w:p>
          <w:p w:rsidR="009E42E3" w:rsidRPr="00660F78" w:rsidRDefault="009E42E3" w:rsidP="009E42E3">
            <w:pPr>
              <w:pStyle w:val="NormalWeb"/>
              <w:spacing w:before="0" w:beforeAutospacing="0" w:after="0" w:afterAutospacing="0"/>
              <w:jc w:val="both"/>
              <w:rPr>
                <w:rFonts w:ascii="Century Gothic" w:hAnsi="Century Gothic"/>
                <w:sz w:val="22"/>
                <w:szCs w:val="22"/>
              </w:rPr>
            </w:pPr>
          </w:p>
          <w:p w:rsidR="009E42E3" w:rsidRPr="00660F78" w:rsidRDefault="009E42E3" w:rsidP="009E42E3">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Las expensas que se causen dentro de dichos procedimientos deberán ser asumidas por la parte solicitante, de conformidad con lo previsto en las reglas generales del presente código.</w:t>
            </w:r>
            <w:r w:rsidRPr="00660F78">
              <w:rPr>
                <w:rStyle w:val="apple-converted-space"/>
                <w:rFonts w:ascii="Century Gothic" w:hAnsi="Century Gothic"/>
                <w:sz w:val="22"/>
                <w:szCs w:val="22"/>
              </w:rPr>
              <w:t> </w:t>
            </w:r>
          </w:p>
          <w:p w:rsidR="009E42E3" w:rsidRPr="00660F78" w:rsidRDefault="009E42E3" w:rsidP="009E42E3">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En el evento en que las expensas no sean canceladas, se entenderá desistida la solicitud.</w:t>
            </w:r>
            <w:r w:rsidRPr="00660F78">
              <w:rPr>
                <w:rStyle w:val="apple-converted-space"/>
                <w:rFonts w:ascii="Century Gothic" w:hAnsi="Century Gothic"/>
                <w:sz w:val="22"/>
                <w:szCs w:val="22"/>
              </w:rPr>
              <w:t> </w:t>
            </w:r>
          </w:p>
          <w:p w:rsidR="009E42E3" w:rsidRPr="00660F78" w:rsidRDefault="009E42E3" w:rsidP="009E42E3">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Son expensas causadas en dichos procedimientos, las relacionadas con comunicaciones, remisión de expedientes y demás gastos secretariales.</w:t>
            </w:r>
          </w:p>
          <w:p w:rsidR="009E42E3" w:rsidRPr="00660F78" w:rsidRDefault="009E42E3" w:rsidP="009E42E3">
            <w:pPr>
              <w:pStyle w:val="NormalWeb"/>
              <w:spacing w:before="0" w:beforeAutospacing="0" w:after="0" w:afterAutospacing="0"/>
              <w:jc w:val="both"/>
              <w:rPr>
                <w:rStyle w:val="apple-converted-space"/>
                <w:rFonts w:ascii="Century Gothic" w:hAnsi="Century Gothic"/>
                <w:b/>
                <w:bCs/>
                <w:sz w:val="22"/>
                <w:szCs w:val="22"/>
                <w:highlight w:val="cyan"/>
                <w:u w:val="single"/>
              </w:rPr>
            </w:pPr>
          </w:p>
          <w:p w:rsidR="009E42E3" w:rsidRPr="00660F78" w:rsidRDefault="008B6128" w:rsidP="009E42E3">
            <w:pPr>
              <w:pStyle w:val="NormalWeb"/>
              <w:spacing w:before="0" w:beforeAutospacing="0" w:after="0" w:afterAutospacing="0"/>
              <w:jc w:val="both"/>
              <w:rPr>
                <w:rFonts w:ascii="Century Gothic" w:hAnsi="Century Gothic"/>
                <w:b/>
                <w:bCs/>
                <w:sz w:val="22"/>
                <w:szCs w:val="22"/>
                <w:u w:val="single"/>
              </w:rPr>
            </w:pPr>
            <w:r w:rsidRPr="00660F78">
              <w:rPr>
                <w:rStyle w:val="apple-converted-space"/>
                <w:rFonts w:ascii="Century Gothic" w:hAnsi="Century Gothic"/>
                <w:b/>
                <w:bCs/>
                <w:sz w:val="22"/>
                <w:szCs w:val="22"/>
                <w:u w:val="single"/>
              </w:rPr>
              <w:t>PARÁGRAFO PRIMERO</w:t>
            </w:r>
            <w:r w:rsidRPr="00660F78">
              <w:rPr>
                <w:rStyle w:val="apple-converted-space"/>
                <w:rFonts w:ascii="Century Gothic" w:hAnsi="Century Gothic"/>
                <w:b/>
                <w:bCs/>
                <w:sz w:val="22"/>
                <w:szCs w:val="22"/>
              </w:rPr>
              <w:t>.</w:t>
            </w:r>
            <w:r w:rsidRPr="00660F78">
              <w:rPr>
                <w:rStyle w:val="apple-converted-space"/>
                <w:rFonts w:ascii="Century Gothic" w:hAnsi="Century Gothic"/>
                <w:sz w:val="22"/>
                <w:szCs w:val="22"/>
              </w:rPr>
              <w:t xml:space="preserve"> </w:t>
            </w:r>
            <w:r w:rsidR="009E42E3" w:rsidRPr="00660F78">
              <w:rPr>
                <w:rFonts w:ascii="Century Gothic" w:hAnsi="Century Gothic"/>
                <w:sz w:val="22"/>
                <w:szCs w:val="22"/>
              </w:rPr>
              <w:t xml:space="preserve">Las expensas que se causen durante los procedimientos de </w:t>
            </w:r>
            <w:r w:rsidR="00CC102D" w:rsidRPr="00660F78">
              <w:rPr>
                <w:rFonts w:ascii="Century Gothic" w:hAnsi="Century Gothic"/>
                <w:sz w:val="22"/>
                <w:szCs w:val="22"/>
              </w:rPr>
              <w:t>negociación</w:t>
            </w:r>
            <w:r w:rsidR="009E42E3" w:rsidRPr="00660F78">
              <w:rPr>
                <w:rFonts w:ascii="Century Gothic" w:hAnsi="Century Gothic"/>
                <w:sz w:val="22"/>
                <w:szCs w:val="22"/>
              </w:rPr>
              <w:t xml:space="preserve"> de deudas y de </w:t>
            </w:r>
            <w:r w:rsidR="00CC102D" w:rsidRPr="00660F78">
              <w:rPr>
                <w:rFonts w:ascii="Century Gothic" w:hAnsi="Century Gothic"/>
                <w:sz w:val="22"/>
                <w:szCs w:val="22"/>
              </w:rPr>
              <w:t>convalidación</w:t>
            </w:r>
            <w:r w:rsidR="009E42E3" w:rsidRPr="00660F78">
              <w:rPr>
                <w:rFonts w:ascii="Century Gothic" w:hAnsi="Century Gothic"/>
                <w:sz w:val="22"/>
                <w:szCs w:val="22"/>
              </w:rPr>
              <w:t xml:space="preserve"> de acuerdo ante centros de </w:t>
            </w:r>
            <w:r w:rsidR="00CC102D" w:rsidRPr="00660F78">
              <w:rPr>
                <w:rFonts w:ascii="Century Gothic" w:hAnsi="Century Gothic"/>
                <w:sz w:val="22"/>
                <w:szCs w:val="22"/>
              </w:rPr>
              <w:t>conciliación</w:t>
            </w:r>
            <w:r w:rsidR="009E42E3" w:rsidRPr="00660F78">
              <w:rPr>
                <w:rFonts w:ascii="Century Gothic" w:hAnsi="Century Gothic"/>
                <w:sz w:val="22"/>
                <w:szCs w:val="22"/>
              </w:rPr>
              <w:t xml:space="preserve"> de consultorios </w:t>
            </w:r>
            <w:r w:rsidR="00CC102D" w:rsidRPr="00660F78">
              <w:rPr>
                <w:rFonts w:ascii="Century Gothic" w:hAnsi="Century Gothic"/>
                <w:sz w:val="22"/>
                <w:szCs w:val="22"/>
              </w:rPr>
              <w:t>jurídicos</w:t>
            </w:r>
            <w:r w:rsidR="009E42E3" w:rsidRPr="00660F78">
              <w:rPr>
                <w:rFonts w:ascii="Century Gothic" w:hAnsi="Century Gothic"/>
                <w:sz w:val="22"/>
                <w:szCs w:val="22"/>
              </w:rPr>
              <w:t xml:space="preserve"> de facultades de derecho y de las entidades </w:t>
            </w:r>
            <w:r w:rsidR="00CC102D" w:rsidRPr="00660F78">
              <w:rPr>
                <w:rFonts w:ascii="Century Gothic" w:hAnsi="Century Gothic"/>
                <w:sz w:val="22"/>
                <w:szCs w:val="22"/>
              </w:rPr>
              <w:t>públicas</w:t>
            </w:r>
            <w:r w:rsidR="009E42E3" w:rsidRPr="00660F78">
              <w:rPr>
                <w:rFonts w:ascii="Century Gothic" w:hAnsi="Century Gothic"/>
                <w:sz w:val="22"/>
                <w:szCs w:val="22"/>
              </w:rPr>
              <w:t xml:space="preserve">, </w:t>
            </w:r>
            <w:r w:rsidR="00CC102D" w:rsidRPr="00660F78">
              <w:rPr>
                <w:rFonts w:ascii="Century Gothic" w:hAnsi="Century Gothic"/>
                <w:sz w:val="22"/>
                <w:szCs w:val="22"/>
              </w:rPr>
              <w:t>así</w:t>
            </w:r>
            <w:r w:rsidR="009E42E3" w:rsidRPr="00660F78">
              <w:rPr>
                <w:rFonts w:ascii="Century Gothic" w:hAnsi="Century Gothic"/>
                <w:sz w:val="22"/>
                <w:szCs w:val="22"/>
              </w:rPr>
              <w:t xml:space="preserve">́ como el cobro de servicios que puedan hacer los notarios, los abogados conciliadores y los centros de </w:t>
            </w:r>
            <w:r w:rsidR="00CC102D" w:rsidRPr="00660F78">
              <w:rPr>
                <w:rFonts w:ascii="Century Gothic" w:hAnsi="Century Gothic"/>
                <w:sz w:val="22"/>
                <w:szCs w:val="22"/>
              </w:rPr>
              <w:t>conciliación</w:t>
            </w:r>
            <w:r w:rsidR="009E42E3" w:rsidRPr="00660F78">
              <w:rPr>
                <w:rFonts w:ascii="Century Gothic" w:hAnsi="Century Gothic"/>
                <w:sz w:val="22"/>
                <w:szCs w:val="22"/>
              </w:rPr>
              <w:t xml:space="preserve"> privados, y las </w:t>
            </w:r>
            <w:r w:rsidR="00CC102D" w:rsidRPr="00660F78">
              <w:rPr>
                <w:rFonts w:ascii="Century Gothic" w:hAnsi="Century Gothic"/>
                <w:sz w:val="22"/>
                <w:szCs w:val="22"/>
              </w:rPr>
              <w:t>demás</w:t>
            </w:r>
            <w:r w:rsidR="009E42E3" w:rsidRPr="00660F78">
              <w:rPr>
                <w:rFonts w:ascii="Century Gothic" w:hAnsi="Century Gothic"/>
                <w:sz w:val="22"/>
                <w:szCs w:val="22"/>
              </w:rPr>
              <w:t xml:space="preserve"> expensas mencionadas en el </w:t>
            </w:r>
            <w:r w:rsidR="009E42E3" w:rsidRPr="00660F78">
              <w:rPr>
                <w:rFonts w:ascii="Century Gothic" w:hAnsi="Century Gothic"/>
                <w:sz w:val="22"/>
                <w:szCs w:val="22"/>
                <w:u w:val="single"/>
              </w:rPr>
              <w:t>presente</w:t>
            </w:r>
            <w:r w:rsidR="009E42E3" w:rsidRPr="00660F78">
              <w:rPr>
                <w:rFonts w:ascii="Century Gothic" w:hAnsi="Century Gothic"/>
                <w:sz w:val="22"/>
                <w:szCs w:val="22"/>
              </w:rPr>
              <w:t xml:space="preserve"> </w:t>
            </w:r>
            <w:r w:rsidR="00CC102D" w:rsidRPr="00660F78">
              <w:rPr>
                <w:rFonts w:ascii="Century Gothic" w:hAnsi="Century Gothic"/>
                <w:sz w:val="22"/>
                <w:szCs w:val="22"/>
              </w:rPr>
              <w:t>artículo</w:t>
            </w:r>
            <w:r w:rsidR="009E42E3" w:rsidRPr="00660F78">
              <w:rPr>
                <w:rFonts w:ascii="Century Gothic" w:hAnsi="Century Gothic"/>
                <w:sz w:val="22"/>
                <w:szCs w:val="22"/>
              </w:rPr>
              <w:t xml:space="preserve">, </w:t>
            </w:r>
            <w:r w:rsidR="00CC102D" w:rsidRPr="00660F78">
              <w:rPr>
                <w:rFonts w:ascii="Century Gothic" w:hAnsi="Century Gothic"/>
                <w:sz w:val="22"/>
                <w:szCs w:val="22"/>
              </w:rPr>
              <w:t>serán</w:t>
            </w:r>
            <w:r w:rsidR="009E42E3" w:rsidRPr="00660F78">
              <w:rPr>
                <w:rFonts w:ascii="Century Gothic" w:hAnsi="Century Gothic"/>
                <w:sz w:val="22"/>
                <w:szCs w:val="22"/>
              </w:rPr>
              <w:t xml:space="preserve"> asumidos con cargo a </w:t>
            </w:r>
            <w:r w:rsidR="009E42E3" w:rsidRPr="00660F78">
              <w:rPr>
                <w:rFonts w:ascii="Century Gothic" w:hAnsi="Century Gothic"/>
                <w:sz w:val="22"/>
                <w:szCs w:val="22"/>
              </w:rPr>
              <w:lastRenderedPageBreak/>
              <w:t xml:space="preserve">los recursos del Fondo de </w:t>
            </w:r>
            <w:r w:rsidR="00CC102D" w:rsidRPr="00660F78">
              <w:rPr>
                <w:rFonts w:ascii="Century Gothic" w:hAnsi="Century Gothic"/>
                <w:sz w:val="22"/>
                <w:szCs w:val="22"/>
              </w:rPr>
              <w:t>Mitigación</w:t>
            </w:r>
            <w:r w:rsidR="009E42E3" w:rsidRPr="00660F78">
              <w:rPr>
                <w:rFonts w:ascii="Century Gothic" w:hAnsi="Century Gothic"/>
                <w:sz w:val="22"/>
                <w:szCs w:val="22"/>
              </w:rPr>
              <w:t xml:space="preserve"> de Emergencias -FOME. </w:t>
            </w:r>
            <w:r w:rsidR="009E42E3" w:rsidRPr="00660F78">
              <w:rPr>
                <w:rFonts w:ascii="Century Gothic" w:hAnsi="Century Gothic"/>
                <w:sz w:val="22"/>
                <w:szCs w:val="22"/>
                <w:u w:val="single"/>
              </w:rPr>
              <w:t xml:space="preserve">También lo serán los honorarios del liquidador, y los gastos en que este </w:t>
            </w:r>
            <w:proofErr w:type="spellStart"/>
            <w:r w:rsidR="009E42E3" w:rsidRPr="00660F78">
              <w:rPr>
                <w:rFonts w:ascii="Century Gothic" w:hAnsi="Century Gothic"/>
                <w:sz w:val="22"/>
                <w:szCs w:val="22"/>
                <w:u w:val="single"/>
              </w:rPr>
              <w:t>deda</w:t>
            </w:r>
            <w:proofErr w:type="spellEnd"/>
            <w:r w:rsidR="009E42E3" w:rsidRPr="00660F78">
              <w:rPr>
                <w:rFonts w:ascii="Century Gothic" w:hAnsi="Century Gothic"/>
                <w:sz w:val="22"/>
                <w:szCs w:val="22"/>
                <w:u w:val="single"/>
              </w:rPr>
              <w:t xml:space="preserve"> incurrir para el cumplimiento de sus funciones, a menos que en el inventario se cuente con dinero en efectivo que se pueda destinar a tales finalidades.</w:t>
            </w:r>
          </w:p>
          <w:p w:rsidR="009E42E3" w:rsidRPr="00660F78" w:rsidRDefault="009E42E3" w:rsidP="009E42E3">
            <w:pPr>
              <w:pStyle w:val="NormalWeb"/>
              <w:spacing w:before="0" w:beforeAutospacing="0" w:after="0" w:afterAutospacing="0"/>
              <w:jc w:val="both"/>
              <w:rPr>
                <w:rFonts w:ascii="Century Gothic" w:hAnsi="Century Gothic"/>
                <w:b/>
                <w:bCs/>
                <w:sz w:val="22"/>
                <w:szCs w:val="22"/>
                <w:highlight w:val="cyan"/>
                <w:u w:val="single"/>
              </w:rPr>
            </w:pPr>
          </w:p>
          <w:p w:rsidR="009E42E3" w:rsidRPr="00660F78" w:rsidRDefault="008B6128" w:rsidP="009E42E3">
            <w:pPr>
              <w:shd w:val="clear" w:color="auto" w:fill="FFFFFF"/>
              <w:jc w:val="both"/>
            </w:pPr>
            <w:r w:rsidRPr="00660F78">
              <w:rPr>
                <w:b/>
                <w:bCs/>
                <w:u w:val="single"/>
              </w:rPr>
              <w:t>PARÁGRAFO SEGUNDO</w:t>
            </w:r>
            <w:r w:rsidRPr="00660F78">
              <w:rPr>
                <w:b/>
                <w:bCs/>
              </w:rPr>
              <w:t xml:space="preserve">.  </w:t>
            </w:r>
            <w:r w:rsidR="009E42E3" w:rsidRPr="00660F78">
              <w:t>A partir de la expedición de la presente ley, el Ministerio de Justicia y del Derecho tendrá treinta (30) días calendario para conformar una lista de auxiliares de justicia que deberán cumplir deberes de asistencia técnica en  los procesos de insolvencia para personas naturales no comerciantes, en los que el deudor así lo solicite.</w:t>
            </w:r>
          </w:p>
          <w:p w:rsidR="009E42E3" w:rsidRPr="00660F78" w:rsidRDefault="009E42E3" w:rsidP="009E42E3">
            <w:pPr>
              <w:shd w:val="clear" w:color="auto" w:fill="FFFFFF"/>
              <w:jc w:val="both"/>
              <w:rPr>
                <w:b/>
              </w:rPr>
            </w:pPr>
          </w:p>
          <w:p w:rsidR="009E42E3" w:rsidRPr="00660F78" w:rsidRDefault="009E42E3" w:rsidP="009E42E3">
            <w:pPr>
              <w:shd w:val="clear" w:color="auto" w:fill="FFFFFF"/>
              <w:jc w:val="both"/>
            </w:pPr>
            <w:r w:rsidRPr="00660F78">
              <w:t>Las  expensas de sus funciones deberán ser asumidas por el deudor; en caso de que éste no cuente con los recursos para el pago del auxiliar de la justicia las expensas estarán a cargo del FOME, de que trata el Decreto Legislativo 444 de 2020, hasta su liquidación. Una vez liquidado el FOME deberá el Ministerio de Justicia y del Derecho, disponer de recursos para el cubrimiento de estas expensas cuando el deudor no pueda asumirlas.</w:t>
            </w:r>
          </w:p>
          <w:p w:rsidR="009E42E3" w:rsidRPr="00660F78" w:rsidRDefault="009E42E3" w:rsidP="009E42E3">
            <w:pPr>
              <w:shd w:val="clear" w:color="auto" w:fill="FFFFFF"/>
              <w:jc w:val="both"/>
              <w:rPr>
                <w:b/>
              </w:rPr>
            </w:pPr>
          </w:p>
          <w:p w:rsidR="00DE3CC4" w:rsidRPr="00660F78" w:rsidRDefault="009E42E3" w:rsidP="009E42E3">
            <w:pPr>
              <w:jc w:val="both"/>
              <w:rPr>
                <w:b/>
              </w:rPr>
            </w:pPr>
            <w:r w:rsidRPr="00660F78">
              <w:t>Al deudor se le deberá informar de la posibilidad de acceder a la asistencia técnica a la que se ha referencia en el presente artículo.</w:t>
            </w:r>
          </w:p>
        </w:tc>
        <w:tc>
          <w:tcPr>
            <w:tcW w:w="4253" w:type="dxa"/>
          </w:tcPr>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540320">
            <w:pPr>
              <w:spacing w:line="276" w:lineRule="auto"/>
              <w:jc w:val="both"/>
              <w:rPr>
                <w:b/>
              </w:rPr>
            </w:pPr>
          </w:p>
          <w:p w:rsidR="009E42E3" w:rsidRPr="00660F78" w:rsidRDefault="009E42E3" w:rsidP="009E42E3">
            <w:pPr>
              <w:jc w:val="both"/>
            </w:pPr>
            <w:r w:rsidRPr="00660F78">
              <w:t xml:space="preserve">Se trata de liberar a las notarías de las normas restrictivas sobre tarifas y sobre competencia entre ellas, a </w:t>
            </w:r>
            <w:r w:rsidRPr="00660F78">
              <w:lastRenderedPageBreak/>
              <w:t>efecto de que puedan competir, también, con los centros de conciliación.</w:t>
            </w:r>
          </w:p>
          <w:p w:rsidR="009E42E3" w:rsidRPr="00660F78" w:rsidRDefault="009E42E3"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CC102D">
            <w:pPr>
              <w:jc w:val="both"/>
            </w:pPr>
            <w:r w:rsidRPr="00660F78">
              <w:t>Se propone acoger, como parágrafo primero del artículo 535 el artículo 21 del texto propuesto para primer debate, ajustando la redacción a ello.</w:t>
            </w: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CC102D">
            <w:pPr>
              <w:jc w:val="both"/>
            </w:pPr>
            <w:r w:rsidRPr="00660F78">
              <w:t>Se propone extender la aplicabilidad del parágrafo, a las liquidaciones en las que no existan recursos para atender los gastos, incluidos los honorarios del liquidador, en caso de que se designe uno diferente al propio deudor.</w:t>
            </w:r>
          </w:p>
          <w:p w:rsidR="00CC102D" w:rsidRPr="00660F78" w:rsidRDefault="00CC102D" w:rsidP="00CC102D">
            <w:pPr>
              <w:jc w:val="both"/>
            </w:pPr>
          </w:p>
          <w:p w:rsidR="00CC102D" w:rsidRPr="00660F78" w:rsidRDefault="00CC102D" w:rsidP="00CC102D">
            <w:pPr>
              <w:jc w:val="both"/>
            </w:pPr>
            <w:r w:rsidRPr="00660F78">
              <w:t>Se propone acoger, como parágrafo segundo de este artículo, la totalidad del artículo 22 del texto propuesto para primer debate.</w:t>
            </w: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CC102D" w:rsidRPr="00660F78" w:rsidRDefault="00CC102D" w:rsidP="00540320">
            <w:pPr>
              <w:spacing w:line="276" w:lineRule="auto"/>
              <w:jc w:val="both"/>
              <w:rPr>
                <w:b/>
              </w:rPr>
            </w:pPr>
          </w:p>
          <w:p w:rsidR="009E42E3" w:rsidRPr="00660F78" w:rsidRDefault="009E42E3" w:rsidP="00540320">
            <w:pPr>
              <w:spacing w:line="276" w:lineRule="auto"/>
              <w:jc w:val="both"/>
              <w:rPr>
                <w:b/>
              </w:rPr>
            </w:pPr>
          </w:p>
        </w:tc>
      </w:tr>
      <w:tr w:rsidR="00DE3CC4" w:rsidRPr="00660F78" w:rsidTr="00DE3CC4">
        <w:tc>
          <w:tcPr>
            <w:tcW w:w="4673" w:type="dxa"/>
          </w:tcPr>
          <w:p w:rsidR="00DE3CC4" w:rsidRPr="00660F78" w:rsidRDefault="00DE3CC4" w:rsidP="00540320">
            <w:pPr>
              <w:spacing w:line="276" w:lineRule="auto"/>
              <w:jc w:val="both"/>
            </w:pPr>
            <w:r w:rsidRPr="00660F78">
              <w:rPr>
                <w:b/>
              </w:rPr>
              <w:lastRenderedPageBreak/>
              <w:t xml:space="preserve">Artículo </w:t>
            </w:r>
            <w:r w:rsidRPr="00660F78">
              <w:rPr>
                <w:b/>
                <w:strike/>
              </w:rPr>
              <w:t>4º</w:t>
            </w:r>
            <w:r w:rsidRPr="00660F78">
              <w:rPr>
                <w:strike/>
              </w:rPr>
              <w:t xml:space="preserve"> </w:t>
            </w:r>
            <w:r w:rsidRPr="00660F78">
              <w:t xml:space="preserve">Adiciónese el artículo 538 de la Ley 1564 de 2012, el cual quedará así: </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rPr>
                <w:b/>
              </w:rPr>
              <w:t>ARTÍCULO 538. SUPUESTOS DE INSOLVENCIA.</w:t>
            </w:r>
            <w:r w:rsidRPr="00660F78">
              <w:t xml:space="preserve"> Para los fines previstos en este título, se entenderá que la persona natural no comerciante podrá acogerse a los procedimientos de insolvencia cuando se encuentre en cesación de pagos.</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Estará en cesación de pagos la persona natural que como deudor o garante incumpla el pago de dos (2) o más obligaciones a favor de dos (2) o más acreedores por más de noventa (90) días, o contra el cual cursen dos (2) o más procesos ejecutivos o de jurisdicción coactiva.</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 xml:space="preserve">Cuando dentro de los acreedores se encuentre una o más empresas de economía solidaria, el incumplimiento de </w:t>
            </w:r>
            <w:r w:rsidRPr="00660F78">
              <w:lastRenderedPageBreak/>
              <w:t>pago, deberá ser como mínimo de ciento ochenta (180) días.</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En cualquier caso, el valor porcentual de las obligaciones deberá representar no menos del cincuenta (</w:t>
            </w:r>
            <w:r w:rsidRPr="00660F78">
              <w:rPr>
                <w:b/>
                <w:u w:val="single"/>
              </w:rPr>
              <w:t>30</w:t>
            </w:r>
            <w:r w:rsidRPr="00660F78">
              <w:t>%) por ciento del pasivo total a su cargo. Para la verificación de esta situación bastará la declaración del deudor la cual se entenderá prestada bajo la gravedad del juramento.</w:t>
            </w:r>
          </w:p>
          <w:p w:rsidR="00DE3CC4" w:rsidRPr="00660F78" w:rsidRDefault="00DE3CC4" w:rsidP="00540320">
            <w:pPr>
              <w:spacing w:line="276" w:lineRule="auto"/>
              <w:jc w:val="both"/>
              <w:rPr>
                <w:b/>
                <w:u w:val="single"/>
              </w:rPr>
            </w:pPr>
          </w:p>
        </w:tc>
        <w:tc>
          <w:tcPr>
            <w:tcW w:w="4394" w:type="dxa"/>
          </w:tcPr>
          <w:p w:rsidR="00DE3CC4" w:rsidRPr="00660F78" w:rsidRDefault="00B41376" w:rsidP="00540320">
            <w:pPr>
              <w:spacing w:line="276" w:lineRule="auto"/>
              <w:jc w:val="both"/>
              <w:rPr>
                <w:b/>
              </w:rPr>
            </w:pPr>
            <w:r w:rsidRPr="00660F78">
              <w:lastRenderedPageBreak/>
              <w:t>Sin modificaciones, solo se corrige la numeración, en el entendido que será el artículo</w:t>
            </w:r>
            <w:r w:rsidRPr="00660F78">
              <w:rPr>
                <w:b/>
              </w:rPr>
              <w:t xml:space="preserve"> 6ª. </w:t>
            </w:r>
          </w:p>
        </w:tc>
        <w:tc>
          <w:tcPr>
            <w:tcW w:w="4253" w:type="dxa"/>
          </w:tcPr>
          <w:p w:rsidR="00DE3CC4" w:rsidRPr="00660F78" w:rsidRDefault="00DE3CC4" w:rsidP="00540320">
            <w:pPr>
              <w:spacing w:line="276" w:lineRule="auto"/>
              <w:jc w:val="both"/>
              <w:rPr>
                <w:b/>
              </w:rPr>
            </w:pPr>
          </w:p>
        </w:tc>
      </w:tr>
      <w:tr w:rsidR="00DE3CC4" w:rsidRPr="00660F78" w:rsidTr="00DE3CC4">
        <w:tc>
          <w:tcPr>
            <w:tcW w:w="4673" w:type="dxa"/>
          </w:tcPr>
          <w:p w:rsidR="00DE3CC4" w:rsidRPr="00660F78" w:rsidRDefault="00DE3CC4" w:rsidP="00540320">
            <w:pPr>
              <w:spacing w:line="276" w:lineRule="auto"/>
              <w:jc w:val="both"/>
            </w:pPr>
            <w:r w:rsidRPr="00660F78">
              <w:rPr>
                <w:b/>
              </w:rPr>
              <w:lastRenderedPageBreak/>
              <w:t xml:space="preserve">Artículo </w:t>
            </w:r>
            <w:r w:rsidRPr="00660F78">
              <w:rPr>
                <w:b/>
                <w:strike/>
                <w:u w:val="single"/>
              </w:rPr>
              <w:t>5</w:t>
            </w:r>
            <w:r w:rsidRPr="00660F78">
              <w:rPr>
                <w:b/>
                <w:strike/>
              </w:rPr>
              <w:t>º</w:t>
            </w:r>
            <w:r w:rsidRPr="00660F78">
              <w:t xml:space="preserve"> Modifíquese y adiciónese el artículo 539 de la Ley 1564 de 2012, el cual quedará así: </w:t>
            </w:r>
          </w:p>
          <w:p w:rsidR="00DE3CC4" w:rsidRPr="00660F78" w:rsidRDefault="00DE3CC4" w:rsidP="00540320">
            <w:pPr>
              <w:pBdr>
                <w:top w:val="nil"/>
                <w:left w:val="nil"/>
                <w:bottom w:val="nil"/>
                <w:right w:val="nil"/>
                <w:between w:val="nil"/>
              </w:pBdr>
              <w:spacing w:before="280" w:after="280" w:line="276" w:lineRule="auto"/>
              <w:jc w:val="both"/>
            </w:pPr>
            <w:r w:rsidRPr="00660F78">
              <w:rPr>
                <w:b/>
              </w:rPr>
              <w:t>ARTÍCULO 539. REQUISITOS DE LA SOLICITUD DE TRÁMITE DE NEGOCIACIÓN DE DEUDAS.</w:t>
            </w:r>
            <w:r w:rsidRPr="00660F78">
              <w:t> La solicitud de trámite de negociación de deudas podrá ser presentada directamente por el deudor o a través de apoderado judicial y a ella se anexarán los siguientes documentos:</w:t>
            </w:r>
          </w:p>
          <w:p w:rsidR="00DE3CC4" w:rsidRPr="00660F78" w:rsidRDefault="00DE3CC4" w:rsidP="00540320">
            <w:pPr>
              <w:pBdr>
                <w:top w:val="nil"/>
                <w:left w:val="nil"/>
                <w:bottom w:val="nil"/>
                <w:right w:val="nil"/>
                <w:between w:val="nil"/>
              </w:pBdr>
              <w:spacing w:before="280" w:after="280" w:line="276" w:lineRule="auto"/>
              <w:jc w:val="both"/>
            </w:pPr>
            <w:r w:rsidRPr="00660F78">
              <w:rPr>
                <w:b/>
              </w:rPr>
              <w:t>1.</w:t>
            </w:r>
            <w:r w:rsidRPr="00660F78">
              <w:t xml:space="preserve"> Un informe que indique de manera precisa las causas que lo llevaron a la situación de cesación de pagos.</w:t>
            </w:r>
          </w:p>
          <w:p w:rsidR="00DE3CC4" w:rsidRPr="00660F78" w:rsidRDefault="00DE3CC4" w:rsidP="00540320">
            <w:pPr>
              <w:spacing w:line="276" w:lineRule="auto"/>
              <w:jc w:val="both"/>
              <w:rPr>
                <w:u w:val="single"/>
              </w:rPr>
            </w:pPr>
            <w:r w:rsidRPr="00660F78">
              <w:rPr>
                <w:b/>
              </w:rPr>
              <w:lastRenderedPageBreak/>
              <w:t>2.</w:t>
            </w:r>
            <w:r w:rsidRPr="00660F78">
              <w:t xml:space="preserve"> La propuesta para la negociación de deudas, que debe ser clara, expresa y objetiva. Cuando dentro de los acreedores se encuentren empresas de economía solidaria, no se podrán incluir acreencias adquiridas durante el mes anterior a la presentación de la solicitud de insolvencia.</w:t>
            </w:r>
          </w:p>
          <w:p w:rsidR="00DE3CC4" w:rsidRPr="00660F78" w:rsidRDefault="00DE3CC4" w:rsidP="00540320">
            <w:pPr>
              <w:spacing w:line="276" w:lineRule="auto"/>
              <w:jc w:val="both"/>
              <w:rPr>
                <w:u w:val="single"/>
              </w:rPr>
            </w:pPr>
          </w:p>
          <w:p w:rsidR="00DE3CC4" w:rsidRPr="00660F78" w:rsidRDefault="00DE3CC4" w:rsidP="00540320">
            <w:pPr>
              <w:spacing w:line="276" w:lineRule="auto"/>
              <w:jc w:val="both"/>
            </w:pPr>
            <w:r w:rsidRPr="00660F78">
              <w:rPr>
                <w:b/>
              </w:rPr>
              <w:t>3.</w:t>
            </w:r>
            <w:r w:rsidRPr="00660F78">
              <w:t xml:space="preserve"> Una relación completa y actualizada de todos los acreedores, en el orden de prelación de créditos que señalan los artículos 2488 y siguientes del Código Civil. Para los efectos del trámite de insolvencia, las empresas de economía solidaria se ubicarán como créditos de segunda clase, en el puesto número tres, dentro de los créditos del acreedor prendario, excepto las obligaciones que tengan garantía hipotecaria.</w:t>
            </w:r>
          </w:p>
          <w:p w:rsidR="00DE3CC4" w:rsidRPr="00660F78" w:rsidRDefault="00DE3CC4" w:rsidP="00540320">
            <w:pPr>
              <w:spacing w:line="276" w:lineRule="auto"/>
              <w:jc w:val="both"/>
            </w:pPr>
          </w:p>
          <w:p w:rsidR="00DE3CC4" w:rsidRPr="00660F78" w:rsidRDefault="00DE3CC4" w:rsidP="00540320">
            <w:pPr>
              <w:spacing w:line="276" w:lineRule="auto"/>
              <w:jc w:val="both"/>
              <w:rPr>
                <w:u w:val="single"/>
              </w:rPr>
            </w:pPr>
            <w:r w:rsidRPr="00660F78">
              <w:t xml:space="preserve">Se deberá indicar nombre, domicilio y dirección de cada uno de ellos, dirección de correo electrónico, cuantía, diferenciando capital e intereses, y naturaleza de los créditos, tasas de interés, documentos en que consten la cual deben tener obligaciones claras, </w:t>
            </w:r>
            <w:r w:rsidRPr="00660F78">
              <w:lastRenderedPageBreak/>
              <w:t xml:space="preserve">expresas y exigibles, fecha de otorgamiento del crédito y vencimiento, nombre, domicilio y dirección de la oficina o lugar de habitación de los codeudores, fiadores o avalistas. En caso de no conocer alguna información, el deudor deberá expresarlo. </w:t>
            </w:r>
          </w:p>
          <w:p w:rsidR="00DE3CC4" w:rsidRPr="00660F78" w:rsidRDefault="00DE3CC4" w:rsidP="00540320">
            <w:pPr>
              <w:pBdr>
                <w:top w:val="nil"/>
                <w:left w:val="nil"/>
                <w:bottom w:val="nil"/>
                <w:right w:val="nil"/>
                <w:between w:val="nil"/>
              </w:pBdr>
              <w:spacing w:before="280" w:after="280" w:line="276" w:lineRule="auto"/>
              <w:jc w:val="both"/>
            </w:pPr>
            <w:r w:rsidRPr="00660F78">
              <w:rPr>
                <w:b/>
              </w:rPr>
              <w:t>4.</w:t>
            </w:r>
            <w:r w:rsidRPr="00660F78">
              <w:t xml:space="preserve"> Una relación completa y detallada de sus bienes, incluidos los que posea en el exterior. Deberán indicarse los valores estimados y los datos necesarios para su identificación, así como la información detallada de los gravámenes, afectaciones y medidas cautelares que pesen sobre ellos y deberá identificarse cuáles de ellos tienen afectación a vivienda familiar y cuáles son objeto de patrimonio de familia inembargable.</w:t>
            </w:r>
          </w:p>
          <w:p w:rsidR="00DE3CC4" w:rsidRPr="00660F78" w:rsidRDefault="00DE3CC4" w:rsidP="00540320">
            <w:pPr>
              <w:pBdr>
                <w:top w:val="nil"/>
                <w:left w:val="nil"/>
                <w:bottom w:val="nil"/>
                <w:right w:val="nil"/>
                <w:between w:val="nil"/>
              </w:pBdr>
              <w:spacing w:before="280" w:after="280" w:line="276" w:lineRule="auto"/>
              <w:jc w:val="both"/>
            </w:pPr>
            <w:r w:rsidRPr="00660F78">
              <w:t xml:space="preserve">A la relación detallada de los bienes, se deberán adjuntar los documentos idóneos para acreditar la veracidad de la información. </w:t>
            </w:r>
          </w:p>
          <w:p w:rsidR="00DE3CC4" w:rsidRPr="00660F78" w:rsidRDefault="00DE3CC4" w:rsidP="00540320">
            <w:pPr>
              <w:pBdr>
                <w:top w:val="nil"/>
                <w:left w:val="nil"/>
                <w:bottom w:val="nil"/>
                <w:right w:val="nil"/>
                <w:between w:val="nil"/>
              </w:pBdr>
              <w:spacing w:before="280" w:after="280" w:line="276" w:lineRule="auto"/>
              <w:jc w:val="both"/>
            </w:pPr>
            <w:r w:rsidRPr="00660F78">
              <w:rPr>
                <w:b/>
              </w:rPr>
              <w:t>5.</w:t>
            </w:r>
            <w:r w:rsidRPr="00660F78">
              <w:t xml:space="preserve"> Una relación de los procesos judiciales y de cualquier procedimiento o actuación administrativa de carácter </w:t>
            </w:r>
            <w:r w:rsidRPr="00660F78">
              <w:lastRenderedPageBreak/>
              <w:t>patrimonial que adelante el deudor o que curse contra él, indicando el juzgado o la oficina donde están radicados y su estado actual.</w:t>
            </w:r>
          </w:p>
          <w:p w:rsidR="00DE3CC4" w:rsidRPr="00660F78" w:rsidRDefault="00DE3CC4" w:rsidP="00540320">
            <w:pPr>
              <w:pBdr>
                <w:top w:val="nil"/>
                <w:left w:val="nil"/>
                <w:bottom w:val="nil"/>
                <w:right w:val="nil"/>
                <w:between w:val="nil"/>
              </w:pBdr>
              <w:spacing w:before="280" w:after="280" w:line="276" w:lineRule="auto"/>
              <w:jc w:val="both"/>
              <w:rPr>
                <w:b/>
                <w:u w:val="single"/>
              </w:rPr>
            </w:pPr>
            <w:r w:rsidRPr="00660F78">
              <w:rPr>
                <w:b/>
              </w:rPr>
              <w:t>6.</w:t>
            </w:r>
            <w:r w:rsidRPr="00660F78">
              <w:t xml:space="preserve"> Certificación de los ingresos del deudor expedida por su empleador o, en caso de que sea trabajador independiente, una declaración de los mismos, que se entenderá rendida bajo la gravedad de juramento, allegando los documentos que los sustenten.</w:t>
            </w:r>
          </w:p>
          <w:p w:rsidR="00DE3CC4" w:rsidRPr="00660F78" w:rsidRDefault="00DE3CC4" w:rsidP="00540320">
            <w:pPr>
              <w:pBdr>
                <w:top w:val="nil"/>
                <w:left w:val="nil"/>
                <w:bottom w:val="nil"/>
                <w:right w:val="nil"/>
                <w:between w:val="nil"/>
              </w:pBdr>
              <w:spacing w:before="280" w:after="280" w:line="276" w:lineRule="auto"/>
              <w:jc w:val="both"/>
            </w:pPr>
            <w:r w:rsidRPr="00660F78">
              <w:rPr>
                <w:b/>
              </w:rPr>
              <w:t>7.</w:t>
            </w:r>
            <w:r w:rsidRPr="00660F78">
              <w:t xml:space="preserve"> Monto al que ascienden los recursos disponibles para el pago de las obligaciones descontados los gastos necesarios para la subsistencia del deudor y de las personas a su cargo si los hubiese, de conservación de los bienes y los gastos del procedimiento. </w:t>
            </w:r>
          </w:p>
          <w:p w:rsidR="00DE3CC4" w:rsidRPr="00660F78" w:rsidRDefault="00DE3CC4" w:rsidP="00540320">
            <w:pPr>
              <w:pBdr>
                <w:top w:val="nil"/>
                <w:left w:val="nil"/>
                <w:bottom w:val="nil"/>
                <w:right w:val="nil"/>
                <w:between w:val="nil"/>
              </w:pBdr>
              <w:spacing w:before="280" w:after="280" w:line="276" w:lineRule="auto"/>
              <w:jc w:val="both"/>
            </w:pPr>
            <w:r w:rsidRPr="00660F78">
              <w:t xml:space="preserve">Los gastos de las personas a cargo del deudor, conservación de los bienes y del procedimiento, deberán ser debidamente soportados. </w:t>
            </w:r>
          </w:p>
          <w:p w:rsidR="00DE3CC4" w:rsidRPr="00660F78" w:rsidRDefault="00DE3CC4" w:rsidP="00540320">
            <w:pPr>
              <w:pBdr>
                <w:top w:val="nil"/>
                <w:left w:val="nil"/>
                <w:bottom w:val="nil"/>
                <w:right w:val="nil"/>
                <w:between w:val="nil"/>
              </w:pBdr>
              <w:spacing w:before="280" w:after="280" w:line="276" w:lineRule="auto"/>
              <w:jc w:val="both"/>
            </w:pPr>
            <w:r w:rsidRPr="00660F78">
              <w:rPr>
                <w:b/>
              </w:rPr>
              <w:t>8.</w:t>
            </w:r>
            <w:r w:rsidRPr="00660F78">
              <w:t xml:space="preserve"> Información relativa a si tiene o no sociedad conyugal o patrimonial vigente. </w:t>
            </w:r>
            <w:r w:rsidRPr="00660F78">
              <w:lastRenderedPageBreak/>
              <w:t>En el evento en que la haya tenido, deberá aportar copia de la escritura pública o de la sentencia por medio de la cual esta se haya liquidado, o de la sentencia que haya declarado la separación de bienes, si ello ocurrió dentro de los dos (2) años anteriores a la solicitud. En cualquiera de estos últimos casos, deberá adjuntar la relación de bienes con el valor comercial estimado que fueron objeto de entrega.</w:t>
            </w:r>
          </w:p>
          <w:p w:rsidR="00DE3CC4" w:rsidRPr="00660F78" w:rsidRDefault="00DE3CC4" w:rsidP="00540320">
            <w:pPr>
              <w:pBdr>
                <w:top w:val="nil"/>
                <w:left w:val="nil"/>
                <w:bottom w:val="nil"/>
                <w:right w:val="nil"/>
                <w:between w:val="nil"/>
              </w:pBdr>
              <w:spacing w:before="280" w:after="280" w:line="276" w:lineRule="auto"/>
              <w:jc w:val="both"/>
            </w:pPr>
            <w:r w:rsidRPr="00660F78">
              <w:rPr>
                <w:b/>
              </w:rPr>
              <w:t>9.</w:t>
            </w:r>
            <w:r w:rsidRPr="00660F78">
              <w:t xml:space="preserve"> Una discriminación de las obligaciones alimentarias a su cargo, indicando cuantía y beneficiarios.</w:t>
            </w:r>
          </w:p>
          <w:p w:rsidR="00DE3CC4" w:rsidRPr="00660F78" w:rsidRDefault="00DE3CC4" w:rsidP="00540320">
            <w:pPr>
              <w:pBdr>
                <w:top w:val="nil"/>
                <w:left w:val="nil"/>
                <w:bottom w:val="nil"/>
                <w:right w:val="nil"/>
                <w:between w:val="nil"/>
              </w:pBdr>
              <w:spacing w:before="280" w:after="280" w:line="276" w:lineRule="auto"/>
              <w:jc w:val="both"/>
            </w:pPr>
            <w:r w:rsidRPr="00660F78">
              <w:rPr>
                <w:b/>
              </w:rPr>
              <w:t>PARÁGRAFO PRIMERO.</w:t>
            </w:r>
            <w:r w:rsidRPr="00660F78">
              <w:t> La información de la solicitud del trámite de negociación de deudas y las declaraciones hechas por el deudor en cumplimiento de lo dispuesto en este artículo, se entenderán rendidas bajo la gravedad del juramento y en la solicitud deberá incluirse expresamente la manifestación de que no se ha incurrido en omisiones, imprecisiones o errores que impidan conocer su verdadera situación económica y su capacidad de pago.</w:t>
            </w:r>
          </w:p>
          <w:p w:rsidR="00DE3CC4" w:rsidRPr="00660F78" w:rsidRDefault="00DE3CC4" w:rsidP="00540320">
            <w:pPr>
              <w:pBdr>
                <w:top w:val="nil"/>
                <w:left w:val="nil"/>
                <w:bottom w:val="nil"/>
                <w:right w:val="nil"/>
                <w:between w:val="nil"/>
              </w:pBdr>
              <w:spacing w:before="280" w:after="280" w:line="276" w:lineRule="auto"/>
              <w:jc w:val="both"/>
            </w:pPr>
            <w:r w:rsidRPr="00660F78">
              <w:rPr>
                <w:b/>
              </w:rPr>
              <w:lastRenderedPageBreak/>
              <w:t>PARÁGRAFO SEGUNDO.</w:t>
            </w:r>
            <w:r w:rsidRPr="00660F78">
              <w:t> La relación de acreedores y de bienes deberá hacerse con corte al último día calendario del mes inmediatamente anterior a aquel en que se presente la solicitud.</w:t>
            </w:r>
          </w:p>
          <w:p w:rsidR="00DE3CC4" w:rsidRPr="00660F78" w:rsidRDefault="00DE3CC4" w:rsidP="00540320">
            <w:pPr>
              <w:spacing w:line="276" w:lineRule="auto"/>
              <w:jc w:val="both"/>
            </w:pPr>
            <w:r w:rsidRPr="00660F78">
              <w:t>PARÁGRAFO TERCERO:</w:t>
            </w:r>
          </w:p>
          <w:p w:rsidR="00DE3CC4" w:rsidRPr="00660F78" w:rsidRDefault="00DE3CC4" w:rsidP="00540320">
            <w:pPr>
              <w:spacing w:line="276" w:lineRule="auto"/>
              <w:jc w:val="both"/>
            </w:pPr>
            <w:r w:rsidRPr="00660F78">
              <w:t>El centro de conciliación y el notario, consultarán el Registro Único Empresarial -RUES, para verificar la declaración de que trata el presente artículo, a efecto de rechazar el inicio del procedimiento de negociación de deudas o de convalidación de acuerdos privados por falta de competencia.</w:t>
            </w:r>
          </w:p>
          <w:p w:rsidR="00DE3CC4" w:rsidRPr="00660F78" w:rsidRDefault="00DE3CC4" w:rsidP="00540320">
            <w:pPr>
              <w:spacing w:line="276" w:lineRule="auto"/>
              <w:jc w:val="both"/>
              <w:rPr>
                <w:b/>
                <w:u w:val="single"/>
              </w:rPr>
            </w:pPr>
          </w:p>
          <w:p w:rsidR="00DE3CC4" w:rsidRPr="00660F78" w:rsidRDefault="00DE3CC4" w:rsidP="00540320">
            <w:pPr>
              <w:spacing w:line="276" w:lineRule="auto"/>
              <w:jc w:val="both"/>
            </w:pPr>
            <w:r w:rsidRPr="00660F78">
              <w:rPr>
                <w:b/>
              </w:rPr>
              <w:t xml:space="preserve">PARAGRAFO CUARTO: </w:t>
            </w:r>
            <w:r w:rsidRPr="00660F78">
              <w:t>El deudor deberá acreditar haber adquirido conocimiento en finanzas personales. Para tal fin, aportará una certificación expedida por entidad debidamente reconocida por entidad gubernamental.</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rPr>
                <w:b/>
              </w:rPr>
              <w:t>PARAGRAFO QUINTO:</w:t>
            </w:r>
            <w:r w:rsidRPr="00660F78">
              <w:t xml:space="preserve"> Durante el proceso se mantendrá el descuento de libranza o descuento directo autorizado a favor de los Fondos de Empleados, Cooperativas y Asociaciones Mutuales.</w:t>
            </w:r>
          </w:p>
          <w:p w:rsidR="00DE3CC4" w:rsidRPr="00660F78" w:rsidRDefault="00DE3CC4" w:rsidP="00540320">
            <w:pPr>
              <w:spacing w:line="276" w:lineRule="auto"/>
              <w:rPr>
                <w:b/>
              </w:rPr>
            </w:pPr>
          </w:p>
        </w:tc>
        <w:tc>
          <w:tcPr>
            <w:tcW w:w="4394" w:type="dxa"/>
          </w:tcPr>
          <w:p w:rsidR="00B41376" w:rsidRPr="00660F78" w:rsidRDefault="00B41376" w:rsidP="00B41376">
            <w:pPr>
              <w:spacing w:line="276" w:lineRule="auto"/>
              <w:jc w:val="both"/>
            </w:pPr>
            <w:r w:rsidRPr="00660F78">
              <w:rPr>
                <w:b/>
              </w:rPr>
              <w:lastRenderedPageBreak/>
              <w:t xml:space="preserve">Artículo </w:t>
            </w:r>
            <w:r w:rsidRPr="00660F78">
              <w:rPr>
                <w:b/>
                <w:u w:val="single"/>
              </w:rPr>
              <w:t>7</w:t>
            </w:r>
            <w:r w:rsidRPr="00660F78">
              <w:rPr>
                <w:b/>
              </w:rPr>
              <w:t>º</w:t>
            </w:r>
            <w:r w:rsidRPr="00660F78">
              <w:t xml:space="preserve"> Modifíquese y adiciónese el artículo 539 de la Ley 1564 de 2012, el cual quedará así: </w:t>
            </w:r>
          </w:p>
          <w:p w:rsidR="00DE3CC4" w:rsidRPr="00660F78" w:rsidRDefault="00DE3CC4" w:rsidP="00540320">
            <w:pPr>
              <w:spacing w:line="276" w:lineRule="auto"/>
              <w:jc w:val="both"/>
              <w:rPr>
                <w:b/>
              </w:rPr>
            </w:pPr>
          </w:p>
          <w:p w:rsidR="00B41376" w:rsidRPr="00660F78" w:rsidRDefault="00B41376" w:rsidP="00B41376">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 539.</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Requisitos de la solicitud de trámite de negociación de deudas</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 xml:space="preserve">La solicitud de trámite de negociación de deudas </w:t>
            </w:r>
            <w:r w:rsidRPr="00660F78">
              <w:rPr>
                <w:rFonts w:ascii="Century Gothic" w:hAnsi="Century Gothic"/>
                <w:sz w:val="22"/>
                <w:szCs w:val="22"/>
                <w:u w:val="single"/>
              </w:rPr>
              <w:t>deberá</w:t>
            </w:r>
            <w:r w:rsidRPr="00660F78">
              <w:rPr>
                <w:rFonts w:ascii="Century Gothic" w:hAnsi="Century Gothic"/>
                <w:sz w:val="22"/>
                <w:szCs w:val="22"/>
              </w:rPr>
              <w:t xml:space="preserve"> ser presentada directamente por el deudor, </w:t>
            </w:r>
            <w:r w:rsidRPr="00660F78">
              <w:rPr>
                <w:rFonts w:ascii="Century Gothic" w:hAnsi="Century Gothic"/>
                <w:sz w:val="22"/>
                <w:szCs w:val="22"/>
                <w:u w:val="single"/>
              </w:rPr>
              <w:t xml:space="preserve">quien, al igual que los acreedores,  </w:t>
            </w:r>
            <w:r w:rsidRPr="00660F78">
              <w:rPr>
                <w:rStyle w:val="apple-converted-space"/>
                <w:rFonts w:ascii="Century Gothic" w:hAnsi="Century Gothic"/>
                <w:sz w:val="22"/>
                <w:szCs w:val="22"/>
                <w:u w:val="single"/>
              </w:rPr>
              <w:t xml:space="preserve">podrá comparecer al trámite personalmente, o </w:t>
            </w:r>
            <w:proofErr w:type="gramStart"/>
            <w:r w:rsidRPr="00660F78">
              <w:rPr>
                <w:rStyle w:val="apple-converted-space"/>
                <w:rFonts w:ascii="Century Gothic" w:hAnsi="Century Gothic"/>
                <w:sz w:val="22"/>
                <w:szCs w:val="22"/>
                <w:u w:val="single"/>
              </w:rPr>
              <w:t>representado</w:t>
            </w:r>
            <w:proofErr w:type="gramEnd"/>
            <w:r w:rsidRPr="00660F78">
              <w:rPr>
                <w:rStyle w:val="apple-converted-space"/>
                <w:rFonts w:ascii="Century Gothic" w:hAnsi="Century Gothic"/>
                <w:sz w:val="22"/>
                <w:szCs w:val="22"/>
                <w:u w:val="single"/>
              </w:rPr>
              <w:t xml:space="preserve"> por un apoderado judicial. La solicitud deberá contener:</w:t>
            </w:r>
          </w:p>
          <w:p w:rsidR="00B41376" w:rsidRPr="00660F78" w:rsidRDefault="00B41376" w:rsidP="00540320">
            <w:pPr>
              <w:spacing w:line="276" w:lineRule="auto"/>
              <w:jc w:val="both"/>
              <w:rPr>
                <w:b/>
              </w:rPr>
            </w:pPr>
          </w:p>
          <w:p w:rsidR="00AB45B3" w:rsidRPr="00660F78" w:rsidRDefault="00AB45B3" w:rsidP="00AB45B3">
            <w:pPr>
              <w:pBdr>
                <w:top w:val="nil"/>
                <w:left w:val="nil"/>
                <w:bottom w:val="nil"/>
                <w:right w:val="nil"/>
                <w:between w:val="nil"/>
              </w:pBdr>
              <w:spacing w:before="280" w:after="280" w:line="276" w:lineRule="auto"/>
              <w:jc w:val="both"/>
            </w:pPr>
            <w:r w:rsidRPr="00660F78">
              <w:rPr>
                <w:b/>
              </w:rPr>
              <w:lastRenderedPageBreak/>
              <w:t>1.</w:t>
            </w:r>
            <w:r w:rsidRPr="00660F78">
              <w:t xml:space="preserve"> Un informe que indique de manera precisa las causas que lo llevaron a la situación de cesación de pagos.</w:t>
            </w:r>
          </w:p>
          <w:p w:rsidR="00AB45B3" w:rsidRPr="00660F78" w:rsidRDefault="00AB45B3" w:rsidP="00AB45B3">
            <w:pPr>
              <w:spacing w:line="276" w:lineRule="auto"/>
              <w:jc w:val="both"/>
              <w:rPr>
                <w:u w:val="single"/>
              </w:rPr>
            </w:pPr>
            <w:r w:rsidRPr="00660F78">
              <w:rPr>
                <w:b/>
              </w:rPr>
              <w:t>2.</w:t>
            </w:r>
            <w:r w:rsidRPr="00660F78">
              <w:t xml:space="preserve"> La propuesta para la negociación de deudas, que debe ser clara, expresa y objetiva. Cuando dentro de los acreedores se encuentren empresas de economía solidaria, no se podrán incluir acreencias adquiridas durante el mes anterior a la presentación de la solicitud de insolvencia.</w:t>
            </w:r>
          </w:p>
          <w:p w:rsidR="00AB45B3" w:rsidRPr="00660F78" w:rsidRDefault="00AB45B3" w:rsidP="00AB45B3">
            <w:pPr>
              <w:spacing w:line="276" w:lineRule="auto"/>
              <w:jc w:val="both"/>
              <w:rPr>
                <w:u w:val="single"/>
              </w:rPr>
            </w:pPr>
          </w:p>
          <w:p w:rsidR="00AB45B3" w:rsidRPr="00660F78" w:rsidRDefault="00AB45B3" w:rsidP="00AB45B3">
            <w:pPr>
              <w:spacing w:line="276" w:lineRule="auto"/>
              <w:jc w:val="both"/>
            </w:pPr>
            <w:r w:rsidRPr="00660F78">
              <w:rPr>
                <w:b/>
              </w:rPr>
              <w:t>3.</w:t>
            </w:r>
            <w:r w:rsidRPr="00660F78">
              <w:t xml:space="preserve"> Una relación completa y actualizada de todos los acreedores, en el orden de prelación de créditos que señalan los artículos 2488 y siguientes del Código Civil. Para los efectos del trámite de insolvencia, las empresas de economía solidaria se ubicarán como créditos de segunda clase, en el puesto número tres, dentro de los créditos del acreedor prendario, excepto las obligaciones que tengan garantía hipotecaria.</w:t>
            </w:r>
          </w:p>
          <w:p w:rsidR="00AB45B3" w:rsidRPr="00660F78" w:rsidRDefault="00AB45B3" w:rsidP="00AB45B3">
            <w:pPr>
              <w:spacing w:line="276" w:lineRule="auto"/>
              <w:jc w:val="both"/>
            </w:pPr>
          </w:p>
          <w:p w:rsidR="00AB45B3" w:rsidRPr="00660F78" w:rsidRDefault="00AB45B3" w:rsidP="00AB45B3">
            <w:pPr>
              <w:spacing w:line="276" w:lineRule="auto"/>
              <w:jc w:val="both"/>
              <w:rPr>
                <w:u w:val="single"/>
              </w:rPr>
            </w:pPr>
            <w:r w:rsidRPr="00660F78">
              <w:lastRenderedPageBreak/>
              <w:t xml:space="preserve">Se deberá indicar nombre, domicilio y dirección de cada uno de ellos, dirección de correo electrónico, cuantía, diferenciando capital e intereses, y naturaleza de los créditos, tasas de interés, documentos en que consten la cual deben tener obligaciones claras, expresas y exigibles, fecha de otorgamiento del crédito y vencimiento, nombre, domicilio y dirección de la oficina o lugar de habitación de los codeudores, fiadores o avalistas. En caso de no conocer alguna información, el deudor deberá expresarlo. </w:t>
            </w:r>
          </w:p>
          <w:p w:rsidR="00AB45B3" w:rsidRPr="00660F78" w:rsidRDefault="00AB45B3" w:rsidP="00AB45B3">
            <w:pPr>
              <w:pBdr>
                <w:top w:val="nil"/>
                <w:left w:val="nil"/>
                <w:bottom w:val="nil"/>
                <w:right w:val="nil"/>
                <w:between w:val="nil"/>
              </w:pBdr>
              <w:spacing w:before="280" w:after="280" w:line="276" w:lineRule="auto"/>
              <w:jc w:val="both"/>
            </w:pPr>
            <w:r w:rsidRPr="00660F78">
              <w:rPr>
                <w:b/>
              </w:rPr>
              <w:t>4.</w:t>
            </w:r>
            <w:r w:rsidRPr="00660F78">
              <w:t xml:space="preserve"> Una relación completa y detallada de sus bienes, incluidos los que posea en el exterior. Deberán indicarse los valores estimados y los datos necesarios para su identificación, así como la información detallada de los gravámenes, afectaciones y medidas cautelares que pesen sobre ellos y deberá identificarse cuáles de ellos tienen afectación a vivienda familiar y </w:t>
            </w:r>
            <w:r w:rsidRPr="00660F78">
              <w:lastRenderedPageBreak/>
              <w:t>cuáles son objeto de patrimonio de familia inembargable.</w:t>
            </w:r>
          </w:p>
          <w:p w:rsidR="00AB45B3" w:rsidRPr="00660F78" w:rsidRDefault="00AB45B3" w:rsidP="00AB45B3">
            <w:pPr>
              <w:pBdr>
                <w:top w:val="nil"/>
                <w:left w:val="nil"/>
                <w:bottom w:val="nil"/>
                <w:right w:val="nil"/>
                <w:between w:val="nil"/>
              </w:pBdr>
              <w:spacing w:before="280" w:after="280" w:line="276" w:lineRule="auto"/>
              <w:jc w:val="both"/>
            </w:pPr>
            <w:r w:rsidRPr="00660F78">
              <w:t xml:space="preserve">A la relación detallada de los bienes, se deberán adjuntar los documentos idóneos para acreditar la veracidad de la información. </w:t>
            </w:r>
          </w:p>
          <w:p w:rsidR="00AB45B3" w:rsidRPr="00660F78" w:rsidRDefault="00AB45B3" w:rsidP="00AB45B3">
            <w:pPr>
              <w:pBdr>
                <w:top w:val="nil"/>
                <w:left w:val="nil"/>
                <w:bottom w:val="nil"/>
                <w:right w:val="nil"/>
                <w:between w:val="nil"/>
              </w:pBdr>
              <w:spacing w:before="280" w:after="280" w:line="276" w:lineRule="auto"/>
              <w:jc w:val="both"/>
            </w:pPr>
            <w:r w:rsidRPr="00660F78">
              <w:rPr>
                <w:b/>
              </w:rPr>
              <w:t>5.</w:t>
            </w:r>
            <w:r w:rsidRPr="00660F78">
              <w:t xml:space="preserve"> Una relación de los procesos judiciales y de cualquier procedimiento o actuación administrativa de carácter patrimonial que adelante el deudor o que curse contra él, indicando el juzgado o la oficina donde están radicados y su estado actual.</w:t>
            </w:r>
          </w:p>
          <w:p w:rsidR="00AB45B3" w:rsidRPr="00660F78" w:rsidRDefault="00AB45B3" w:rsidP="00AB45B3">
            <w:pPr>
              <w:pBdr>
                <w:top w:val="nil"/>
                <w:left w:val="nil"/>
                <w:bottom w:val="nil"/>
                <w:right w:val="nil"/>
                <w:between w:val="nil"/>
              </w:pBdr>
              <w:spacing w:before="280" w:after="280" w:line="276" w:lineRule="auto"/>
              <w:jc w:val="both"/>
              <w:rPr>
                <w:b/>
                <w:u w:val="single"/>
              </w:rPr>
            </w:pPr>
            <w:r w:rsidRPr="00660F78">
              <w:rPr>
                <w:b/>
              </w:rPr>
              <w:t>6.</w:t>
            </w:r>
            <w:r w:rsidRPr="00660F78">
              <w:t xml:space="preserve"> Certificación de los ingresos del deudor expedida por su empleador o, en caso de que sea trabajador independiente, una declaración de los mismos, que se entenderá rendida bajo la gravedad de juramento, allegando los documentos que los sustenten.</w:t>
            </w:r>
          </w:p>
          <w:p w:rsidR="00AB45B3" w:rsidRPr="00660F78" w:rsidRDefault="00AB45B3" w:rsidP="00AB45B3">
            <w:pPr>
              <w:pBdr>
                <w:top w:val="nil"/>
                <w:left w:val="nil"/>
                <w:bottom w:val="nil"/>
                <w:right w:val="nil"/>
                <w:between w:val="nil"/>
              </w:pBdr>
              <w:spacing w:before="280" w:after="280" w:line="276" w:lineRule="auto"/>
              <w:jc w:val="both"/>
            </w:pPr>
            <w:r w:rsidRPr="00660F78">
              <w:rPr>
                <w:b/>
              </w:rPr>
              <w:t>7.</w:t>
            </w:r>
            <w:r w:rsidRPr="00660F78">
              <w:t xml:space="preserve"> Monto al que ascienden los recursos disponibles para el pago de las obligaciones descontados los gastos </w:t>
            </w:r>
            <w:r w:rsidRPr="00660F78">
              <w:lastRenderedPageBreak/>
              <w:t xml:space="preserve">necesarios para la subsistencia del deudor y de las personas a su cargo si los hubiese, de conservación de los bienes y los gastos del procedimiento. </w:t>
            </w:r>
          </w:p>
          <w:p w:rsidR="00AB45B3" w:rsidRPr="00660F78" w:rsidRDefault="00AB45B3" w:rsidP="00AB45B3">
            <w:pPr>
              <w:pBdr>
                <w:top w:val="nil"/>
                <w:left w:val="nil"/>
                <w:bottom w:val="nil"/>
                <w:right w:val="nil"/>
                <w:between w:val="nil"/>
              </w:pBdr>
              <w:spacing w:before="280" w:after="280" w:line="276" w:lineRule="auto"/>
              <w:jc w:val="both"/>
            </w:pPr>
            <w:r w:rsidRPr="00660F78">
              <w:t xml:space="preserve">Los gastos de las personas a cargo del deudor, conservación de los bienes y del procedimiento, deberán ser debidamente soportados. </w:t>
            </w:r>
          </w:p>
          <w:p w:rsidR="00AB45B3" w:rsidRPr="00660F78" w:rsidRDefault="00AB45B3" w:rsidP="00AB45B3">
            <w:pPr>
              <w:pBdr>
                <w:top w:val="nil"/>
                <w:left w:val="nil"/>
                <w:bottom w:val="nil"/>
                <w:right w:val="nil"/>
                <w:between w:val="nil"/>
              </w:pBdr>
              <w:spacing w:before="280" w:after="280" w:line="276" w:lineRule="auto"/>
              <w:jc w:val="both"/>
            </w:pPr>
            <w:r w:rsidRPr="00660F78">
              <w:rPr>
                <w:b/>
              </w:rPr>
              <w:t>8.</w:t>
            </w:r>
            <w:r w:rsidRPr="00660F78">
              <w:t xml:space="preserve"> Información relativa a si tiene o no sociedad conyugal o patrimonial vigente. En el evento en que la haya tenido, deberá aportar copia de la escritura pública o de la sentencia por medio de la cual esta se haya liquidado, o de la sentencia que haya declarado la separación de bienes, si ello ocurrió dentro de los dos (2) años anteriores a la solicitud. En cualquiera de estos últimos casos, deberá adjuntar la relación de bienes con el valor comercial estimado que fueron objeto de entrega.</w:t>
            </w:r>
          </w:p>
          <w:p w:rsidR="00AB45B3" w:rsidRPr="00660F78" w:rsidRDefault="00AB45B3" w:rsidP="00AB45B3">
            <w:pPr>
              <w:pBdr>
                <w:top w:val="nil"/>
                <w:left w:val="nil"/>
                <w:bottom w:val="nil"/>
                <w:right w:val="nil"/>
                <w:between w:val="nil"/>
              </w:pBdr>
              <w:spacing w:before="280" w:after="280" w:line="276" w:lineRule="auto"/>
              <w:jc w:val="both"/>
            </w:pPr>
            <w:r w:rsidRPr="00660F78">
              <w:rPr>
                <w:b/>
              </w:rPr>
              <w:lastRenderedPageBreak/>
              <w:t>9.</w:t>
            </w:r>
            <w:r w:rsidRPr="00660F78">
              <w:t xml:space="preserve"> Una discriminación de las obligaciones alimentarias a su cargo, indicando cuantía y beneficiarios.</w:t>
            </w:r>
          </w:p>
          <w:p w:rsidR="00AB45B3" w:rsidRPr="00660F78" w:rsidRDefault="00AB45B3" w:rsidP="00AB45B3">
            <w:pPr>
              <w:pBdr>
                <w:top w:val="nil"/>
                <w:left w:val="nil"/>
                <w:bottom w:val="nil"/>
                <w:right w:val="nil"/>
                <w:between w:val="nil"/>
              </w:pBdr>
              <w:spacing w:before="280" w:after="280" w:line="276" w:lineRule="auto"/>
              <w:jc w:val="both"/>
            </w:pPr>
            <w:r w:rsidRPr="00660F78">
              <w:rPr>
                <w:b/>
              </w:rPr>
              <w:t>PARÁGRAFO PRIMERO.</w:t>
            </w:r>
            <w:r w:rsidRPr="00660F78">
              <w:t> La información de la solicitud del trámite de negociación de deudas y las declaraciones hechas por el deudor en cumplimiento de lo dispuesto en este artículo, se entenderán rendidas bajo la gravedad del juramento y en la solicitud deberá incluirse expresamente la manifestación de que no se ha incurrido en omisiones, imprecisiones o errores que impidan conocer su verdadera situación económica y su capacidad de pago.</w:t>
            </w:r>
          </w:p>
          <w:p w:rsidR="00AB45B3" w:rsidRPr="00660F78" w:rsidRDefault="00AB45B3" w:rsidP="00AB45B3">
            <w:pPr>
              <w:pBdr>
                <w:top w:val="nil"/>
                <w:left w:val="nil"/>
                <w:bottom w:val="nil"/>
                <w:right w:val="nil"/>
                <w:between w:val="nil"/>
              </w:pBdr>
              <w:spacing w:before="280" w:after="280" w:line="276" w:lineRule="auto"/>
              <w:jc w:val="both"/>
            </w:pPr>
            <w:r w:rsidRPr="00660F78">
              <w:rPr>
                <w:b/>
              </w:rPr>
              <w:t>PARÁGRAFO SEGUNDO.</w:t>
            </w:r>
            <w:r w:rsidRPr="00660F78">
              <w:t> La relación de acreedores y de bienes deberá hacerse con corte al último día calendario del mes inmediatamente anterior a aquel en que se presente la solicitud.</w:t>
            </w:r>
          </w:p>
          <w:p w:rsidR="00AB45B3" w:rsidRPr="00660F78" w:rsidRDefault="00AB45B3" w:rsidP="00AB45B3">
            <w:pPr>
              <w:spacing w:line="276" w:lineRule="auto"/>
              <w:jc w:val="both"/>
            </w:pPr>
            <w:r w:rsidRPr="00660F78">
              <w:rPr>
                <w:b/>
              </w:rPr>
              <w:t xml:space="preserve">PARÁGRAFO </w:t>
            </w:r>
            <w:proofErr w:type="spellStart"/>
            <w:r w:rsidRPr="00660F78">
              <w:rPr>
                <w:b/>
              </w:rPr>
              <w:t>TERCERO</w:t>
            </w:r>
            <w:proofErr w:type="gramStart"/>
            <w:r w:rsidRPr="00660F78">
              <w:rPr>
                <w:b/>
              </w:rPr>
              <w:t>:</w:t>
            </w:r>
            <w:r w:rsidRPr="00660F78">
              <w:t>El</w:t>
            </w:r>
            <w:proofErr w:type="spellEnd"/>
            <w:proofErr w:type="gramEnd"/>
            <w:r w:rsidRPr="00660F78">
              <w:t xml:space="preserve"> centro de conciliación y el notario, consultarán el Registro Único Empresarial -RUES, para </w:t>
            </w:r>
            <w:r w:rsidRPr="00660F78">
              <w:lastRenderedPageBreak/>
              <w:t>verificar la declaración de que trata el presente artículo, a efecto de rechazar el inicio del procedimiento de negociación de deudas o de convalidación de acuerdos privados por falta de competencia.</w:t>
            </w:r>
          </w:p>
          <w:p w:rsidR="00AB45B3" w:rsidRPr="00660F78" w:rsidRDefault="00AB45B3" w:rsidP="00AB45B3">
            <w:pPr>
              <w:spacing w:line="276" w:lineRule="auto"/>
              <w:jc w:val="both"/>
              <w:rPr>
                <w:b/>
                <w:u w:val="single"/>
              </w:rPr>
            </w:pPr>
          </w:p>
          <w:p w:rsidR="00AB45B3" w:rsidRPr="00660F78" w:rsidRDefault="00AB45B3" w:rsidP="00AB45B3">
            <w:pPr>
              <w:spacing w:line="276" w:lineRule="auto"/>
              <w:jc w:val="both"/>
            </w:pPr>
            <w:r w:rsidRPr="00660F78">
              <w:rPr>
                <w:b/>
              </w:rPr>
              <w:t xml:space="preserve">PARAGRAFO CUARTO: </w:t>
            </w:r>
            <w:r w:rsidRPr="00660F78">
              <w:t>El deudor deberá acreditar haber adquirido conocimiento en finanzas personales. Para tal fin, aportará una certificación expedida por entidad debidamente reconocida por entidad gubernamental.</w:t>
            </w:r>
          </w:p>
          <w:p w:rsidR="00AB45B3" w:rsidRPr="00660F78" w:rsidRDefault="00AB45B3" w:rsidP="00AB45B3">
            <w:pPr>
              <w:spacing w:line="276" w:lineRule="auto"/>
              <w:jc w:val="both"/>
            </w:pPr>
          </w:p>
          <w:p w:rsidR="00AB45B3" w:rsidRPr="00660F78" w:rsidRDefault="00AB45B3" w:rsidP="00AB45B3">
            <w:pPr>
              <w:spacing w:line="276" w:lineRule="auto"/>
              <w:jc w:val="both"/>
            </w:pPr>
            <w:r w:rsidRPr="00660F78">
              <w:rPr>
                <w:b/>
              </w:rPr>
              <w:t>PARAGRAFO QUINTO:</w:t>
            </w:r>
            <w:r w:rsidRPr="00660F78">
              <w:t xml:space="preserve"> Durante el proceso se mantendrá el descuento de libranza o descuento directo autorizado a favor de los Fondos de Empleados, Cooperativas y Asociaciones Mutuales.</w:t>
            </w:r>
          </w:p>
          <w:p w:rsidR="00AB45B3" w:rsidRPr="00660F78" w:rsidRDefault="00AB45B3" w:rsidP="00540320">
            <w:pPr>
              <w:spacing w:line="276" w:lineRule="auto"/>
              <w:jc w:val="both"/>
              <w:rPr>
                <w:b/>
              </w:rPr>
            </w:pPr>
          </w:p>
        </w:tc>
        <w:tc>
          <w:tcPr>
            <w:tcW w:w="4253" w:type="dxa"/>
          </w:tcPr>
          <w:p w:rsidR="00DE3CC4" w:rsidRPr="00660F78" w:rsidRDefault="00B41376" w:rsidP="00540320">
            <w:pPr>
              <w:spacing w:line="276" w:lineRule="auto"/>
              <w:jc w:val="both"/>
            </w:pPr>
            <w:r w:rsidRPr="00660F78">
              <w:lastRenderedPageBreak/>
              <w:t xml:space="preserve">Se modifica la numeración. </w:t>
            </w:r>
          </w:p>
          <w:p w:rsidR="00B41376" w:rsidRPr="00660F78" w:rsidRDefault="00B41376" w:rsidP="00540320">
            <w:pPr>
              <w:spacing w:line="276" w:lineRule="auto"/>
              <w:jc w:val="both"/>
            </w:pPr>
          </w:p>
          <w:p w:rsidR="00B41376" w:rsidRPr="00660F78" w:rsidRDefault="00B41376" w:rsidP="00540320">
            <w:pPr>
              <w:spacing w:line="276" w:lineRule="auto"/>
              <w:jc w:val="both"/>
            </w:pPr>
          </w:p>
          <w:p w:rsidR="00B41376" w:rsidRPr="00660F78" w:rsidRDefault="00B41376" w:rsidP="00540320">
            <w:pPr>
              <w:spacing w:line="276" w:lineRule="auto"/>
              <w:jc w:val="both"/>
            </w:pPr>
          </w:p>
          <w:p w:rsidR="00B41376" w:rsidRPr="00660F78" w:rsidRDefault="00B41376" w:rsidP="00B41376">
            <w:pPr>
              <w:jc w:val="both"/>
            </w:pPr>
            <w:r w:rsidRPr="00660F78">
              <w:t xml:space="preserve">Por entenderse que la información y las declaraciones contenidas en la solicitud son rendidas bajo la gravedad del juramento, esta debe presentarse por el deudor, no por su apoderado, dejando </w:t>
            </w:r>
            <w:proofErr w:type="gramStart"/>
            <w:r w:rsidR="009957E4" w:rsidRPr="00660F78">
              <w:t>a</w:t>
            </w:r>
            <w:proofErr w:type="gramEnd"/>
            <w:r w:rsidRPr="00660F78">
              <w:t xml:space="preserve"> salvo la posibilidad de que en el trámite, puede estar representado el deudor y los acreedores por un apoderado. </w:t>
            </w:r>
          </w:p>
          <w:p w:rsidR="00B41376" w:rsidRPr="00660F78" w:rsidRDefault="00B41376" w:rsidP="00540320">
            <w:pPr>
              <w:spacing w:line="276" w:lineRule="auto"/>
              <w:jc w:val="both"/>
            </w:pPr>
          </w:p>
        </w:tc>
      </w:tr>
      <w:tr w:rsidR="00DE3CC4" w:rsidRPr="00660F78" w:rsidTr="00DE3CC4">
        <w:tc>
          <w:tcPr>
            <w:tcW w:w="4673" w:type="dxa"/>
          </w:tcPr>
          <w:p w:rsidR="00DE3CC4" w:rsidRPr="00660F78" w:rsidRDefault="00DE3CC4" w:rsidP="00540320">
            <w:pPr>
              <w:spacing w:line="276" w:lineRule="auto"/>
              <w:jc w:val="both"/>
              <w:rPr>
                <w:b/>
              </w:rPr>
            </w:pPr>
            <w:bookmarkStart w:id="1" w:name="bookmark=id.3znysh7" w:colFirst="0" w:colLast="0"/>
            <w:bookmarkEnd w:id="1"/>
            <w:r w:rsidRPr="00660F78">
              <w:rPr>
                <w:b/>
              </w:rPr>
              <w:lastRenderedPageBreak/>
              <w:t xml:space="preserve">Artículo </w:t>
            </w:r>
            <w:r w:rsidRPr="00660F78">
              <w:rPr>
                <w:b/>
                <w:strike/>
              </w:rPr>
              <w:t>6.</w:t>
            </w:r>
            <w:r w:rsidRPr="00660F78">
              <w:rPr>
                <w:b/>
              </w:rPr>
              <w:t xml:space="preserve"> </w:t>
            </w:r>
            <w:r w:rsidRPr="00660F78">
              <w:t>Modifíquese el artículo 541 de la Ley 1564 de 2012, el cual quedará así:</w:t>
            </w:r>
            <w:r w:rsidRPr="00660F78">
              <w:rPr>
                <w:b/>
              </w:rPr>
              <w:t xml:space="preserve"> </w:t>
            </w:r>
          </w:p>
          <w:p w:rsidR="00DE3CC4" w:rsidRPr="00660F78" w:rsidRDefault="00DE3CC4" w:rsidP="00540320">
            <w:pPr>
              <w:spacing w:line="276" w:lineRule="auto"/>
              <w:jc w:val="both"/>
              <w:rPr>
                <w:b/>
                <w:highlight w:val="yellow"/>
              </w:rPr>
            </w:pPr>
          </w:p>
          <w:p w:rsidR="00DE3CC4" w:rsidRPr="00660F78" w:rsidRDefault="00DE3CC4" w:rsidP="00540320">
            <w:pPr>
              <w:spacing w:line="276" w:lineRule="auto"/>
              <w:jc w:val="both"/>
              <w:rPr>
                <w:b/>
              </w:rPr>
            </w:pPr>
            <w:r w:rsidRPr="00660F78">
              <w:rPr>
                <w:b/>
              </w:rPr>
              <w:t xml:space="preserve">Artículo 541.  DESIGNACIÓN DEL CONCILIADOR Y ACEPTACIÓN DEL CARGO. </w:t>
            </w:r>
            <w:r w:rsidRPr="00660F78">
              <w:t xml:space="preserve">En caso de que deudor hubiera </w:t>
            </w:r>
            <w:r w:rsidRPr="00660F78">
              <w:lastRenderedPageBreak/>
              <w:t>acudido a un centro de conciliación, a una notaría o ante el Agente de Ministerio Público, dentro de los dos (2) días siguientes a la presentación de la solicitud, se designará al Conciliador.  Este manifestará su aceptación   dentro   de   las   siguientes veinticuatro   (24)   horas   siguientes   a   la notificación del encargo, so pena de ser excluido de la lista.</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 xml:space="preserve">El cargo de conciliador es de obligatoria aceptación.  En el evento en que el conciliador se encuentre impedido y no lo declare, podrá ser recusado por las causales previstas en este código. </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 xml:space="preserve">En caso de que el deudor acuda a los servicios profesionales de un abogado certificado como conciliador, el deudor deberá solicitar al mismo la prestación del servicio por escrito, y este deberá manifestar su aceptación en el mismo </w:t>
            </w:r>
            <w:r w:rsidR="00FE5FD5" w:rsidRPr="00660F78">
              <w:t>término</w:t>
            </w:r>
            <w:r w:rsidRPr="00660F78">
              <w:t xml:space="preserve"> establecido en el primer inciso de este artículo.</w:t>
            </w:r>
          </w:p>
        </w:tc>
        <w:tc>
          <w:tcPr>
            <w:tcW w:w="4394" w:type="dxa"/>
          </w:tcPr>
          <w:p w:rsidR="00FE5FD5" w:rsidRPr="00660F78" w:rsidRDefault="00FE5FD5" w:rsidP="00FE5FD5">
            <w:pPr>
              <w:spacing w:line="276" w:lineRule="auto"/>
              <w:jc w:val="both"/>
              <w:rPr>
                <w:b/>
              </w:rPr>
            </w:pPr>
            <w:r w:rsidRPr="00660F78">
              <w:rPr>
                <w:b/>
              </w:rPr>
              <w:lastRenderedPageBreak/>
              <w:t xml:space="preserve">Artículo 8. </w:t>
            </w:r>
            <w:r w:rsidRPr="00660F78">
              <w:t>Modifíquese el artículo 541 de la Ley 1564 de 2012, el cual quedará así:</w:t>
            </w:r>
            <w:r w:rsidRPr="00660F78">
              <w:rPr>
                <w:b/>
              </w:rPr>
              <w:t xml:space="preserve"> </w:t>
            </w:r>
          </w:p>
          <w:p w:rsidR="00FE5FD5" w:rsidRPr="00660F78" w:rsidRDefault="00FE5FD5" w:rsidP="00FE5FD5">
            <w:pPr>
              <w:spacing w:line="276" w:lineRule="auto"/>
              <w:jc w:val="both"/>
              <w:rPr>
                <w:b/>
              </w:rPr>
            </w:pPr>
          </w:p>
          <w:p w:rsidR="00FE5FD5" w:rsidRPr="00660F78" w:rsidRDefault="00FE5FD5" w:rsidP="00FE5FD5">
            <w:pPr>
              <w:spacing w:line="276" w:lineRule="auto"/>
              <w:jc w:val="both"/>
            </w:pPr>
            <w:r w:rsidRPr="00660F78">
              <w:rPr>
                <w:b/>
              </w:rPr>
              <w:t xml:space="preserve">Artículo 541.  DESIGNACIÓN DEL CONCILIADOR Y ACEPTACIÓN DEL </w:t>
            </w:r>
            <w:r w:rsidRPr="00660F78">
              <w:rPr>
                <w:b/>
              </w:rPr>
              <w:lastRenderedPageBreak/>
              <w:t xml:space="preserve">CARGO. </w:t>
            </w:r>
            <w:r w:rsidRPr="00660F78">
              <w:t xml:space="preserve">En caso de que deudor hubiera acudido a un centro de conciliación, a una notaría o ante el Agente de Ministerio Público, dentro de los dos (2) días siguientes a la presentación de la solicitud, se designará al Conciliador.  Este manifestará su aceptación   dentro   de   las  </w:t>
            </w:r>
            <w:r w:rsidRPr="00660F78">
              <w:rPr>
                <w:strike/>
              </w:rPr>
              <w:t xml:space="preserve"> siguientes</w:t>
            </w:r>
            <w:r w:rsidRPr="00660F78">
              <w:t xml:space="preserve"> veinticuatro   (24)   horas   siguientes   a   la notificación del encargo, so pena de ser excluido de la lista.</w:t>
            </w:r>
          </w:p>
          <w:p w:rsidR="00FE5FD5" w:rsidRPr="00660F78" w:rsidRDefault="00FE5FD5" w:rsidP="00FE5FD5">
            <w:pPr>
              <w:spacing w:line="276" w:lineRule="auto"/>
              <w:jc w:val="both"/>
            </w:pPr>
          </w:p>
          <w:p w:rsidR="00FE5FD5" w:rsidRPr="00660F78" w:rsidRDefault="00FE5FD5" w:rsidP="00FE5FD5">
            <w:pPr>
              <w:spacing w:line="276" w:lineRule="auto"/>
              <w:jc w:val="both"/>
            </w:pPr>
            <w:r w:rsidRPr="00660F78">
              <w:t xml:space="preserve">El cargo de conciliador es de obligatoria aceptación.  En el evento en que el conciliador se encuentre impedido y no lo declare, podrá ser recusado por las causales previstas en este código. </w:t>
            </w:r>
          </w:p>
          <w:p w:rsidR="00FE5FD5" w:rsidRPr="00660F78" w:rsidRDefault="00FE5FD5" w:rsidP="00FE5FD5">
            <w:pPr>
              <w:spacing w:line="276" w:lineRule="auto"/>
              <w:jc w:val="both"/>
              <w:rPr>
                <w:b/>
              </w:rPr>
            </w:pPr>
          </w:p>
          <w:p w:rsidR="00DE3CC4" w:rsidRPr="00660F78" w:rsidRDefault="00FE5FD5" w:rsidP="00540320">
            <w:pPr>
              <w:spacing w:line="276" w:lineRule="auto"/>
              <w:jc w:val="both"/>
              <w:rPr>
                <w:b/>
                <w:u w:val="single"/>
              </w:rPr>
            </w:pPr>
            <w:r w:rsidRPr="00660F78">
              <w:t>En caso de que el deudor acuda a los servicios profesionales de un abogado certificado como conciliador, el deudor deberá solicitar al mismo la prestación del servicio por escrito, y este deberá manifestar su aceptación en el mismo término establecido en el primer inciso de este artículo.</w:t>
            </w:r>
          </w:p>
        </w:tc>
        <w:tc>
          <w:tcPr>
            <w:tcW w:w="4253" w:type="dxa"/>
          </w:tcPr>
          <w:p w:rsidR="00DE3CC4" w:rsidRPr="00660F78" w:rsidRDefault="00FE5FD5" w:rsidP="00540320">
            <w:pPr>
              <w:spacing w:line="276" w:lineRule="auto"/>
              <w:jc w:val="both"/>
            </w:pPr>
            <w:r w:rsidRPr="00660F78">
              <w:lastRenderedPageBreak/>
              <w:t xml:space="preserve">Se corrige la numeración. </w:t>
            </w: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r w:rsidRPr="00660F78">
              <w:t xml:space="preserve">Por redacción, se elimina la palabra “siguientes”, en el entendido que esta repetida. </w:t>
            </w: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p w:rsidR="00FE5FD5" w:rsidRPr="00660F78" w:rsidRDefault="00FE5FD5" w:rsidP="00540320">
            <w:pPr>
              <w:spacing w:line="276" w:lineRule="auto"/>
              <w:jc w:val="both"/>
            </w:pPr>
          </w:p>
        </w:tc>
      </w:tr>
      <w:tr w:rsidR="00DE3CC4" w:rsidRPr="00660F78" w:rsidTr="00DE3CC4">
        <w:tc>
          <w:tcPr>
            <w:tcW w:w="4673" w:type="dxa"/>
          </w:tcPr>
          <w:p w:rsidR="00DE3CC4" w:rsidRPr="00660F78" w:rsidRDefault="00DE3CC4" w:rsidP="00540320">
            <w:pPr>
              <w:spacing w:line="276" w:lineRule="auto"/>
              <w:jc w:val="both"/>
            </w:pPr>
            <w:r w:rsidRPr="00660F78">
              <w:rPr>
                <w:b/>
              </w:rPr>
              <w:lastRenderedPageBreak/>
              <w:t xml:space="preserve">Artículo </w:t>
            </w:r>
            <w:r w:rsidRPr="00660F78">
              <w:rPr>
                <w:b/>
                <w:u w:val="single"/>
              </w:rPr>
              <w:t>7.</w:t>
            </w:r>
            <w:r w:rsidRPr="00660F78">
              <w:rPr>
                <w:b/>
              </w:rPr>
              <w:t xml:space="preserve"> </w:t>
            </w:r>
            <w:r w:rsidRPr="00660F78">
              <w:t xml:space="preserve">Modifíquese el artículo 542 de la Ley 1564 de 2012, el cual quedará así: </w:t>
            </w:r>
          </w:p>
          <w:p w:rsidR="00DE3CC4" w:rsidRPr="00660F78" w:rsidRDefault="00DE3CC4" w:rsidP="00540320">
            <w:pPr>
              <w:spacing w:line="276" w:lineRule="auto"/>
              <w:jc w:val="both"/>
              <w:rPr>
                <w:b/>
              </w:rPr>
            </w:pPr>
          </w:p>
          <w:p w:rsidR="00DE3CC4" w:rsidRPr="00660F78" w:rsidRDefault="00DE3CC4" w:rsidP="00540320">
            <w:pPr>
              <w:spacing w:line="276" w:lineRule="auto"/>
              <w:jc w:val="both"/>
            </w:pPr>
            <w:r w:rsidRPr="00660F78">
              <w:rPr>
                <w:b/>
              </w:rPr>
              <w:t>ARTÍCULO 542. DECISIÓN DE LA SOLICITUD DE NEGOCIACIÓN.</w:t>
            </w:r>
            <w:r w:rsidRPr="00660F78">
              <w:t xml:space="preserve"> Dentro de los tres (3) días siguientes a la aceptación del cargo, el conciliador verificará si la solicitud cumple con los requisitos legales.</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Si la solicitud no cumple con alguna de las exigencias requeridas, el conciliador inmediatamente señalará los defectos de que adolezca y otorgará al deudor un plazo de tres (3) días para que la corrija. Si dentro del plazo otorgado el deudor no subsana los defectos de la solicitud, la solicitud será́ rechazada. Contra esta decisión solo procederá́ el recurso de reposición ante el mismo conciliador.</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 xml:space="preserve">Las expensas estarán a cargo del Fondo de Mitigación de Emergencias (FOME) en el caso de que el deudor no las pueda asumir. Para ello el Gobierno Nacional por medio del Ministerio de Justicia, establecerá el procedimiento para su pago. </w:t>
            </w:r>
          </w:p>
        </w:tc>
        <w:tc>
          <w:tcPr>
            <w:tcW w:w="4394" w:type="dxa"/>
          </w:tcPr>
          <w:p w:rsidR="00DE3CC4" w:rsidRPr="00660F78" w:rsidRDefault="00DA5F8F" w:rsidP="00DA5F8F">
            <w:pPr>
              <w:spacing w:line="276" w:lineRule="auto"/>
              <w:jc w:val="both"/>
            </w:pPr>
            <w:r w:rsidRPr="00660F78">
              <w:t xml:space="preserve">Sin modificaciones, solo se corrige la numeración, en el entendido que ahora es  el artículo </w:t>
            </w:r>
            <w:r w:rsidRPr="00660F78">
              <w:rPr>
                <w:b/>
                <w:u w:val="single"/>
              </w:rPr>
              <w:t>9</w:t>
            </w:r>
            <w:r w:rsidRPr="00660F78">
              <w:t xml:space="preserve">ª. </w:t>
            </w:r>
          </w:p>
        </w:tc>
        <w:tc>
          <w:tcPr>
            <w:tcW w:w="4253" w:type="dxa"/>
          </w:tcPr>
          <w:p w:rsidR="00DE3CC4" w:rsidRPr="00660F78" w:rsidRDefault="00DE3CC4" w:rsidP="00540320">
            <w:pPr>
              <w:spacing w:line="276" w:lineRule="auto"/>
              <w:jc w:val="both"/>
              <w:rPr>
                <w:b/>
              </w:rPr>
            </w:pPr>
          </w:p>
        </w:tc>
      </w:tr>
      <w:tr w:rsidR="00DE3CC4" w:rsidRPr="00660F78" w:rsidTr="00DE3CC4">
        <w:tc>
          <w:tcPr>
            <w:tcW w:w="4673" w:type="dxa"/>
          </w:tcPr>
          <w:p w:rsidR="00DE3CC4" w:rsidRPr="00660F78" w:rsidRDefault="00DE3CC4" w:rsidP="00540320">
            <w:pPr>
              <w:spacing w:line="276" w:lineRule="auto"/>
              <w:jc w:val="both"/>
            </w:pPr>
            <w:r w:rsidRPr="00660F78">
              <w:rPr>
                <w:b/>
              </w:rPr>
              <w:lastRenderedPageBreak/>
              <w:t xml:space="preserve">Artículo </w:t>
            </w:r>
            <w:r w:rsidRPr="00660F78">
              <w:rPr>
                <w:b/>
                <w:strike/>
              </w:rPr>
              <w:t>8.</w:t>
            </w:r>
            <w:r w:rsidRPr="00660F78">
              <w:rPr>
                <w:b/>
              </w:rPr>
              <w:t xml:space="preserve"> </w:t>
            </w:r>
            <w:r w:rsidRPr="00660F78">
              <w:t xml:space="preserve"> Modifíquese el artículo 543 de la Ley 1564 de 2012, el cual quedará así: </w:t>
            </w:r>
          </w:p>
          <w:p w:rsidR="00DE3CC4" w:rsidRPr="00660F78" w:rsidRDefault="00DE3CC4" w:rsidP="00540320">
            <w:pPr>
              <w:spacing w:line="276" w:lineRule="auto"/>
              <w:jc w:val="both"/>
              <w:rPr>
                <w:b/>
              </w:rPr>
            </w:pPr>
          </w:p>
          <w:p w:rsidR="00DE3CC4" w:rsidRPr="00660F78" w:rsidRDefault="00DE3CC4" w:rsidP="00540320">
            <w:pPr>
              <w:spacing w:line="276" w:lineRule="auto"/>
              <w:jc w:val="both"/>
            </w:pPr>
            <w:r w:rsidRPr="00660F78">
              <w:rPr>
                <w:b/>
              </w:rPr>
              <w:t>ARTÍCULO 543. ACEPTACIÓN DE LA SOLICITUD DE NEGOCIACIÓN DE DEUDAS.</w:t>
            </w:r>
            <w:r w:rsidRPr="00660F78">
              <w:t> Una vez el conciliador verifique el cumplimiento de los requisitos en la solicitud de negociación de deudas y cuando el deudor o subsidiariamente el FOME hubiera sufragado las expensas según sea el caso, el conciliador designado por el centro de conciliación o el notario, la aceptará, dará inicio al procedimiento de negociación de deudas y fijará fecha para audiencia de negociación dentro de los diez (10) días siguientes a la aceptación de la solicitud.</w:t>
            </w:r>
          </w:p>
          <w:p w:rsidR="00DE3CC4" w:rsidRPr="00660F78" w:rsidRDefault="00DE3CC4" w:rsidP="00540320">
            <w:pPr>
              <w:spacing w:line="276" w:lineRule="auto"/>
              <w:jc w:val="both"/>
              <w:rPr>
                <w:b/>
              </w:rPr>
            </w:pPr>
          </w:p>
          <w:p w:rsidR="00DE3CC4" w:rsidRPr="00660F78" w:rsidRDefault="002F179B" w:rsidP="00540320">
            <w:pPr>
              <w:spacing w:line="276" w:lineRule="auto"/>
              <w:jc w:val="both"/>
            </w:pPr>
            <w:r w:rsidRPr="00660F78">
              <w:rPr>
                <w:b/>
              </w:rPr>
              <w:t xml:space="preserve">PARÁGRAFO. </w:t>
            </w:r>
            <w:r w:rsidR="00DE3CC4" w:rsidRPr="00660F78">
              <w:t>El Gobierno Nacional en un plazo de seis (6) meses reglamentará los requisitos y el proceso de pago de expensas de que trata este artículo.</w:t>
            </w:r>
          </w:p>
        </w:tc>
        <w:tc>
          <w:tcPr>
            <w:tcW w:w="4394" w:type="dxa"/>
          </w:tcPr>
          <w:p w:rsidR="00DE3CC4" w:rsidRPr="00660F78" w:rsidRDefault="00DA5F8F" w:rsidP="00DA5F8F">
            <w:pPr>
              <w:spacing w:line="276" w:lineRule="auto"/>
              <w:jc w:val="both"/>
              <w:rPr>
                <w:b/>
              </w:rPr>
            </w:pPr>
            <w:r w:rsidRPr="00660F78">
              <w:t xml:space="preserve">Sin modificaciones, solo se corrige la numeración, en el entendido que ahora es  el artículo </w:t>
            </w:r>
            <w:r w:rsidRPr="00660F78">
              <w:rPr>
                <w:b/>
                <w:u w:val="single"/>
              </w:rPr>
              <w:t>10ª</w:t>
            </w:r>
            <w:r w:rsidRPr="00660F78">
              <w:t>.</w:t>
            </w:r>
          </w:p>
        </w:tc>
        <w:tc>
          <w:tcPr>
            <w:tcW w:w="4253" w:type="dxa"/>
          </w:tcPr>
          <w:p w:rsidR="00DE3CC4" w:rsidRPr="00660F78" w:rsidRDefault="00DE3CC4" w:rsidP="00540320">
            <w:pPr>
              <w:spacing w:line="276" w:lineRule="auto"/>
              <w:jc w:val="both"/>
              <w:rPr>
                <w:b/>
              </w:rPr>
            </w:pPr>
          </w:p>
        </w:tc>
      </w:tr>
      <w:tr w:rsidR="00A70E0E" w:rsidRPr="00660F78" w:rsidTr="00DE3CC4">
        <w:tc>
          <w:tcPr>
            <w:tcW w:w="4673" w:type="dxa"/>
          </w:tcPr>
          <w:p w:rsidR="00A70E0E" w:rsidRPr="00660F78" w:rsidRDefault="00A70E0E" w:rsidP="00540320">
            <w:pPr>
              <w:spacing w:line="276" w:lineRule="auto"/>
              <w:jc w:val="both"/>
              <w:rPr>
                <w:b/>
              </w:rPr>
            </w:pPr>
            <w:r w:rsidRPr="00660F78">
              <w:rPr>
                <w:b/>
                <w:bCs/>
              </w:rPr>
              <w:t>Artículo nuevo</w:t>
            </w:r>
          </w:p>
        </w:tc>
        <w:tc>
          <w:tcPr>
            <w:tcW w:w="4394" w:type="dxa"/>
          </w:tcPr>
          <w:p w:rsidR="00A70E0E" w:rsidRPr="00660F78" w:rsidRDefault="00A70E0E" w:rsidP="00A70E0E">
            <w:pPr>
              <w:pBdr>
                <w:top w:val="nil"/>
                <w:left w:val="nil"/>
                <w:bottom w:val="nil"/>
                <w:right w:val="nil"/>
                <w:between w:val="nil"/>
              </w:pBdr>
              <w:shd w:val="clear" w:color="auto" w:fill="FFFFFF"/>
              <w:jc w:val="both"/>
            </w:pPr>
            <w:r w:rsidRPr="00660F78">
              <w:rPr>
                <w:b/>
              </w:rPr>
              <w:t xml:space="preserve">Artículo </w:t>
            </w:r>
            <w:r w:rsidRPr="00660F78">
              <w:rPr>
                <w:b/>
                <w:u w:val="single"/>
              </w:rPr>
              <w:t>11</w:t>
            </w:r>
            <w:r w:rsidRPr="00660F78">
              <w:rPr>
                <w:b/>
              </w:rPr>
              <w:t xml:space="preserve">. </w:t>
            </w:r>
            <w:r w:rsidRPr="00660F78">
              <w:t>Adicionase el artículo 543A, a  la Ley 1564 de 2012, el cual quedara así:</w:t>
            </w:r>
          </w:p>
          <w:p w:rsidR="00A70E0E" w:rsidRPr="00660F78" w:rsidRDefault="00A70E0E" w:rsidP="00A70E0E">
            <w:pPr>
              <w:pBdr>
                <w:top w:val="nil"/>
                <w:left w:val="nil"/>
                <w:bottom w:val="nil"/>
                <w:right w:val="nil"/>
                <w:between w:val="nil"/>
              </w:pBdr>
              <w:shd w:val="clear" w:color="auto" w:fill="FFFFFF"/>
              <w:jc w:val="both"/>
            </w:pPr>
          </w:p>
          <w:p w:rsidR="00A70E0E" w:rsidRPr="00660F78" w:rsidRDefault="00A70E0E" w:rsidP="00A70E0E">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 xml:space="preserve">Artículo 543 A. </w:t>
            </w:r>
            <w:r w:rsidRPr="00660F78">
              <w:rPr>
                <w:rFonts w:ascii="Century Gothic" w:hAnsi="Century Gothic"/>
                <w:b/>
                <w:bCs/>
                <w:i/>
                <w:iCs/>
                <w:sz w:val="22"/>
                <w:szCs w:val="22"/>
              </w:rPr>
              <w:t>Recurso de reposición contra la decisión de aceptación de la solicitud</w:t>
            </w:r>
            <w:r w:rsidRPr="00660F78">
              <w:rPr>
                <w:rFonts w:ascii="Century Gothic" w:hAnsi="Century Gothic"/>
                <w:b/>
                <w:bCs/>
                <w:sz w:val="22"/>
                <w:szCs w:val="22"/>
              </w:rPr>
              <w:t>.</w:t>
            </w:r>
            <w:r w:rsidRPr="00660F78">
              <w:rPr>
                <w:rFonts w:ascii="Century Gothic" w:hAnsi="Century Gothic"/>
                <w:sz w:val="22"/>
                <w:szCs w:val="22"/>
              </w:rPr>
              <w:t xml:space="preserve"> Contra la decisión de </w:t>
            </w:r>
            <w:r w:rsidRPr="00660F78">
              <w:rPr>
                <w:rFonts w:ascii="Century Gothic" w:hAnsi="Century Gothic"/>
                <w:sz w:val="22"/>
                <w:szCs w:val="22"/>
              </w:rPr>
              <w:lastRenderedPageBreak/>
              <w:t xml:space="preserve">aceptación de la solicitud cabe el recurso de reposición, que podrá interponer cualquier acreedor, verbalmente, al iniciarse la audiencia de negociación de deudas. El notario o conciliador admitirá el recurso siempre que verse sobre: (i) su propia competencia, por la calidad de comerciante o controlante o por el domicilio del solicitante; (ii) alguno de los supuestos de insolvencia, o (iii) los requisitos de la solicitud, y suspenderá la audiencia por seis (6) días, para que, dentro de los tres (3) primeros días inmediatamente siguientes a la suspensión, los recurrentes presenten ante él y por escrito el recurso, junto con las pruebas que pretendan hacer valer. Vencido este término, correrá uno igual para que el deudor o los restantes acreedores se pronuncien por escrito sobre el recurso presentado, y aporten las pruebas a que hubiere lugar. </w:t>
            </w:r>
          </w:p>
          <w:p w:rsidR="00A70E0E" w:rsidRPr="00660F78" w:rsidRDefault="00A70E0E" w:rsidP="00A70E0E">
            <w:pPr>
              <w:pStyle w:val="NormalWeb"/>
              <w:spacing w:before="0" w:beforeAutospacing="0" w:after="0" w:afterAutospacing="0"/>
              <w:jc w:val="both"/>
              <w:rPr>
                <w:rFonts w:ascii="Century Gothic" w:hAnsi="Century Gothic"/>
                <w:sz w:val="22"/>
                <w:szCs w:val="22"/>
              </w:rPr>
            </w:pPr>
          </w:p>
          <w:p w:rsidR="00A70E0E" w:rsidRPr="00660F78" w:rsidRDefault="00A70E0E" w:rsidP="00A70E0E">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Reanudada la audiencia al séptimo día hábil siguiente a su suspensión, a la misma hora que se inició la que fue suspendida, el notario o conciliador decidirá el recurso confirmando la aceptación de la solicitud o modificándola por la orden de su </w:t>
            </w:r>
            <w:r w:rsidRPr="00660F78">
              <w:rPr>
                <w:rFonts w:ascii="Century Gothic" w:hAnsi="Century Gothic"/>
                <w:sz w:val="22"/>
                <w:szCs w:val="22"/>
              </w:rPr>
              <w:lastRenderedPageBreak/>
              <w:t xml:space="preserve">corrección o por el rechazo de la misma, según corresponda, de conformidad con lo dispuesto en el artículo 542. </w:t>
            </w:r>
          </w:p>
          <w:p w:rsidR="00A70E0E" w:rsidRPr="00660F78" w:rsidRDefault="00A70E0E" w:rsidP="00A70E0E">
            <w:pPr>
              <w:pStyle w:val="NormalWeb"/>
              <w:spacing w:before="0" w:beforeAutospacing="0" w:after="0" w:afterAutospacing="0"/>
              <w:jc w:val="both"/>
              <w:rPr>
                <w:rFonts w:ascii="Century Gothic" w:hAnsi="Century Gothic"/>
                <w:sz w:val="22"/>
                <w:szCs w:val="22"/>
              </w:rPr>
            </w:pPr>
          </w:p>
          <w:p w:rsidR="00A70E0E" w:rsidRPr="00660F78" w:rsidRDefault="00A70E0E" w:rsidP="00A70E0E">
            <w:pPr>
              <w:jc w:val="both"/>
            </w:pPr>
            <w:r w:rsidRPr="00660F78">
              <w:t>Confirmada la aceptación, el notario o conciliador continuará el curso de la audiencia, como lo dispone el artículo 550; aceptada la solicitud después de su corrección, fijará nueva fecha y hora para el mismo efecto, y rechazada, terminará la actuación.</w:t>
            </w:r>
          </w:p>
        </w:tc>
        <w:tc>
          <w:tcPr>
            <w:tcW w:w="4253" w:type="dxa"/>
          </w:tcPr>
          <w:p w:rsidR="00A70E0E" w:rsidRPr="00660F78" w:rsidRDefault="00A70E0E" w:rsidP="00A70E0E">
            <w:pPr>
              <w:spacing w:line="276" w:lineRule="auto"/>
              <w:jc w:val="both"/>
              <w:rPr>
                <w:b/>
              </w:rPr>
            </w:pPr>
            <w:r w:rsidRPr="00660F78">
              <w:lastRenderedPageBreak/>
              <w:t xml:space="preserve">En la legislación actual, la decisión de aceptación de la solicitud de negociación, no admite recurso, lo que dificulta la valoración de pruebas que aporta el solicitante, el aporte de pruebas por parte de los acreedores, </w:t>
            </w:r>
            <w:r w:rsidRPr="00660F78">
              <w:lastRenderedPageBreak/>
              <w:t xml:space="preserve">y la revocación de la decisión, si fuere necesario, deberá ser una facultad expresa de los acreedores y del conciliador. </w:t>
            </w:r>
          </w:p>
        </w:tc>
      </w:tr>
      <w:tr w:rsidR="00DE3CC4" w:rsidRPr="00660F78" w:rsidTr="00DE3CC4">
        <w:tc>
          <w:tcPr>
            <w:tcW w:w="4673" w:type="dxa"/>
          </w:tcPr>
          <w:p w:rsidR="00DE3CC4" w:rsidRPr="00660F78" w:rsidRDefault="00DE3CC4" w:rsidP="00540320">
            <w:pPr>
              <w:spacing w:line="276" w:lineRule="auto"/>
              <w:jc w:val="both"/>
            </w:pPr>
            <w:r w:rsidRPr="00660F78">
              <w:rPr>
                <w:b/>
              </w:rPr>
              <w:lastRenderedPageBreak/>
              <w:t xml:space="preserve">Artículo </w:t>
            </w:r>
            <w:r w:rsidRPr="00660F78">
              <w:rPr>
                <w:b/>
                <w:strike/>
                <w:u w:val="single"/>
              </w:rPr>
              <w:t>9</w:t>
            </w:r>
            <w:r w:rsidRPr="00660F78">
              <w:rPr>
                <w:b/>
                <w:u w:val="single"/>
              </w:rPr>
              <w:t>.</w:t>
            </w:r>
            <w:r w:rsidRPr="00660F78">
              <w:rPr>
                <w:b/>
              </w:rPr>
              <w:t xml:space="preserve"> </w:t>
            </w:r>
            <w:r w:rsidRPr="00660F78">
              <w:t xml:space="preserve"> Modifíquese el artículo 544 de la Ley 1564 de 2012, el cual quedará así: </w:t>
            </w:r>
          </w:p>
          <w:p w:rsidR="00DE3CC4" w:rsidRPr="00660F78" w:rsidRDefault="00DE3CC4" w:rsidP="00540320">
            <w:pPr>
              <w:spacing w:line="276" w:lineRule="auto"/>
              <w:jc w:val="both"/>
              <w:rPr>
                <w:b/>
              </w:rPr>
            </w:pPr>
          </w:p>
          <w:p w:rsidR="00DE3CC4" w:rsidRPr="00660F78" w:rsidRDefault="00DE3CC4" w:rsidP="00540320">
            <w:pPr>
              <w:spacing w:line="276" w:lineRule="auto"/>
              <w:jc w:val="both"/>
            </w:pPr>
            <w:r w:rsidRPr="00660F78">
              <w:rPr>
                <w:b/>
              </w:rPr>
              <w:t>ARTÍCULO 544. DURACIÓN DEL PROCEDIMIENTO DE NEGOCIACIÓN DE DEUDAS.</w:t>
            </w:r>
            <w:r w:rsidRPr="00660F78">
              <w:t xml:space="preserve"> El término para llevar a cabo el procedimiento de negociación de deudas es de cuarenta (40) días, contados a partir de la aceptación de la solicitud. A solicitud conjunta del deudor y de cualquiera de los acreedores incluidos en la relación definitiva de acreencias, este término podrá ser prorrogado por veinte (20) días más.</w:t>
            </w:r>
          </w:p>
        </w:tc>
        <w:tc>
          <w:tcPr>
            <w:tcW w:w="4394" w:type="dxa"/>
          </w:tcPr>
          <w:p w:rsidR="00540320" w:rsidRPr="00660F78" w:rsidRDefault="00540320" w:rsidP="00540320">
            <w:pPr>
              <w:spacing w:line="276" w:lineRule="auto"/>
              <w:jc w:val="both"/>
            </w:pPr>
            <w:r w:rsidRPr="00660F78">
              <w:rPr>
                <w:b/>
              </w:rPr>
              <w:t xml:space="preserve">Artículo </w:t>
            </w:r>
            <w:r w:rsidRPr="00660F78">
              <w:rPr>
                <w:b/>
                <w:u w:val="single"/>
              </w:rPr>
              <w:t>12.</w:t>
            </w:r>
            <w:r w:rsidRPr="00660F78">
              <w:rPr>
                <w:b/>
              </w:rPr>
              <w:t xml:space="preserve"> </w:t>
            </w:r>
            <w:r w:rsidRPr="00660F78">
              <w:t xml:space="preserve"> Modifíquese el artículo 544 de la Ley 1564 de 2012, el cual quedará así: </w:t>
            </w:r>
          </w:p>
          <w:p w:rsidR="00540320" w:rsidRPr="00660F78" w:rsidRDefault="00540320" w:rsidP="00540320">
            <w:pPr>
              <w:spacing w:line="276" w:lineRule="auto"/>
              <w:jc w:val="both"/>
              <w:rPr>
                <w:b/>
              </w:rPr>
            </w:pPr>
          </w:p>
          <w:p w:rsidR="00DE3CC4" w:rsidRPr="00660F78" w:rsidRDefault="00540320" w:rsidP="00540320">
            <w:pPr>
              <w:spacing w:line="276" w:lineRule="auto"/>
              <w:jc w:val="both"/>
            </w:pPr>
            <w:r w:rsidRPr="00660F78">
              <w:rPr>
                <w:b/>
              </w:rPr>
              <w:t>ARTÍCULO 544. DURACIÓN DEL PROCEDIMIENTO DE NEGOCIACIÓN DE DEUDAS.</w:t>
            </w:r>
            <w:r w:rsidRPr="00660F78">
              <w:t xml:space="preserve"> El término para llevar a cabo el procedimiento de negociación de deudas es de cuarenta (40) días, contados a partir de la aceptación de la solicitud. A solicitud conjunta del deudor y de cualquiera de los acreedores incluidos en la relación definitiva de acreencias, este término podrá ser prorrogado por veinte (20) días más.</w:t>
            </w:r>
          </w:p>
          <w:p w:rsidR="00540320" w:rsidRPr="00660F78" w:rsidRDefault="00540320" w:rsidP="00540320">
            <w:pPr>
              <w:spacing w:line="276" w:lineRule="auto"/>
              <w:jc w:val="both"/>
            </w:pPr>
          </w:p>
          <w:p w:rsidR="00540320" w:rsidRPr="00660F78" w:rsidRDefault="00540320" w:rsidP="00540320">
            <w:pPr>
              <w:spacing w:line="276" w:lineRule="auto"/>
              <w:jc w:val="both"/>
              <w:rPr>
                <w:b/>
                <w:u w:val="single"/>
              </w:rPr>
            </w:pPr>
            <w:r w:rsidRPr="00660F78">
              <w:rPr>
                <w:b/>
                <w:u w:val="single"/>
              </w:rPr>
              <w:lastRenderedPageBreak/>
              <w:t>PARÁGRAFO.</w:t>
            </w:r>
            <w:r w:rsidRPr="00660F78">
              <w:rPr>
                <w:u w:val="single"/>
              </w:rPr>
              <w:t xml:space="preserve"> El término de duración del procedimiento de negociación de deudas, se suspenderá durante el tiempo que dure suspendida la audiencia para tramitar el recurso de reposición de que trata el artículo 543ª.</w:t>
            </w:r>
          </w:p>
        </w:tc>
        <w:tc>
          <w:tcPr>
            <w:tcW w:w="4253" w:type="dxa"/>
          </w:tcPr>
          <w:p w:rsidR="00DE3CC4" w:rsidRPr="00660F78" w:rsidRDefault="00540320" w:rsidP="00540320">
            <w:pPr>
              <w:spacing w:line="276" w:lineRule="auto"/>
              <w:jc w:val="both"/>
            </w:pPr>
            <w:r w:rsidRPr="00660F78">
              <w:lastRenderedPageBreak/>
              <w:t xml:space="preserve">Se corrige la numeración. </w:t>
            </w: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r w:rsidRPr="00660F78">
              <w:lastRenderedPageBreak/>
              <w:t xml:space="preserve">Se adiciona un parágrafo, con el fin de suspender los términos en caso de proceder el recurso de reposición del que trata el artículo 543ª. </w:t>
            </w: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p w:rsidR="00540320" w:rsidRPr="00660F78" w:rsidRDefault="00540320" w:rsidP="00540320">
            <w:pPr>
              <w:spacing w:line="276" w:lineRule="auto"/>
              <w:jc w:val="both"/>
            </w:pPr>
          </w:p>
        </w:tc>
      </w:tr>
      <w:tr w:rsidR="00660F78" w:rsidRPr="00660F78" w:rsidTr="00DE3CC4">
        <w:tc>
          <w:tcPr>
            <w:tcW w:w="4673" w:type="dxa"/>
          </w:tcPr>
          <w:p w:rsidR="00DE3CC4" w:rsidRPr="00660F78" w:rsidRDefault="00DE3CC4" w:rsidP="00540320">
            <w:pPr>
              <w:spacing w:line="276" w:lineRule="auto"/>
              <w:jc w:val="both"/>
            </w:pPr>
            <w:r w:rsidRPr="00660F78">
              <w:rPr>
                <w:b/>
              </w:rPr>
              <w:lastRenderedPageBreak/>
              <w:t xml:space="preserve">Artículo </w:t>
            </w:r>
            <w:r w:rsidRPr="00660F78">
              <w:rPr>
                <w:b/>
                <w:strike/>
              </w:rPr>
              <w:t>10.</w:t>
            </w:r>
            <w:r w:rsidRPr="00660F78">
              <w:t xml:space="preserve"> Modifíquese el numeral 3 y adiciónese un numeral al artículo 545 de la Ley 1564 de 2012, los cuales quedarán así: </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3. Dentro de los tres (3) días siguientes a la aceptación del trámite de negociación de deudas el deudor deberá presentar una relación actualizada de sus obligaciones, bienes y procesos judiciales, en la que deberá incluir todas sus acreencias causadas al día inmediatamente anterior a la aceptación, conforme al orden de prelación legal previsto en el Código Civil.</w:t>
            </w:r>
          </w:p>
          <w:p w:rsidR="00DE3CC4" w:rsidRPr="00660F78" w:rsidRDefault="00DE3CC4" w:rsidP="00540320">
            <w:pPr>
              <w:spacing w:line="276" w:lineRule="auto"/>
              <w:jc w:val="both"/>
            </w:pPr>
          </w:p>
          <w:p w:rsidR="00DE3CC4" w:rsidRPr="00660F78" w:rsidRDefault="00DE3CC4" w:rsidP="00540320">
            <w:pPr>
              <w:spacing w:line="276" w:lineRule="auto"/>
              <w:jc w:val="both"/>
              <w:rPr>
                <w:b/>
              </w:rPr>
            </w:pPr>
            <w:r w:rsidRPr="00660F78">
              <w:t xml:space="preserve">(Numeral Nuevo) 7. </w:t>
            </w:r>
            <w:r w:rsidRPr="00660F78">
              <w:rPr>
                <w:shd w:val="clear" w:color="auto" w:fill="FEFEFE"/>
              </w:rPr>
              <w:t xml:space="preserve">Cuando el deudor en proceso de insolvencia sea a su vez acreedor en un proceso de otra persona </w:t>
            </w:r>
            <w:r w:rsidRPr="00660F78">
              <w:rPr>
                <w:shd w:val="clear" w:color="auto" w:fill="FEFEFE"/>
              </w:rPr>
              <w:lastRenderedPageBreak/>
              <w:t xml:space="preserve">natural o jurídica, su acreencia debe ser priorizada para el pago, una vez presente la solicitud de insolvencia. </w:t>
            </w:r>
          </w:p>
          <w:p w:rsidR="00DE3CC4" w:rsidRPr="00660F78" w:rsidRDefault="00DE3CC4" w:rsidP="00540320">
            <w:pPr>
              <w:spacing w:line="276" w:lineRule="auto"/>
              <w:jc w:val="both"/>
              <w:rPr>
                <w:b/>
              </w:rPr>
            </w:pPr>
          </w:p>
          <w:p w:rsidR="00DE3CC4" w:rsidRPr="00660F78" w:rsidRDefault="00DE3CC4" w:rsidP="00540320">
            <w:pPr>
              <w:spacing w:line="276" w:lineRule="auto"/>
              <w:jc w:val="both"/>
              <w:rPr>
                <w:b/>
              </w:rPr>
            </w:pPr>
          </w:p>
        </w:tc>
        <w:tc>
          <w:tcPr>
            <w:tcW w:w="4394" w:type="dxa"/>
          </w:tcPr>
          <w:p w:rsidR="004A3B11" w:rsidRPr="00660F78" w:rsidRDefault="004A3B11" w:rsidP="004A3B11">
            <w:pPr>
              <w:pBdr>
                <w:top w:val="nil"/>
                <w:left w:val="nil"/>
                <w:bottom w:val="nil"/>
                <w:right w:val="nil"/>
                <w:between w:val="nil"/>
              </w:pBdr>
              <w:shd w:val="clear" w:color="auto" w:fill="FFFFFF"/>
              <w:jc w:val="both"/>
            </w:pPr>
            <w:r w:rsidRPr="00660F78">
              <w:rPr>
                <w:b/>
              </w:rPr>
              <w:lastRenderedPageBreak/>
              <w:t xml:space="preserve">Artículo </w:t>
            </w:r>
            <w:r w:rsidRPr="00660F78">
              <w:rPr>
                <w:b/>
                <w:u w:val="single"/>
              </w:rPr>
              <w:t>13</w:t>
            </w:r>
            <w:r w:rsidRPr="00660F78">
              <w:rPr>
                <w:b/>
              </w:rPr>
              <w:t xml:space="preserve">. </w:t>
            </w:r>
            <w:r w:rsidR="00E46CEE" w:rsidRPr="00660F78">
              <w:t>Modifíquese</w:t>
            </w:r>
            <w:r w:rsidRPr="00660F78">
              <w:t xml:space="preserve"> y </w:t>
            </w:r>
            <w:r w:rsidR="00E46CEE" w:rsidRPr="00660F78">
              <w:t>adicionase</w:t>
            </w:r>
            <w:r w:rsidRPr="00660F78">
              <w:t xml:space="preserve"> el artículo 545 de la Ley 1564 de 2012, el cual quedara así:</w:t>
            </w:r>
          </w:p>
          <w:p w:rsidR="00E46CEE" w:rsidRPr="00660F78" w:rsidRDefault="00E46CEE" w:rsidP="004A3B11">
            <w:pPr>
              <w:pBdr>
                <w:top w:val="nil"/>
                <w:left w:val="nil"/>
                <w:bottom w:val="nil"/>
                <w:right w:val="nil"/>
                <w:between w:val="nil"/>
              </w:pBdr>
              <w:shd w:val="clear" w:color="auto" w:fill="FFFFFF"/>
              <w:jc w:val="both"/>
            </w:pPr>
          </w:p>
          <w:p w:rsidR="00E46CEE" w:rsidRPr="00660F78" w:rsidRDefault="00E46CEE" w:rsidP="00E46CEE">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 545.</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Efectos de la aceptación</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A partir de la aceptación de la solicitud se producirán los siguientes efectos:</w:t>
            </w:r>
          </w:p>
          <w:p w:rsidR="00E46CEE" w:rsidRPr="00660F78" w:rsidRDefault="00E46CEE" w:rsidP="00E46CEE">
            <w:pPr>
              <w:pStyle w:val="NormalWeb"/>
              <w:spacing w:before="0" w:beforeAutospacing="0" w:after="0" w:afterAutospacing="0"/>
              <w:jc w:val="both"/>
              <w:rPr>
                <w:rFonts w:ascii="Century Gothic" w:hAnsi="Century Gothic"/>
                <w:sz w:val="22"/>
                <w:szCs w:val="22"/>
              </w:rPr>
            </w:pPr>
          </w:p>
          <w:p w:rsidR="00E46CEE" w:rsidRPr="00660F78" w:rsidRDefault="00E46CEE" w:rsidP="00E46CEE">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1. No podrán iniciarse contra el deudor, nuevos </w:t>
            </w:r>
            <w:r w:rsidRPr="00660F78">
              <w:rPr>
                <w:rFonts w:ascii="Century Gothic" w:hAnsi="Century Gothic"/>
                <w:sz w:val="22"/>
                <w:szCs w:val="22"/>
                <w:u w:val="single"/>
              </w:rPr>
              <w:t>procesos judiciales, procedimientos administrativos, ni contractuales, de cobro de obligaciones dinerarias, ni</w:t>
            </w:r>
            <w:r w:rsidRPr="00660F78">
              <w:rPr>
                <w:rFonts w:ascii="Century Gothic" w:hAnsi="Century Gothic"/>
                <w:sz w:val="22"/>
                <w:szCs w:val="22"/>
              </w:rPr>
              <w:t xml:space="preserve"> de restitución de bienes por mora en el pago de los cánones, </w:t>
            </w:r>
            <w:r w:rsidRPr="00660F78">
              <w:rPr>
                <w:rFonts w:ascii="Century Gothic" w:hAnsi="Century Gothic"/>
                <w:sz w:val="22"/>
                <w:szCs w:val="22"/>
                <w:u w:val="single"/>
              </w:rPr>
              <w:t xml:space="preserve">y, </w:t>
            </w:r>
            <w:r w:rsidRPr="00660F78">
              <w:rPr>
                <w:rFonts w:ascii="Century Gothic" w:hAnsi="Century Gothic"/>
                <w:sz w:val="22"/>
                <w:szCs w:val="22"/>
              </w:rPr>
              <w:t xml:space="preserve">se suspenderán los procesos de este tipo que estuvieren en curso al momento de la aceptación, </w:t>
            </w:r>
            <w:r w:rsidRPr="00660F78">
              <w:rPr>
                <w:rFonts w:ascii="Century Gothic" w:hAnsi="Century Gothic"/>
                <w:sz w:val="22"/>
                <w:szCs w:val="22"/>
                <w:u w:val="single"/>
              </w:rPr>
              <w:t xml:space="preserve">sin perjuicio de lo dispuesto en el numeral 6 del artículo 553. </w:t>
            </w:r>
          </w:p>
          <w:p w:rsidR="00E46CEE" w:rsidRPr="00660F78" w:rsidRDefault="00E46CEE" w:rsidP="00E46CEE">
            <w:pPr>
              <w:pStyle w:val="NormalWeb"/>
              <w:spacing w:before="0" w:beforeAutospacing="0" w:after="0" w:afterAutospacing="0"/>
              <w:jc w:val="both"/>
              <w:rPr>
                <w:rFonts w:ascii="Century Gothic" w:hAnsi="Century Gothic"/>
                <w:sz w:val="22"/>
                <w:szCs w:val="22"/>
              </w:rPr>
            </w:pPr>
          </w:p>
          <w:p w:rsidR="00E46CEE" w:rsidRPr="00660F78" w:rsidRDefault="00E46CEE" w:rsidP="00E46CEE">
            <w:pPr>
              <w:pBdr>
                <w:top w:val="nil"/>
                <w:left w:val="nil"/>
                <w:bottom w:val="nil"/>
                <w:right w:val="nil"/>
                <w:between w:val="nil"/>
              </w:pBdr>
              <w:shd w:val="clear" w:color="auto" w:fill="FFFFFF"/>
              <w:jc w:val="both"/>
              <w:rPr>
                <w:rStyle w:val="apple-converted-space"/>
              </w:rPr>
            </w:pPr>
            <w:r w:rsidRPr="00660F78">
              <w:lastRenderedPageBreak/>
              <w:t xml:space="preserve">El deudor podrá alegar la nulidad del proceso ante el juez </w:t>
            </w:r>
            <w:r w:rsidRPr="00660F78">
              <w:rPr>
                <w:u w:val="single"/>
              </w:rPr>
              <w:t>o funcionario</w:t>
            </w:r>
            <w:r w:rsidRPr="00660F78">
              <w:t xml:space="preserve"> competente, </w:t>
            </w:r>
            <w:r w:rsidRPr="00660F78">
              <w:rPr>
                <w:u w:val="single"/>
              </w:rPr>
              <w:t>o ante el particular o mandatario encargado del cobro o ejecución</w:t>
            </w:r>
            <w:r w:rsidRPr="00660F78">
              <w:t>, para lo cual bastará presentar copia de la certificación que expida el conciliador sobre la aceptación al procedimiento de negociación de deudas.</w:t>
            </w:r>
            <w:r w:rsidRPr="00660F78">
              <w:rPr>
                <w:rStyle w:val="apple-converted-space"/>
              </w:rPr>
              <w:t>  </w:t>
            </w:r>
          </w:p>
          <w:p w:rsidR="007875BC" w:rsidRPr="00660F78" w:rsidRDefault="007875BC" w:rsidP="00E46CEE">
            <w:pPr>
              <w:pBdr>
                <w:top w:val="nil"/>
                <w:left w:val="nil"/>
                <w:bottom w:val="nil"/>
                <w:right w:val="nil"/>
                <w:between w:val="nil"/>
              </w:pBdr>
              <w:shd w:val="clear" w:color="auto" w:fill="FFFFFF"/>
              <w:jc w:val="both"/>
              <w:rPr>
                <w:rStyle w:val="apple-converted-space"/>
              </w:rPr>
            </w:pPr>
          </w:p>
          <w:p w:rsidR="007875BC" w:rsidRPr="00660F78" w:rsidRDefault="007875BC" w:rsidP="007875BC">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u w:val="single"/>
              </w:rPr>
              <w:t xml:space="preserve">2. Sin perjuicio de lo dispuesto en el parágrafo del artículo 539, se suspenderán los descuentos de nómina o de productos financieros, pagos por libranza o cualquier otra forma de prerrogativa relacionada con el pago o abono automático o directo del acreedor o de mandatario suyo, que se haya pactado contractualmente o que disponga la ley, excepto los relacionados con los derechos alimentarios de los menores de edad. </w:t>
            </w:r>
          </w:p>
          <w:p w:rsidR="007875BC" w:rsidRPr="00660F78" w:rsidRDefault="007875BC" w:rsidP="00E46CEE">
            <w:pPr>
              <w:pBdr>
                <w:top w:val="nil"/>
                <w:left w:val="nil"/>
                <w:bottom w:val="nil"/>
                <w:right w:val="nil"/>
                <w:between w:val="nil"/>
              </w:pBdr>
              <w:shd w:val="clear" w:color="auto" w:fill="FFFFFF"/>
              <w:jc w:val="both"/>
              <w:rPr>
                <w:rStyle w:val="apple-converted-space"/>
              </w:rPr>
            </w:pPr>
          </w:p>
          <w:p w:rsidR="00723768" w:rsidRPr="00660F78" w:rsidRDefault="00723768" w:rsidP="00723768">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u w:val="single"/>
              </w:rPr>
              <w:t xml:space="preserve">Los actos que se ejecuten en contravención a esta disposición serán ineficaces, y las controversias sobre la ocurrencia de los hechos que den lugar a la sanción serán decididas por el conciliador o notario teniendo en cuenta, exclusivamente, las fechas de aceptación de la solicitud de </w:t>
            </w:r>
            <w:r w:rsidRPr="00660F78">
              <w:rPr>
                <w:rFonts w:ascii="Century Gothic" w:hAnsi="Century Gothic"/>
                <w:sz w:val="22"/>
                <w:szCs w:val="22"/>
                <w:u w:val="single"/>
              </w:rPr>
              <w:lastRenderedPageBreak/>
              <w:t>negociación de deudas y de ejecución del hecho correspondiente.</w:t>
            </w:r>
          </w:p>
          <w:p w:rsidR="00723768" w:rsidRPr="00660F78" w:rsidRDefault="00723768" w:rsidP="00723768">
            <w:pPr>
              <w:pStyle w:val="NormalWeb"/>
              <w:spacing w:before="0" w:beforeAutospacing="0" w:after="0" w:afterAutospacing="0"/>
              <w:jc w:val="both"/>
              <w:rPr>
                <w:rFonts w:ascii="Century Gothic" w:hAnsi="Century Gothic"/>
                <w:sz w:val="22"/>
                <w:szCs w:val="22"/>
                <w:u w:val="single"/>
              </w:rPr>
            </w:pPr>
          </w:p>
          <w:p w:rsidR="00723768" w:rsidRPr="00660F78" w:rsidRDefault="00723768" w:rsidP="00723768">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u w:val="single"/>
              </w:rPr>
              <w:t>La aceptación del hecho por parte del acreedor o pagador, o el reconocimiento del conciliador o notario de la ocurrencia del hecho que haya dado lugar a los pagos o descuentos, dará lugar a la ineficacia de los mismos, y a la devolución inmediata al deudor de las sumas pagadas o descontadas, para cuyo efecto serán solidariamente responsables el pagador y el acreedor. Adicionalmente, el crédito respectivo será calificado como crédito legalmente postergado, de conformidad con el numeral 3 del artículo 572 A.</w:t>
            </w:r>
          </w:p>
          <w:p w:rsidR="00992EBF" w:rsidRPr="00660F78" w:rsidRDefault="00992EBF" w:rsidP="00723768">
            <w:pPr>
              <w:pStyle w:val="NormalWeb"/>
              <w:spacing w:before="0" w:beforeAutospacing="0" w:after="0" w:afterAutospacing="0"/>
              <w:jc w:val="both"/>
              <w:rPr>
                <w:rFonts w:ascii="Century Gothic" w:hAnsi="Century Gothic"/>
                <w:sz w:val="22"/>
                <w:szCs w:val="22"/>
                <w:u w:val="single"/>
              </w:rPr>
            </w:pPr>
          </w:p>
          <w:p w:rsidR="00992EBF" w:rsidRPr="00660F78" w:rsidRDefault="00992EBF" w:rsidP="00992EBF">
            <w:pPr>
              <w:pStyle w:val="NormalWeb"/>
              <w:spacing w:before="0" w:beforeAutospacing="0" w:after="0" w:afterAutospacing="0"/>
              <w:jc w:val="both"/>
              <w:rPr>
                <w:rStyle w:val="apple-converted-space"/>
                <w:rFonts w:ascii="Century Gothic" w:hAnsi="Century Gothic"/>
                <w:sz w:val="22"/>
                <w:szCs w:val="22"/>
                <w:u w:val="single"/>
              </w:rPr>
            </w:pPr>
            <w:r w:rsidRPr="00660F78">
              <w:rPr>
                <w:rFonts w:ascii="Century Gothic" w:hAnsi="Century Gothic" w:cs="Arial"/>
                <w:sz w:val="22"/>
                <w:szCs w:val="22"/>
              </w:rPr>
              <w:t xml:space="preserve">2. No podrá suspenderse la prestación de los servicios públicos domiciliarios en la casa de habitación del deudor por mora en el pago de las obligaciones anteriores a la aceptación de la solicitud. Si hubiere operado la suspensión de los servicios públicos domiciliarios, estos deberán restablecerse y las obligaciones causadas con posterioridad por este concepto serán pagadas como gastos de administración. </w:t>
            </w:r>
            <w:r w:rsidRPr="00660F78">
              <w:rPr>
                <w:rStyle w:val="apple-converted-space"/>
                <w:rFonts w:ascii="Century Gothic" w:hAnsi="Century Gothic"/>
                <w:sz w:val="22"/>
                <w:szCs w:val="22"/>
                <w:u w:val="single"/>
              </w:rPr>
              <w:t xml:space="preserve">La misma regla </w:t>
            </w:r>
            <w:r w:rsidRPr="00660F78">
              <w:rPr>
                <w:rStyle w:val="apple-converted-space"/>
                <w:rFonts w:ascii="Century Gothic" w:hAnsi="Century Gothic"/>
                <w:sz w:val="22"/>
                <w:szCs w:val="22"/>
                <w:u w:val="single"/>
              </w:rPr>
              <w:lastRenderedPageBreak/>
              <w:t>aplicará a los casos de cualquier tipo de contratos de tracto sucesivo, como arrendamiento, educación, salud, administración de propiedad horizontal, etc.</w:t>
            </w:r>
          </w:p>
          <w:p w:rsidR="00992EBF" w:rsidRPr="00660F78" w:rsidRDefault="00992EBF" w:rsidP="00992EBF">
            <w:pPr>
              <w:pStyle w:val="NormalWeb"/>
              <w:spacing w:before="0" w:beforeAutospacing="0" w:after="0" w:afterAutospacing="0"/>
              <w:jc w:val="both"/>
              <w:rPr>
                <w:rStyle w:val="apple-converted-space"/>
                <w:rFonts w:ascii="Century Gothic" w:hAnsi="Century Gothic"/>
                <w:sz w:val="22"/>
                <w:szCs w:val="22"/>
                <w:u w:val="single"/>
              </w:rPr>
            </w:pPr>
          </w:p>
          <w:p w:rsidR="00992EBF" w:rsidRPr="00660F78" w:rsidRDefault="00992EBF" w:rsidP="00992EBF">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4. Dentro de los tres (3) días siguientes a la aceptación del trámite de negociación de deudas el deudor deberá presentar una relación actualizada de sus obligaciones, bienes y procesos judiciales, en la que deberá incluir todas sus acreencias causadas al día inmediatamente anterior a la aceptación, conforme al orden de prelación legal previsto en el Código Civil.</w:t>
            </w:r>
          </w:p>
          <w:p w:rsidR="00992EBF" w:rsidRPr="00660F78" w:rsidRDefault="00992EBF" w:rsidP="00992EBF">
            <w:pPr>
              <w:pStyle w:val="NormalWeb"/>
              <w:spacing w:before="0" w:beforeAutospacing="0" w:after="0" w:afterAutospacing="0"/>
              <w:jc w:val="both"/>
              <w:rPr>
                <w:rFonts w:ascii="Century Gothic" w:hAnsi="Century Gothic"/>
                <w:sz w:val="22"/>
                <w:szCs w:val="22"/>
              </w:rPr>
            </w:pPr>
          </w:p>
          <w:p w:rsidR="00992EBF" w:rsidRPr="00660F78" w:rsidRDefault="00992EBF" w:rsidP="00992EBF">
            <w:pPr>
              <w:pStyle w:val="NormalWeb"/>
              <w:spacing w:before="0" w:beforeAutospacing="0" w:after="0" w:afterAutospacing="0"/>
              <w:jc w:val="both"/>
              <w:rPr>
                <w:rFonts w:ascii="Century Gothic" w:hAnsi="Century Gothic" w:cs="Arial"/>
                <w:sz w:val="22"/>
                <w:szCs w:val="22"/>
              </w:rPr>
            </w:pPr>
            <w:r w:rsidRPr="00660F78">
              <w:rPr>
                <w:rFonts w:ascii="Century Gothic" w:hAnsi="Century Gothic" w:cs="Arial"/>
                <w:sz w:val="22"/>
                <w:szCs w:val="22"/>
              </w:rPr>
              <w:t>5. El deudor no podrá solicitar el inicio de otro procedimiento de insolvencia, hasta que se cumpla el término previsto en el artículo </w:t>
            </w:r>
            <w:hyperlink r:id="rId10" w:anchor="574" w:history="1">
              <w:r w:rsidRPr="00660F78">
                <w:rPr>
                  <w:rStyle w:val="Hipervnculo"/>
                  <w:rFonts w:ascii="Century Gothic" w:hAnsi="Century Gothic" w:cs="Arial"/>
                  <w:color w:val="auto"/>
                  <w:sz w:val="22"/>
                  <w:szCs w:val="22"/>
                </w:rPr>
                <w:t>574</w:t>
              </w:r>
            </w:hyperlink>
            <w:r w:rsidRPr="00660F78">
              <w:rPr>
                <w:rFonts w:ascii="Century Gothic" w:hAnsi="Century Gothic" w:cs="Arial"/>
                <w:sz w:val="22"/>
                <w:szCs w:val="22"/>
              </w:rPr>
              <w:t>.</w:t>
            </w:r>
          </w:p>
          <w:p w:rsidR="00992EBF" w:rsidRPr="00660F78" w:rsidRDefault="00992EBF" w:rsidP="00992EBF">
            <w:pPr>
              <w:pStyle w:val="NormalWeb"/>
              <w:spacing w:before="0" w:beforeAutospacing="0" w:after="0" w:afterAutospacing="0"/>
              <w:jc w:val="both"/>
              <w:rPr>
                <w:rFonts w:ascii="Century Gothic" w:hAnsi="Century Gothic" w:cs="Arial"/>
                <w:sz w:val="22"/>
                <w:szCs w:val="22"/>
              </w:rPr>
            </w:pPr>
          </w:p>
          <w:p w:rsidR="00992EBF" w:rsidRPr="00660F78" w:rsidRDefault="00992EBF" w:rsidP="00992EBF">
            <w:pPr>
              <w:pStyle w:val="NormalWeb"/>
              <w:spacing w:before="0" w:beforeAutospacing="0" w:after="0" w:afterAutospacing="0"/>
              <w:jc w:val="both"/>
              <w:rPr>
                <w:rFonts w:ascii="Century Gothic" w:hAnsi="Century Gothic" w:cs="Arial"/>
                <w:sz w:val="22"/>
                <w:szCs w:val="22"/>
              </w:rPr>
            </w:pPr>
            <w:r w:rsidRPr="00660F78">
              <w:rPr>
                <w:rFonts w:ascii="Century Gothic" w:hAnsi="Century Gothic" w:cs="Arial"/>
                <w:sz w:val="22"/>
                <w:szCs w:val="22"/>
              </w:rPr>
              <w:t>6. Se interrumpirá el término de prescripción y no operará la caducidad de las acciones respecto de los créditos que contra el deudor se hubieren hecho exigibles antes de la iniciación de dicho trámite.</w:t>
            </w:r>
          </w:p>
          <w:p w:rsidR="00992EBF" w:rsidRPr="00660F78" w:rsidRDefault="00992EBF" w:rsidP="00992EBF">
            <w:pPr>
              <w:pStyle w:val="NormalWeb"/>
              <w:spacing w:before="0" w:beforeAutospacing="0" w:after="0" w:afterAutospacing="0"/>
              <w:jc w:val="both"/>
              <w:rPr>
                <w:rFonts w:ascii="Century Gothic" w:hAnsi="Century Gothic" w:cs="Arial"/>
                <w:sz w:val="22"/>
                <w:szCs w:val="22"/>
              </w:rPr>
            </w:pPr>
          </w:p>
          <w:p w:rsidR="00992EBF" w:rsidRPr="00660F78" w:rsidRDefault="00992EBF" w:rsidP="00992EBF">
            <w:pPr>
              <w:pStyle w:val="NormalWeb"/>
              <w:spacing w:before="0" w:beforeAutospacing="0" w:after="0" w:afterAutospacing="0"/>
              <w:jc w:val="both"/>
              <w:rPr>
                <w:rFonts w:ascii="Century Gothic" w:hAnsi="Century Gothic" w:cs="Arial"/>
                <w:sz w:val="22"/>
                <w:szCs w:val="22"/>
              </w:rPr>
            </w:pPr>
            <w:r w:rsidRPr="00660F78">
              <w:rPr>
                <w:rFonts w:ascii="Century Gothic" w:hAnsi="Century Gothic" w:cs="Arial"/>
                <w:sz w:val="22"/>
                <w:szCs w:val="22"/>
              </w:rPr>
              <w:t xml:space="preserve">7. El pago de impuestos prediales, cuotas de administración, servicios </w:t>
            </w:r>
            <w:r w:rsidRPr="00660F78">
              <w:rPr>
                <w:rFonts w:ascii="Century Gothic" w:hAnsi="Century Gothic" w:cs="Arial"/>
                <w:sz w:val="22"/>
                <w:szCs w:val="22"/>
              </w:rPr>
              <w:lastRenderedPageBreak/>
              <w:t xml:space="preserve">públicos y cualquier otra tasa o contribución necesarios para obtener el paz y salvo en la enajenación de inmuebles o cualquier otro bien sujeto a registro, sólo podrá exigirse respecto de aquellas acreencias causadas con posterioridad a la aceptación de la solicitud. Las restantes quedarán sujetas a los términos del acuerdo o a las resultas del procedimiento de liquidación patrimonial. Este tratamiento se aplicará a toda obligación </w:t>
            </w:r>
            <w:proofErr w:type="spellStart"/>
            <w:r w:rsidRPr="00660F78">
              <w:rPr>
                <w:rFonts w:ascii="Century Gothic" w:hAnsi="Century Gothic" w:cs="Arial"/>
                <w:sz w:val="22"/>
                <w:szCs w:val="22"/>
              </w:rPr>
              <w:t>propter</w:t>
            </w:r>
            <w:proofErr w:type="spellEnd"/>
            <w:r w:rsidRPr="00660F78">
              <w:rPr>
                <w:rFonts w:ascii="Century Gothic" w:hAnsi="Century Gothic" w:cs="Arial"/>
                <w:sz w:val="22"/>
                <w:szCs w:val="22"/>
              </w:rPr>
              <w:t xml:space="preserve"> rem que afecte los bienes del deudor.</w:t>
            </w:r>
          </w:p>
          <w:p w:rsidR="00992EBF" w:rsidRPr="00660F78" w:rsidRDefault="00992EBF" w:rsidP="00992EBF">
            <w:pPr>
              <w:pStyle w:val="NormalWeb"/>
              <w:spacing w:before="0" w:beforeAutospacing="0" w:after="0" w:afterAutospacing="0"/>
              <w:jc w:val="both"/>
              <w:rPr>
                <w:rFonts w:ascii="Century Gothic" w:hAnsi="Century Gothic" w:cs="Arial"/>
                <w:sz w:val="22"/>
                <w:szCs w:val="22"/>
              </w:rPr>
            </w:pPr>
          </w:p>
          <w:p w:rsidR="00992EBF" w:rsidRPr="00660F78" w:rsidRDefault="00992EBF" w:rsidP="00992EBF">
            <w:pPr>
              <w:spacing w:line="276" w:lineRule="auto"/>
              <w:jc w:val="both"/>
              <w:rPr>
                <w:b/>
              </w:rPr>
            </w:pPr>
            <w:r w:rsidRPr="00660F78">
              <w:t xml:space="preserve">(Numeral Nuevo) 8. </w:t>
            </w:r>
            <w:r w:rsidRPr="00660F78">
              <w:rPr>
                <w:shd w:val="clear" w:color="auto" w:fill="FEFEFE"/>
              </w:rPr>
              <w:t xml:space="preserve">Cuando el deudor en proceso de insolvencia sea a su vez acreedor en un proceso de otra persona natural o jurídica, su acreencia debe ser priorizada para el pago, una vez presente la solicitud de insolvencia. </w:t>
            </w:r>
          </w:p>
          <w:p w:rsidR="00992EBF" w:rsidRPr="00660F78" w:rsidRDefault="00992EBF" w:rsidP="00992EBF">
            <w:pPr>
              <w:pStyle w:val="NormalWeb"/>
              <w:spacing w:before="0" w:beforeAutospacing="0" w:after="0" w:afterAutospacing="0"/>
              <w:jc w:val="both"/>
              <w:rPr>
                <w:rFonts w:ascii="Century Gothic" w:hAnsi="Century Gothic"/>
                <w:sz w:val="22"/>
                <w:szCs w:val="22"/>
              </w:rPr>
            </w:pPr>
          </w:p>
          <w:p w:rsidR="00E46CEE" w:rsidRPr="00660F78" w:rsidRDefault="00E46CEE" w:rsidP="00E46CEE">
            <w:pPr>
              <w:pBdr>
                <w:top w:val="nil"/>
                <w:left w:val="nil"/>
                <w:bottom w:val="nil"/>
                <w:right w:val="nil"/>
                <w:between w:val="nil"/>
              </w:pBdr>
              <w:shd w:val="clear" w:color="auto" w:fill="FFFFFF"/>
              <w:jc w:val="both"/>
            </w:pPr>
          </w:p>
          <w:p w:rsidR="00DE3CC4" w:rsidRPr="00660F78" w:rsidRDefault="00DE3CC4" w:rsidP="00540320">
            <w:pPr>
              <w:spacing w:line="276" w:lineRule="auto"/>
              <w:jc w:val="both"/>
              <w:rPr>
                <w:b/>
              </w:rPr>
            </w:pPr>
          </w:p>
        </w:tc>
        <w:tc>
          <w:tcPr>
            <w:tcW w:w="4253" w:type="dxa"/>
          </w:tcPr>
          <w:p w:rsidR="00DE3CC4" w:rsidRPr="00660F78" w:rsidRDefault="00DE3CC4" w:rsidP="00540320">
            <w:pPr>
              <w:spacing w:line="276" w:lineRule="auto"/>
              <w:jc w:val="both"/>
              <w:rPr>
                <w:b/>
              </w:rPr>
            </w:pPr>
          </w:p>
          <w:p w:rsidR="007875BC" w:rsidRPr="00660F78" w:rsidRDefault="007875BC" w:rsidP="00540320">
            <w:pPr>
              <w:spacing w:line="276" w:lineRule="auto"/>
              <w:jc w:val="both"/>
              <w:rPr>
                <w:b/>
              </w:rPr>
            </w:pPr>
          </w:p>
          <w:p w:rsidR="007875BC" w:rsidRPr="00660F78" w:rsidRDefault="007875BC" w:rsidP="00540320">
            <w:pPr>
              <w:spacing w:line="276" w:lineRule="auto"/>
              <w:jc w:val="both"/>
              <w:rPr>
                <w:b/>
              </w:rPr>
            </w:pPr>
          </w:p>
          <w:p w:rsidR="007875BC" w:rsidRPr="00660F78" w:rsidRDefault="007875BC" w:rsidP="00540320">
            <w:pPr>
              <w:spacing w:line="276" w:lineRule="auto"/>
              <w:jc w:val="both"/>
              <w:rPr>
                <w:b/>
              </w:rPr>
            </w:pPr>
          </w:p>
          <w:p w:rsidR="007875BC" w:rsidRPr="00660F78" w:rsidRDefault="007875BC" w:rsidP="00540320">
            <w:pPr>
              <w:spacing w:line="276" w:lineRule="auto"/>
              <w:jc w:val="both"/>
              <w:rPr>
                <w:b/>
              </w:rPr>
            </w:pPr>
          </w:p>
          <w:p w:rsidR="007875BC" w:rsidRPr="00660F78" w:rsidRDefault="007875BC" w:rsidP="00540320">
            <w:pPr>
              <w:spacing w:line="276" w:lineRule="auto"/>
              <w:jc w:val="both"/>
              <w:rPr>
                <w:b/>
              </w:rPr>
            </w:pPr>
          </w:p>
          <w:p w:rsidR="007875BC" w:rsidRPr="00660F78" w:rsidRDefault="007875BC" w:rsidP="00540320">
            <w:pPr>
              <w:spacing w:line="276" w:lineRule="auto"/>
              <w:jc w:val="both"/>
              <w:rPr>
                <w:b/>
              </w:rPr>
            </w:pPr>
          </w:p>
          <w:p w:rsidR="007875BC" w:rsidRPr="00660F78" w:rsidRDefault="007875BC" w:rsidP="00540320">
            <w:pPr>
              <w:spacing w:line="276" w:lineRule="auto"/>
              <w:jc w:val="both"/>
              <w:rPr>
                <w:b/>
              </w:rPr>
            </w:pPr>
          </w:p>
          <w:p w:rsidR="007875BC" w:rsidRPr="00660F78" w:rsidRDefault="007875BC" w:rsidP="007875BC">
            <w:pPr>
              <w:jc w:val="both"/>
            </w:pPr>
            <w:r w:rsidRPr="00660F78">
              <w:t xml:space="preserve">Se trata de impedir que, además de los procesos de restitución de bienes por mora, se impida el inicio de nuevos procesos ejecutivos de cualquier tipo, no solamente ejecutivos (propiamente dichos) y coactivos. En la práctica, la redacción de este numeral ha permitido que se inicien o continúen procesos ejecutivos contractuales como el “cobro directo” de garantías mobiliarias, que no existían cuando se </w:t>
            </w:r>
            <w:r w:rsidRPr="00660F78">
              <w:lastRenderedPageBreak/>
              <w:t>sancionó el CGP, porque fueron consagrados en la ley 1676 de 2013.</w:t>
            </w:r>
          </w:p>
          <w:p w:rsidR="007875BC" w:rsidRPr="00660F78" w:rsidRDefault="007875BC" w:rsidP="00540320">
            <w:pPr>
              <w:spacing w:line="276" w:lineRule="auto"/>
              <w:jc w:val="both"/>
              <w:rPr>
                <w:b/>
              </w:rPr>
            </w:pPr>
          </w:p>
          <w:p w:rsidR="007875BC" w:rsidRPr="00660F78" w:rsidRDefault="007875BC" w:rsidP="007875BC">
            <w:pPr>
              <w:jc w:val="both"/>
            </w:pPr>
            <w:r w:rsidRPr="00660F78">
              <w:t>Algunos jueces se niegan a levantar los embargos cuya enajenación se pactó en el acuerdo, bajo el pretexto de que el proceso quedó suspendido hasta que el acuerdo se termine de cumplir.</w:t>
            </w:r>
          </w:p>
          <w:p w:rsidR="007875BC" w:rsidRPr="00660F78" w:rsidRDefault="007875BC" w:rsidP="00540320">
            <w:pPr>
              <w:spacing w:line="276" w:lineRule="auto"/>
              <w:jc w:val="both"/>
              <w:rPr>
                <w:b/>
              </w:rPr>
            </w:pPr>
          </w:p>
          <w:p w:rsidR="00E22638" w:rsidRPr="00660F78" w:rsidRDefault="00E22638" w:rsidP="00E22638">
            <w:pPr>
              <w:jc w:val="both"/>
            </w:pPr>
          </w:p>
          <w:p w:rsidR="00723768" w:rsidRPr="00660F78" w:rsidRDefault="00E22638" w:rsidP="00E22638">
            <w:pPr>
              <w:jc w:val="both"/>
            </w:pPr>
            <w:r w:rsidRPr="00660F78">
              <w:t xml:space="preserve">Se </w:t>
            </w:r>
            <w:r w:rsidR="00723768" w:rsidRPr="00660F78">
              <w:t xml:space="preserve">adiciona un numeral segundo y se corre la numeración de los siguientes. </w:t>
            </w:r>
          </w:p>
          <w:p w:rsidR="00723768" w:rsidRPr="00660F78" w:rsidRDefault="00723768" w:rsidP="00E22638">
            <w:pPr>
              <w:jc w:val="both"/>
            </w:pPr>
          </w:p>
          <w:p w:rsidR="00E22638" w:rsidRPr="00660F78" w:rsidRDefault="00723768" w:rsidP="00E22638">
            <w:pPr>
              <w:jc w:val="both"/>
            </w:pPr>
            <w:r w:rsidRPr="00660F78">
              <w:t xml:space="preserve">Se </w:t>
            </w:r>
            <w:r w:rsidR="00E22638" w:rsidRPr="00660F78">
              <w:t>trata de impedir que los acreedores beneficiados con pagos o abonos a través de descuentos de nómina o entidades que tengan productos financieros o fondos del deudor sigan pagándose, en perjuicio de los demás acreedores y del deudor, a pesar de que la solicitud de negociación de deudas ya ha sido aceptada por el conciliador.</w:t>
            </w:r>
          </w:p>
          <w:p w:rsidR="007875BC" w:rsidRPr="00660F78" w:rsidRDefault="007875BC" w:rsidP="00540320">
            <w:pPr>
              <w:spacing w:line="276" w:lineRule="auto"/>
              <w:jc w:val="both"/>
              <w:rPr>
                <w:b/>
              </w:rPr>
            </w:pPr>
          </w:p>
          <w:p w:rsidR="007875BC" w:rsidRPr="00660F78" w:rsidRDefault="007875BC" w:rsidP="00540320">
            <w:pPr>
              <w:spacing w:line="276" w:lineRule="auto"/>
              <w:jc w:val="both"/>
              <w:rPr>
                <w:b/>
              </w:rPr>
            </w:pPr>
          </w:p>
          <w:p w:rsidR="00723768" w:rsidRPr="00660F78" w:rsidRDefault="00723768" w:rsidP="00540320">
            <w:pPr>
              <w:spacing w:line="276" w:lineRule="auto"/>
              <w:jc w:val="both"/>
              <w:rPr>
                <w:b/>
              </w:rPr>
            </w:pPr>
          </w:p>
          <w:p w:rsidR="00723768" w:rsidRPr="00660F78" w:rsidRDefault="00723768" w:rsidP="00540320">
            <w:pPr>
              <w:spacing w:line="276" w:lineRule="auto"/>
              <w:jc w:val="both"/>
              <w:rPr>
                <w:b/>
              </w:rPr>
            </w:pPr>
          </w:p>
          <w:p w:rsidR="00723768" w:rsidRPr="00660F78" w:rsidRDefault="00723768"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992EBF">
            <w:pPr>
              <w:jc w:val="both"/>
            </w:pPr>
            <w:r w:rsidRPr="00660F78">
              <w:t>El sustrato de la norma es que, en los contratos de tracto sucesivo (no solamente en los relacionados con servicios públicos) la aceptación de la solicitud crea una situación de “congelamiento” de los períodos causados con anterioridad (que entran a la negociación), y otra para los aún no se han causado (que deben ser ineludiblemente pagados de manera cumplida).</w:t>
            </w: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540320">
            <w:pPr>
              <w:spacing w:line="276" w:lineRule="auto"/>
              <w:jc w:val="both"/>
              <w:rPr>
                <w:b/>
              </w:rPr>
            </w:pPr>
          </w:p>
          <w:p w:rsidR="00992EBF" w:rsidRPr="00660F78" w:rsidRDefault="00992EBF" w:rsidP="00992EBF">
            <w:pPr>
              <w:spacing w:line="276" w:lineRule="auto"/>
              <w:jc w:val="both"/>
            </w:pPr>
            <w:r w:rsidRPr="00660F78">
              <w:t xml:space="preserve">Al numeral cuarto, que antes era el numeral 3 y fue modificado por el texto propuesto en la ponencia, no se le hacen modificaciones.  </w:t>
            </w:r>
          </w:p>
        </w:tc>
      </w:tr>
      <w:tr w:rsidR="00DE3CC4" w:rsidRPr="00660F78" w:rsidTr="00DE3CC4">
        <w:tc>
          <w:tcPr>
            <w:tcW w:w="4673" w:type="dxa"/>
          </w:tcPr>
          <w:p w:rsidR="00DE3CC4" w:rsidRPr="00660F78" w:rsidRDefault="00DE3CC4" w:rsidP="00540320">
            <w:pPr>
              <w:spacing w:line="276" w:lineRule="auto"/>
              <w:jc w:val="both"/>
            </w:pPr>
            <w:r w:rsidRPr="00660F78">
              <w:rPr>
                <w:b/>
              </w:rPr>
              <w:lastRenderedPageBreak/>
              <w:t xml:space="preserve">Artículo </w:t>
            </w:r>
            <w:r w:rsidRPr="00660F78">
              <w:rPr>
                <w:b/>
                <w:strike/>
              </w:rPr>
              <w:t>11</w:t>
            </w:r>
            <w:r w:rsidRPr="00660F78">
              <w:rPr>
                <w:b/>
              </w:rPr>
              <w:t>.</w:t>
            </w:r>
            <w:r w:rsidRPr="00660F78">
              <w:t xml:space="preserve"> Modifíquese el artículo 548 de la Ley 1564 de 2012, el cual quedará así: </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rPr>
                <w:b/>
              </w:rPr>
              <w:t>ARTÍCULO 548. COMUNICACIÓN DE LA ACEPTACIÓN.</w:t>
            </w:r>
            <w:r w:rsidRPr="00660F78">
              <w:t xml:space="preserve"> A más tardar al día siguiente a aquel en que reciba la </w:t>
            </w:r>
            <w:r w:rsidRPr="00660F78">
              <w:lastRenderedPageBreak/>
              <w:t>información actualizada de las acreencias por parte del deudor, el conciliador comunicará a todos los acreedores relacionados por el deudor la aceptación de la solicitud, indicándoles el monto por el que fueron relacionados y la fecha en que se llevará a cabo la audiencia de negociación de deudas. La comunicación se remitirá por escrito a través de las mismas empresas autorizadas por este código para enviar notificaciones personales o por medio digital en los términos del artículo 291 y subsiguientes de este código. En caso de que la audiencia se adelante de forma no presencial, mediante el uso de tecnologías de la comunicación y la información, se comunicará  la plataforma por la cual se llevará a cabo, debiéndose garantizar a todos los intervinientes el acceso a la misma para respetar el principio constitucional del debido proceso.</w:t>
            </w:r>
          </w:p>
          <w:p w:rsidR="00DE3CC4" w:rsidRPr="00660F78" w:rsidRDefault="00DE3CC4" w:rsidP="00540320">
            <w:pPr>
              <w:spacing w:before="280" w:after="280" w:line="276" w:lineRule="auto"/>
              <w:jc w:val="both"/>
            </w:pPr>
            <w:r w:rsidRPr="00660F78">
              <w:t xml:space="preserve">En la misma oportunidad, el conciliador oficiará a los jueces de conocimiento de los procesos judiciales indicados en la solicitud, comunicando el inicio del </w:t>
            </w:r>
            <w:r w:rsidRPr="00660F78">
              <w:lastRenderedPageBreak/>
              <w:t>procedimiento de negociación de deudas. En el auto que reconozca la suspensión, el juez realizará el control de legalidad y dejará sin efecto cualquier actuación que se haya adelantado con posterioridad a la aceptación.</w:t>
            </w:r>
          </w:p>
          <w:p w:rsidR="00DE3CC4" w:rsidRPr="00660F78" w:rsidRDefault="00DE3CC4" w:rsidP="00540320">
            <w:pPr>
              <w:spacing w:before="280" w:after="280" w:line="276" w:lineRule="auto"/>
              <w:jc w:val="both"/>
            </w:pPr>
            <w:r w:rsidRPr="00660F78">
              <w:t xml:space="preserve">Los centros de conciliación y los conciliadores no vinculados a éstos, dispondrán de una plataforma electrónica para la realización de las audiencias y de una dirección electrónica para el envío de las comunicaciones y notificaciones a las partes, así como para el recibo de la documentación y observaciones correspondientes al proceso. </w:t>
            </w:r>
          </w:p>
          <w:p w:rsidR="00001EB1" w:rsidRPr="00660F78" w:rsidRDefault="00001EB1" w:rsidP="00540320">
            <w:pPr>
              <w:spacing w:before="280" w:after="280" w:line="276" w:lineRule="auto"/>
              <w:jc w:val="both"/>
            </w:pPr>
          </w:p>
          <w:p w:rsidR="00DE3CC4" w:rsidRPr="00660F78" w:rsidRDefault="00DE3CC4" w:rsidP="00540320">
            <w:pPr>
              <w:spacing w:before="280" w:after="280" w:line="276" w:lineRule="auto"/>
              <w:jc w:val="both"/>
            </w:pPr>
            <w:r w:rsidRPr="00660F78">
              <w:rPr>
                <w:b/>
              </w:rPr>
              <w:t xml:space="preserve">PARÁGRAFO. </w:t>
            </w:r>
            <w:r w:rsidRPr="00660F78">
              <w:t>En lo no dispuesto con relación al uso de tecnologías de la comunicación y la información, se regirá por lo establecido en el Decreto Ley 491 de 2020 aun cuando hubiera cesado la emergencia económica pero continúen los riesgos derivados del COVID 19.</w:t>
            </w:r>
          </w:p>
          <w:p w:rsidR="00DE3CC4" w:rsidRPr="00660F78" w:rsidRDefault="00DE3CC4" w:rsidP="00540320">
            <w:pPr>
              <w:spacing w:line="276" w:lineRule="auto"/>
              <w:jc w:val="both"/>
              <w:rPr>
                <w:b/>
              </w:rPr>
            </w:pPr>
          </w:p>
        </w:tc>
        <w:tc>
          <w:tcPr>
            <w:tcW w:w="4394" w:type="dxa"/>
          </w:tcPr>
          <w:p w:rsidR="003813E7" w:rsidRPr="00660F78" w:rsidRDefault="003813E7" w:rsidP="003813E7">
            <w:pPr>
              <w:spacing w:line="276" w:lineRule="auto"/>
              <w:jc w:val="both"/>
            </w:pPr>
            <w:r w:rsidRPr="00660F78">
              <w:rPr>
                <w:b/>
              </w:rPr>
              <w:lastRenderedPageBreak/>
              <w:t>Artículo 14.</w:t>
            </w:r>
            <w:r w:rsidRPr="00660F78">
              <w:t xml:space="preserve"> Modifíquese el artículo 548 de la Ley 1564 de 2012, el cual quedará así: </w:t>
            </w:r>
          </w:p>
          <w:p w:rsidR="003813E7" w:rsidRPr="00660F78" w:rsidRDefault="003813E7" w:rsidP="003813E7">
            <w:pPr>
              <w:spacing w:line="276" w:lineRule="auto"/>
              <w:jc w:val="both"/>
            </w:pPr>
          </w:p>
          <w:p w:rsidR="003813E7" w:rsidRPr="00660F78" w:rsidRDefault="003813E7" w:rsidP="003813E7">
            <w:pPr>
              <w:jc w:val="both"/>
            </w:pPr>
            <w:r w:rsidRPr="00660F78">
              <w:rPr>
                <w:b/>
              </w:rPr>
              <w:t>ARTÍCULO 548. COMUNICACIÓN DE LA ACEPTACIÓN.</w:t>
            </w:r>
            <w:r w:rsidRPr="00660F78">
              <w:t xml:space="preserve">  A más tardar al día siguiente a aquel en que reciba la </w:t>
            </w:r>
            <w:r w:rsidRPr="00660F78">
              <w:lastRenderedPageBreak/>
              <w:t xml:space="preserve">información actualizada de las acreencias por parte del deudor, el conciliador comunicará a todos los acreedores relacionados por el deudor la aceptación de la solicitud, </w:t>
            </w:r>
            <w:r w:rsidRPr="00660F78">
              <w:rPr>
                <w:u w:val="single"/>
              </w:rPr>
              <w:t>adjuntando copia de la misma y de sus anexos</w:t>
            </w:r>
            <w:r w:rsidRPr="00660F78">
              <w:t>, e indicándoles la fecha en que se llevará a cabo la audiencia de negociación de deudas. La comunicación se remitirá por escrito a través este código para enviar notificaciones personales</w:t>
            </w:r>
            <w:r w:rsidRPr="00660F78">
              <w:rPr>
                <w:b/>
                <w:bCs/>
              </w:rPr>
              <w:t xml:space="preserve">, </w:t>
            </w:r>
            <w:r w:rsidRPr="00660F78">
              <w:t xml:space="preserve">o por medio digital en los </w:t>
            </w:r>
            <w:proofErr w:type="spellStart"/>
            <w:r w:rsidRPr="00660F78">
              <w:t>términos</w:t>
            </w:r>
            <w:proofErr w:type="spellEnd"/>
            <w:r w:rsidRPr="00660F78">
              <w:t xml:space="preserve"> del </w:t>
            </w:r>
            <w:proofErr w:type="spellStart"/>
            <w:r w:rsidRPr="00660F78">
              <w:t>artículo</w:t>
            </w:r>
            <w:proofErr w:type="spellEnd"/>
            <w:r w:rsidRPr="00660F78">
              <w:t xml:space="preserve"> 291 y de las mismas empresas autorizadas por siguientes de este código. En caso de que la audiencia se adelante de forma no presencial, mediante el uso de tecnologías de la comunicación y la información, se comunicará  la plataforma por la cual se llevará a cabo, debiéndose garantizar a todos los intervinientes el acceso a la misma para respetar el principio constitucional del debido proceso.</w:t>
            </w:r>
          </w:p>
          <w:p w:rsidR="00001EB1" w:rsidRPr="00660F78" w:rsidRDefault="00001EB1" w:rsidP="003813E7">
            <w:pPr>
              <w:jc w:val="both"/>
            </w:pPr>
          </w:p>
          <w:p w:rsidR="00001EB1" w:rsidRPr="00660F78" w:rsidRDefault="00001EB1" w:rsidP="003813E7">
            <w:pPr>
              <w:jc w:val="both"/>
            </w:pPr>
          </w:p>
          <w:p w:rsidR="00001EB1" w:rsidRPr="00660F78" w:rsidRDefault="00001EB1" w:rsidP="003813E7">
            <w:pPr>
              <w:jc w:val="both"/>
            </w:pPr>
          </w:p>
          <w:p w:rsidR="00001EB1" w:rsidRPr="00660F78" w:rsidRDefault="00001EB1" w:rsidP="00001EB1">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rPr>
              <w:t xml:space="preserve">En la misma oportunidad, el conciliador oficiará a los jueces de conocimiento de los procesos judiciales indicados en la solicitud, comunicando el inicio del procedimiento de negociación de </w:t>
            </w:r>
            <w:r w:rsidRPr="00660F78">
              <w:rPr>
                <w:rFonts w:ascii="Century Gothic" w:hAnsi="Century Gothic"/>
                <w:sz w:val="22"/>
                <w:szCs w:val="22"/>
              </w:rPr>
              <w:lastRenderedPageBreak/>
              <w:t xml:space="preserve">deudas. En el auto que reconozca la suspensión, el juez realizará el control de legalidad y dejará sin efecto cualquier actuación que se haya adelantado con posterioridad a la aceptación. </w:t>
            </w:r>
            <w:r w:rsidRPr="00660F78">
              <w:rPr>
                <w:rFonts w:ascii="Century Gothic" w:hAnsi="Century Gothic"/>
                <w:sz w:val="22"/>
                <w:szCs w:val="22"/>
                <w:u w:val="single"/>
              </w:rPr>
              <w:t>La suspensión del proceso no implicará la de los deberes de los auxiliares de la justicia frente a los bienes que administren, ni las del juez frente a dichos auxiliares.</w:t>
            </w:r>
          </w:p>
          <w:p w:rsidR="00001EB1" w:rsidRPr="00660F78" w:rsidRDefault="00001EB1" w:rsidP="00001EB1">
            <w:pPr>
              <w:pStyle w:val="NormalWeb"/>
              <w:spacing w:before="0" w:beforeAutospacing="0" w:after="0" w:afterAutospacing="0"/>
              <w:jc w:val="both"/>
              <w:rPr>
                <w:rFonts w:ascii="Century Gothic" w:hAnsi="Century Gothic"/>
                <w:sz w:val="22"/>
                <w:szCs w:val="22"/>
                <w:u w:val="single"/>
              </w:rPr>
            </w:pPr>
          </w:p>
          <w:p w:rsidR="00001EB1" w:rsidRPr="00660F78" w:rsidRDefault="00001EB1" w:rsidP="00001EB1">
            <w:pPr>
              <w:spacing w:before="280" w:after="280" w:line="276" w:lineRule="auto"/>
              <w:jc w:val="both"/>
            </w:pPr>
            <w:r w:rsidRPr="00660F78">
              <w:t xml:space="preserve">Los centros de conciliación y los conciliadores no vinculados a éstos, dispondrán de una plataforma electrónica para la realización de las audiencias y de una dirección electrónica para el envío de las comunicaciones y notificaciones a las partes, así como para el recibo de la documentación y observaciones correspondientes al proceso. </w:t>
            </w:r>
          </w:p>
          <w:p w:rsidR="00001EB1" w:rsidRPr="00660F78" w:rsidRDefault="00001EB1" w:rsidP="00001EB1">
            <w:pPr>
              <w:spacing w:before="280" w:after="280" w:line="276" w:lineRule="auto"/>
              <w:jc w:val="both"/>
            </w:pPr>
            <w:r w:rsidRPr="00660F78">
              <w:rPr>
                <w:b/>
              </w:rPr>
              <w:t xml:space="preserve">PARÁGRAFO 1. </w:t>
            </w:r>
            <w:r w:rsidRPr="00660F78">
              <w:t xml:space="preserve">En lo no dispuesto con relación al uso de tecnologías de la comunicación y la información, se regirá por lo establecido en el Decreto Ley 491 de 2020 aun cuando hubiera cesado la emergencia económica </w:t>
            </w:r>
            <w:r w:rsidRPr="00660F78">
              <w:lastRenderedPageBreak/>
              <w:t>pero continúen los riesgos derivados del COVID 19.</w:t>
            </w:r>
          </w:p>
          <w:p w:rsidR="00001EB1" w:rsidRPr="00660F78" w:rsidRDefault="00001EB1" w:rsidP="00001EB1">
            <w:pPr>
              <w:pStyle w:val="NormalWeb"/>
              <w:spacing w:before="0" w:beforeAutospacing="0" w:after="0" w:afterAutospacing="0"/>
              <w:jc w:val="both"/>
              <w:rPr>
                <w:rStyle w:val="apple-converted-space"/>
                <w:rFonts w:ascii="Century Gothic" w:hAnsi="Century Gothic"/>
                <w:i/>
                <w:sz w:val="22"/>
                <w:szCs w:val="22"/>
                <w:u w:val="single"/>
              </w:rPr>
            </w:pPr>
            <w:r w:rsidRPr="00660F78">
              <w:rPr>
                <w:rFonts w:ascii="Century Gothic" w:hAnsi="Century Gothic"/>
                <w:b/>
                <w:bCs/>
                <w:i/>
                <w:sz w:val="22"/>
                <w:szCs w:val="22"/>
                <w:u w:val="single"/>
              </w:rPr>
              <w:t>PARÁGRAFO 2.</w:t>
            </w:r>
            <w:r w:rsidRPr="00660F78">
              <w:rPr>
                <w:rFonts w:ascii="Century Gothic" w:hAnsi="Century Gothic"/>
                <w:i/>
                <w:sz w:val="22"/>
                <w:szCs w:val="22"/>
                <w:u w:val="single"/>
              </w:rPr>
              <w:t xml:space="preserve"> Cuando el deudor manifieste que ignora el lugar donde puede ser citado un acreedor, debe practicarse el emplazamiento previsto en el artículo 108, y la designación de curador ad </w:t>
            </w:r>
            <w:proofErr w:type="spellStart"/>
            <w:r w:rsidRPr="00660F78">
              <w:rPr>
                <w:rFonts w:ascii="Century Gothic" w:hAnsi="Century Gothic"/>
                <w:i/>
                <w:sz w:val="22"/>
                <w:szCs w:val="22"/>
                <w:u w:val="single"/>
              </w:rPr>
              <w:t>litem</w:t>
            </w:r>
            <w:proofErr w:type="spellEnd"/>
            <w:r w:rsidRPr="00660F78">
              <w:rPr>
                <w:rFonts w:ascii="Century Gothic" w:hAnsi="Century Gothic"/>
                <w:i/>
                <w:sz w:val="22"/>
                <w:szCs w:val="22"/>
                <w:u w:val="single"/>
              </w:rPr>
              <w:t>, si a ello hubiere lugar.</w:t>
            </w:r>
          </w:p>
          <w:p w:rsidR="00001EB1" w:rsidRPr="00660F78" w:rsidRDefault="00001EB1" w:rsidP="00001EB1">
            <w:pPr>
              <w:pStyle w:val="NormalWeb"/>
              <w:spacing w:before="0" w:beforeAutospacing="0" w:after="0" w:afterAutospacing="0"/>
              <w:jc w:val="both"/>
              <w:rPr>
                <w:rFonts w:ascii="Century Gothic" w:hAnsi="Century Gothic"/>
                <w:b/>
                <w:bCs/>
                <w:sz w:val="22"/>
                <w:szCs w:val="22"/>
                <w:highlight w:val="cyan"/>
                <w:u w:val="single"/>
              </w:rPr>
            </w:pPr>
          </w:p>
          <w:p w:rsidR="00001EB1" w:rsidRPr="00660F78" w:rsidRDefault="00001EB1" w:rsidP="00001EB1">
            <w:pPr>
              <w:pStyle w:val="NormalWeb"/>
              <w:spacing w:before="0" w:beforeAutospacing="0" w:after="0" w:afterAutospacing="0"/>
              <w:jc w:val="both"/>
              <w:rPr>
                <w:rFonts w:ascii="Century Gothic" w:hAnsi="Century Gothic"/>
                <w:b/>
                <w:bCs/>
                <w:sz w:val="22"/>
                <w:szCs w:val="22"/>
                <w:highlight w:val="cyan"/>
                <w:u w:val="single"/>
              </w:rPr>
            </w:pPr>
          </w:p>
          <w:p w:rsidR="00001EB1" w:rsidRPr="00660F78" w:rsidRDefault="00001EB1" w:rsidP="003813E7">
            <w:pPr>
              <w:jc w:val="both"/>
            </w:pPr>
          </w:p>
          <w:p w:rsidR="00DE3CC4" w:rsidRPr="00660F78" w:rsidRDefault="00DE3CC4" w:rsidP="003813E7">
            <w:pPr>
              <w:spacing w:line="276" w:lineRule="auto"/>
              <w:jc w:val="both"/>
              <w:rPr>
                <w:b/>
              </w:rPr>
            </w:pPr>
          </w:p>
        </w:tc>
        <w:tc>
          <w:tcPr>
            <w:tcW w:w="4253" w:type="dxa"/>
          </w:tcPr>
          <w:p w:rsidR="00DE3CC4" w:rsidRPr="00660F78" w:rsidRDefault="003813E7" w:rsidP="00540320">
            <w:pPr>
              <w:spacing w:line="276" w:lineRule="auto"/>
              <w:jc w:val="both"/>
            </w:pPr>
            <w:r w:rsidRPr="00660F78">
              <w:lastRenderedPageBreak/>
              <w:t xml:space="preserve">Se modifica la numeración. </w:t>
            </w:r>
          </w:p>
          <w:p w:rsidR="003813E7" w:rsidRPr="00660F78" w:rsidRDefault="003813E7" w:rsidP="00540320">
            <w:pPr>
              <w:spacing w:line="276" w:lineRule="auto"/>
              <w:jc w:val="both"/>
            </w:pPr>
          </w:p>
          <w:p w:rsidR="003813E7" w:rsidRPr="00660F78" w:rsidRDefault="003813E7" w:rsidP="00540320">
            <w:pPr>
              <w:spacing w:line="276" w:lineRule="auto"/>
              <w:jc w:val="both"/>
            </w:pPr>
          </w:p>
          <w:p w:rsidR="003813E7" w:rsidRPr="00660F78" w:rsidRDefault="003813E7" w:rsidP="00540320">
            <w:pPr>
              <w:spacing w:line="276" w:lineRule="auto"/>
              <w:jc w:val="both"/>
            </w:pPr>
          </w:p>
          <w:p w:rsidR="003813E7" w:rsidRPr="00660F78" w:rsidRDefault="003813E7" w:rsidP="00540320">
            <w:pPr>
              <w:spacing w:line="276" w:lineRule="auto"/>
              <w:jc w:val="both"/>
            </w:pPr>
          </w:p>
          <w:p w:rsidR="003813E7" w:rsidRPr="00660F78" w:rsidRDefault="003813E7" w:rsidP="00540320">
            <w:pPr>
              <w:spacing w:line="276" w:lineRule="auto"/>
              <w:jc w:val="both"/>
            </w:pPr>
          </w:p>
          <w:p w:rsidR="003813E7" w:rsidRPr="00660F78" w:rsidRDefault="003813E7" w:rsidP="00540320">
            <w:pPr>
              <w:spacing w:line="276" w:lineRule="auto"/>
              <w:jc w:val="both"/>
            </w:pPr>
          </w:p>
          <w:p w:rsidR="003813E7" w:rsidRPr="00660F78" w:rsidRDefault="003813E7" w:rsidP="00540320">
            <w:pPr>
              <w:spacing w:line="276" w:lineRule="auto"/>
              <w:jc w:val="both"/>
            </w:pPr>
          </w:p>
          <w:p w:rsidR="003813E7" w:rsidRPr="00660F78" w:rsidRDefault="003813E7" w:rsidP="00540320">
            <w:pPr>
              <w:spacing w:line="276" w:lineRule="auto"/>
              <w:jc w:val="both"/>
            </w:pPr>
          </w:p>
          <w:p w:rsidR="003813E7" w:rsidRPr="00660F78" w:rsidRDefault="003813E7" w:rsidP="00540320">
            <w:pPr>
              <w:spacing w:line="276" w:lineRule="auto"/>
              <w:jc w:val="both"/>
            </w:pPr>
          </w:p>
          <w:p w:rsidR="003813E7" w:rsidRPr="00660F78" w:rsidRDefault="003813E7" w:rsidP="00540320">
            <w:pPr>
              <w:spacing w:line="276" w:lineRule="auto"/>
              <w:jc w:val="both"/>
            </w:pPr>
          </w:p>
          <w:p w:rsidR="003813E7" w:rsidRPr="00660F78" w:rsidRDefault="003813E7" w:rsidP="00540320">
            <w:pPr>
              <w:spacing w:line="276" w:lineRule="auto"/>
              <w:jc w:val="both"/>
            </w:pPr>
            <w:r w:rsidRPr="00660F78">
              <w:t xml:space="preserve">Se </w:t>
            </w:r>
            <w:r w:rsidR="00A61B22">
              <w:t>ordena</w:t>
            </w:r>
            <w:r w:rsidRPr="00660F78">
              <w:t xml:space="preserve"> al conciliador adjuntar a </w:t>
            </w:r>
            <w:r w:rsidR="00A61B22">
              <w:t>la</w:t>
            </w:r>
            <w:r w:rsidRPr="00660F78">
              <w:t xml:space="preserve"> comunicación de la aceptación de la solicitud</w:t>
            </w:r>
            <w:r w:rsidR="00A61B22">
              <w:t>,</w:t>
            </w:r>
            <w:r w:rsidRPr="00660F78">
              <w:t xml:space="preserve"> el texto completo de la misma, para que los acreedores tengan desde un comienzo no solamente la información relacionada con sus propios créditos, sino toda la que contenga la solicitud, de manera que cuando lleguen a la audiencia cuenten con todos los elementos de juicio necesarios para plantear controversias</w:t>
            </w:r>
          </w:p>
          <w:p w:rsidR="003813E7" w:rsidRPr="00660F78" w:rsidRDefault="003813E7"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001EB1">
            <w:pPr>
              <w:jc w:val="both"/>
            </w:pPr>
            <w:r w:rsidRPr="00660F78">
              <w:t xml:space="preserve">Los auxiliares (especialmente los secuestres, deben seguir cumpliendo sus funciones de </w:t>
            </w:r>
            <w:proofErr w:type="spellStart"/>
            <w:r w:rsidRPr="00660F78">
              <w:t>adminisración</w:t>
            </w:r>
            <w:proofErr w:type="spellEnd"/>
            <w:r w:rsidRPr="00660F78">
              <w:t xml:space="preserve"> de los bienes, y los jueces deben seguir velando por el buen desempeño de tales funciones.</w:t>
            </w: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540320">
            <w:pPr>
              <w:spacing w:line="276" w:lineRule="auto"/>
              <w:jc w:val="both"/>
            </w:pPr>
          </w:p>
          <w:p w:rsidR="00001EB1" w:rsidRPr="00660F78" w:rsidRDefault="00001EB1" w:rsidP="00001EB1">
            <w:pPr>
              <w:jc w:val="both"/>
            </w:pPr>
            <w:r w:rsidRPr="00660F78">
              <w:lastRenderedPageBreak/>
              <w:t>En la legislación no hay referencia a este punto y algunos conciliadores hacen este emplazamiento y otros no.</w:t>
            </w:r>
          </w:p>
          <w:p w:rsidR="00001EB1" w:rsidRPr="00660F78" w:rsidRDefault="00001EB1" w:rsidP="00540320">
            <w:pPr>
              <w:spacing w:line="276" w:lineRule="auto"/>
              <w:jc w:val="both"/>
            </w:pPr>
          </w:p>
        </w:tc>
      </w:tr>
      <w:tr w:rsidR="00DE3CC4" w:rsidRPr="00660F78" w:rsidTr="00DE3CC4">
        <w:tc>
          <w:tcPr>
            <w:tcW w:w="4673" w:type="dxa"/>
          </w:tcPr>
          <w:p w:rsidR="00DE3CC4" w:rsidRPr="00660F78" w:rsidRDefault="00DE3CC4" w:rsidP="00540320">
            <w:pPr>
              <w:pBdr>
                <w:top w:val="nil"/>
                <w:left w:val="nil"/>
                <w:bottom w:val="nil"/>
                <w:right w:val="nil"/>
                <w:between w:val="nil"/>
              </w:pBdr>
              <w:shd w:val="clear" w:color="auto" w:fill="FFFFFF"/>
              <w:spacing w:line="276" w:lineRule="auto"/>
              <w:jc w:val="both"/>
            </w:pPr>
            <w:r w:rsidRPr="00660F78">
              <w:rPr>
                <w:b/>
              </w:rPr>
              <w:lastRenderedPageBreak/>
              <w:t xml:space="preserve">Artículo </w:t>
            </w:r>
            <w:r w:rsidRPr="00660F78">
              <w:rPr>
                <w:b/>
                <w:strike/>
              </w:rPr>
              <w:t>12</w:t>
            </w:r>
            <w:r w:rsidRPr="00660F78">
              <w:rPr>
                <w:b/>
                <w:u w:val="single"/>
              </w:rPr>
              <w:t>º.</w:t>
            </w:r>
            <w:r w:rsidRPr="00660F78">
              <w:t xml:space="preserve"> Adiciónese el artículo 548 A, el cual quedara así: </w:t>
            </w:r>
          </w:p>
          <w:p w:rsidR="00DE3CC4" w:rsidRPr="00660F78" w:rsidRDefault="00DE3CC4" w:rsidP="00540320">
            <w:pPr>
              <w:pBdr>
                <w:top w:val="nil"/>
                <w:left w:val="nil"/>
                <w:bottom w:val="nil"/>
                <w:right w:val="nil"/>
                <w:between w:val="nil"/>
              </w:pBdr>
              <w:shd w:val="clear" w:color="auto" w:fill="FFFFFF"/>
              <w:spacing w:line="276" w:lineRule="auto"/>
              <w:jc w:val="both"/>
            </w:pPr>
          </w:p>
          <w:p w:rsidR="00DE3CC4" w:rsidRPr="00660F78" w:rsidRDefault="00DE3CC4" w:rsidP="00540320">
            <w:pPr>
              <w:pBdr>
                <w:top w:val="nil"/>
                <w:left w:val="nil"/>
                <w:bottom w:val="nil"/>
                <w:right w:val="nil"/>
                <w:between w:val="nil"/>
              </w:pBdr>
              <w:shd w:val="clear" w:color="auto" w:fill="FFFFFF"/>
              <w:spacing w:line="276" w:lineRule="auto"/>
              <w:jc w:val="both"/>
            </w:pPr>
            <w:r w:rsidRPr="00660F78">
              <w:rPr>
                <w:b/>
              </w:rPr>
              <w:t xml:space="preserve">Articulo 548 A. COMPARECENCIA DE LOS ACREEDORES. </w:t>
            </w:r>
            <w:r w:rsidRPr="00660F78">
              <w:t>Una vez comunicada a los acreedores la aceptación de la solicitud de insolvencia, deberán comparecer a la audiencia de negociación de deudas, acreditando su legitimación.</w:t>
            </w:r>
          </w:p>
          <w:p w:rsidR="00DE3CC4" w:rsidRPr="00660F78" w:rsidRDefault="00DE3CC4" w:rsidP="00540320">
            <w:pPr>
              <w:pBdr>
                <w:top w:val="nil"/>
                <w:left w:val="nil"/>
                <w:bottom w:val="nil"/>
                <w:right w:val="nil"/>
                <w:between w:val="nil"/>
              </w:pBdr>
              <w:shd w:val="clear" w:color="auto" w:fill="FFFFFF"/>
              <w:spacing w:line="276" w:lineRule="auto"/>
              <w:jc w:val="both"/>
            </w:pPr>
          </w:p>
          <w:p w:rsidR="00DE3CC4" w:rsidRPr="00660F78" w:rsidRDefault="00DE3CC4" w:rsidP="00540320">
            <w:pPr>
              <w:pBdr>
                <w:top w:val="nil"/>
                <w:left w:val="nil"/>
                <w:bottom w:val="nil"/>
                <w:right w:val="nil"/>
                <w:between w:val="nil"/>
              </w:pBdr>
              <w:shd w:val="clear" w:color="auto" w:fill="FFFFFF"/>
              <w:spacing w:after="280" w:line="276" w:lineRule="auto"/>
              <w:jc w:val="both"/>
            </w:pPr>
            <w:r w:rsidRPr="00660F78">
              <w:t>Al inicio de la audiencia de negociación de deudas, el acreedor podrá aportar</w:t>
            </w:r>
            <w:r w:rsidRPr="00660F78">
              <w:rPr>
                <w:u w:val="single"/>
              </w:rPr>
              <w:t xml:space="preserve"> </w:t>
            </w:r>
            <w:r w:rsidRPr="002F179B">
              <w:t xml:space="preserve">pruebas en las que se </w:t>
            </w:r>
            <w:r w:rsidRPr="00660F78">
              <w:t xml:space="preserve">acredite la existencia de activos no relacionados por el deudor, en la solicitud del trámite. </w:t>
            </w:r>
          </w:p>
          <w:p w:rsidR="00DE3CC4" w:rsidRPr="00660F78" w:rsidRDefault="002F179B" w:rsidP="00540320">
            <w:pPr>
              <w:spacing w:line="276" w:lineRule="auto"/>
              <w:jc w:val="both"/>
              <w:rPr>
                <w:b/>
              </w:rPr>
            </w:pPr>
            <w:r w:rsidRPr="00660F78">
              <w:rPr>
                <w:b/>
              </w:rPr>
              <w:lastRenderedPageBreak/>
              <w:t>PARÁGRAFO.</w:t>
            </w:r>
            <w:r w:rsidRPr="00660F78">
              <w:t xml:space="preserve"> </w:t>
            </w:r>
            <w:r w:rsidR="00DE3CC4" w:rsidRPr="00660F78">
              <w:t xml:space="preserve">Si durante el trámite de la negociación de deudas, se llegaré a establecer que el deudor falto a la verdad  o presentó obligaciones inexistentes, </w:t>
            </w:r>
            <w:r w:rsidR="00DE3CC4" w:rsidRPr="002F179B">
              <w:t xml:space="preserve">se podrá solicitar ante el juez civil, </w:t>
            </w:r>
            <w:r w:rsidR="00DE3CC4" w:rsidRPr="00660F78">
              <w:t xml:space="preserve"> la terminación del procedimiento y la compulsa de copias a la Fiscalía.  </w:t>
            </w:r>
          </w:p>
        </w:tc>
        <w:tc>
          <w:tcPr>
            <w:tcW w:w="4394" w:type="dxa"/>
          </w:tcPr>
          <w:p w:rsidR="00DE3CC4" w:rsidRPr="00660F78" w:rsidRDefault="00F73F22" w:rsidP="00540320">
            <w:pPr>
              <w:pBdr>
                <w:top w:val="nil"/>
                <w:left w:val="nil"/>
                <w:bottom w:val="nil"/>
                <w:right w:val="nil"/>
                <w:between w:val="nil"/>
              </w:pBdr>
              <w:shd w:val="clear" w:color="auto" w:fill="FFFFFF"/>
              <w:spacing w:line="276" w:lineRule="auto"/>
              <w:jc w:val="both"/>
            </w:pPr>
            <w:r w:rsidRPr="00660F78">
              <w:lastRenderedPageBreak/>
              <w:t xml:space="preserve">Sin modificaciones, se corrige la numeración, en el entendido que ahora es el </w:t>
            </w:r>
            <w:r w:rsidRPr="00660F78">
              <w:rPr>
                <w:b/>
                <w:u w:val="single"/>
              </w:rPr>
              <w:t>15-º</w:t>
            </w:r>
            <w:r w:rsidRPr="00660F78">
              <w:t xml:space="preserve">. </w:t>
            </w:r>
          </w:p>
        </w:tc>
        <w:tc>
          <w:tcPr>
            <w:tcW w:w="4253" w:type="dxa"/>
          </w:tcPr>
          <w:p w:rsidR="00DE3CC4" w:rsidRPr="00660F78" w:rsidRDefault="00DE3CC4" w:rsidP="00540320">
            <w:pPr>
              <w:pBdr>
                <w:top w:val="nil"/>
                <w:left w:val="nil"/>
                <w:bottom w:val="nil"/>
                <w:right w:val="nil"/>
                <w:between w:val="nil"/>
              </w:pBdr>
              <w:shd w:val="clear" w:color="auto" w:fill="FFFFFF"/>
              <w:spacing w:line="276" w:lineRule="auto"/>
              <w:jc w:val="both"/>
              <w:rPr>
                <w:b/>
              </w:rPr>
            </w:pPr>
          </w:p>
        </w:tc>
      </w:tr>
      <w:tr w:rsidR="00660F78" w:rsidRPr="00660F78" w:rsidTr="00DE3CC4">
        <w:tc>
          <w:tcPr>
            <w:tcW w:w="4673" w:type="dxa"/>
          </w:tcPr>
          <w:p w:rsidR="00F73F22" w:rsidRPr="00660F78" w:rsidRDefault="00F73F22" w:rsidP="00540320">
            <w:pPr>
              <w:pBdr>
                <w:top w:val="nil"/>
                <w:left w:val="nil"/>
                <w:bottom w:val="nil"/>
                <w:right w:val="nil"/>
                <w:between w:val="nil"/>
              </w:pBdr>
              <w:shd w:val="clear" w:color="auto" w:fill="FFFFFF"/>
              <w:spacing w:line="276" w:lineRule="auto"/>
              <w:jc w:val="both"/>
              <w:rPr>
                <w:b/>
              </w:rPr>
            </w:pPr>
            <w:r w:rsidRPr="00660F78">
              <w:rPr>
                <w:b/>
              </w:rPr>
              <w:lastRenderedPageBreak/>
              <w:t xml:space="preserve">Artículo nuevo. </w:t>
            </w:r>
          </w:p>
        </w:tc>
        <w:tc>
          <w:tcPr>
            <w:tcW w:w="4394" w:type="dxa"/>
          </w:tcPr>
          <w:p w:rsidR="00F73F22" w:rsidRPr="00660F78" w:rsidRDefault="00F73F22" w:rsidP="00A30E6A">
            <w:pPr>
              <w:jc w:val="both"/>
            </w:pPr>
            <w:r w:rsidRPr="00660F78">
              <w:rPr>
                <w:b/>
              </w:rPr>
              <w:t xml:space="preserve">Artículo </w:t>
            </w:r>
            <w:r w:rsidRPr="00660F78">
              <w:rPr>
                <w:b/>
                <w:u w:val="single"/>
              </w:rPr>
              <w:t>16</w:t>
            </w:r>
            <w:r w:rsidRPr="00660F78">
              <w:rPr>
                <w:b/>
              </w:rPr>
              <w:t>.</w:t>
            </w:r>
            <w:r w:rsidRPr="00660F78">
              <w:t xml:space="preserve"> modifíquese  el artículo 549 de la Ley 1564 de 2012, el cual quedará así: </w:t>
            </w:r>
          </w:p>
          <w:p w:rsidR="00F73F22" w:rsidRPr="00660F78" w:rsidRDefault="00F73F22" w:rsidP="00A30E6A">
            <w:pPr>
              <w:pStyle w:val="NormalWeb"/>
              <w:spacing w:before="0" w:beforeAutospacing="0" w:after="0" w:afterAutospacing="0"/>
              <w:jc w:val="both"/>
              <w:rPr>
                <w:rFonts w:ascii="Century Gothic" w:hAnsi="Century Gothic"/>
                <w:b/>
                <w:bCs/>
                <w:sz w:val="22"/>
                <w:szCs w:val="22"/>
              </w:rPr>
            </w:pPr>
          </w:p>
          <w:p w:rsidR="00F73F22" w:rsidRPr="00660F78" w:rsidRDefault="00F73F22" w:rsidP="00A30E6A">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 549.</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Gastos de administración</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Los gastos necesarios para la subsistencia del deudor y de las personas a su cargo, así como las obligaciones que este debe continuar sufragando durante el procedimiento de insolvencia</w:t>
            </w:r>
            <w:r w:rsidRPr="00660F78">
              <w:rPr>
                <w:rFonts w:ascii="Century Gothic" w:hAnsi="Century Gothic"/>
                <w:sz w:val="22"/>
                <w:szCs w:val="22"/>
                <w:u w:val="single"/>
              </w:rPr>
              <w:t>,</w:t>
            </w:r>
            <w:r w:rsidRPr="00660F78">
              <w:rPr>
                <w:rFonts w:ascii="Century Gothic" w:hAnsi="Century Gothic"/>
                <w:sz w:val="22"/>
                <w:szCs w:val="22"/>
              </w:rPr>
              <w:t xml:space="preserve"> serán pagados de preferencia y no estarán sujetos al sistema que en el acuerdo de pago se establezca para las demás acreencias.</w:t>
            </w:r>
          </w:p>
          <w:p w:rsidR="00565AFA" w:rsidRPr="00660F78" w:rsidRDefault="00565AFA" w:rsidP="00A30E6A">
            <w:pPr>
              <w:pStyle w:val="NormalWeb"/>
              <w:spacing w:before="0" w:beforeAutospacing="0" w:after="0" w:afterAutospacing="0"/>
              <w:jc w:val="both"/>
              <w:rPr>
                <w:rFonts w:ascii="Century Gothic" w:hAnsi="Century Gothic"/>
                <w:sz w:val="22"/>
                <w:szCs w:val="22"/>
              </w:rPr>
            </w:pPr>
          </w:p>
          <w:p w:rsidR="00F73F22" w:rsidRPr="00660F78" w:rsidRDefault="00F73F22" w:rsidP="00A30E6A">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El deudor no podrá otorgar garantías sin el consentimiento de los acreedores que representen la mitad más uno del valor de los pasivos. Igual regla aplicará a la adquisición de nuevos créditos </w:t>
            </w:r>
            <w:r w:rsidRPr="00660F78">
              <w:rPr>
                <w:rFonts w:ascii="Century Gothic" w:hAnsi="Century Gothic"/>
                <w:sz w:val="22"/>
                <w:szCs w:val="22"/>
                <w:u w:val="single"/>
              </w:rPr>
              <w:t xml:space="preserve">que superen, en total, el monto al que ascienden los gastos necesarios para su subsistencia y la de </w:t>
            </w:r>
            <w:r w:rsidRPr="00660F78">
              <w:rPr>
                <w:rFonts w:ascii="Century Gothic" w:hAnsi="Century Gothic"/>
                <w:sz w:val="22"/>
                <w:szCs w:val="22"/>
                <w:u w:val="single"/>
              </w:rPr>
              <w:lastRenderedPageBreak/>
              <w:t>las personas a su cargo, en los términos del numeral 7 del artículo 539</w:t>
            </w:r>
            <w:r w:rsidRPr="00660F78">
              <w:rPr>
                <w:rFonts w:ascii="Century Gothic" w:hAnsi="Century Gothic"/>
                <w:sz w:val="22"/>
                <w:szCs w:val="22"/>
              </w:rPr>
              <w:t>.</w:t>
            </w:r>
            <w:r w:rsidRPr="00660F78">
              <w:rPr>
                <w:rStyle w:val="apple-converted-space"/>
                <w:rFonts w:ascii="Century Gothic" w:hAnsi="Century Gothic"/>
                <w:sz w:val="22"/>
                <w:szCs w:val="22"/>
              </w:rPr>
              <w:t> </w:t>
            </w:r>
          </w:p>
          <w:p w:rsidR="00F73F22" w:rsidRPr="00660F78" w:rsidRDefault="00F73F22" w:rsidP="00A30E6A">
            <w:pPr>
              <w:pStyle w:val="NormalWeb"/>
              <w:spacing w:before="0" w:beforeAutospacing="0" w:after="0" w:afterAutospacing="0"/>
              <w:jc w:val="both"/>
              <w:rPr>
                <w:rFonts w:ascii="Century Gothic" w:hAnsi="Century Gothic"/>
                <w:sz w:val="22"/>
                <w:szCs w:val="22"/>
              </w:rPr>
            </w:pPr>
          </w:p>
          <w:p w:rsidR="00F73F22" w:rsidRPr="00660F78" w:rsidRDefault="00F73F22" w:rsidP="00A30E6A">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El incumplimiento en el pago de los gastos de administración es causal de fracaso del procedimiento de negociación de deudas.</w:t>
            </w:r>
            <w:r w:rsidRPr="00660F78">
              <w:rPr>
                <w:rStyle w:val="apple-converted-space"/>
                <w:rFonts w:ascii="Century Gothic" w:hAnsi="Century Gothic"/>
                <w:sz w:val="22"/>
                <w:szCs w:val="22"/>
              </w:rPr>
              <w:t> </w:t>
            </w:r>
          </w:p>
          <w:p w:rsidR="00F73F22" w:rsidRPr="00660F78" w:rsidRDefault="00F73F22" w:rsidP="00A30E6A">
            <w:pPr>
              <w:pStyle w:val="NormalWeb"/>
              <w:spacing w:before="0" w:beforeAutospacing="0" w:after="0" w:afterAutospacing="0"/>
              <w:jc w:val="both"/>
              <w:rPr>
                <w:rFonts w:ascii="Century Gothic" w:hAnsi="Century Gothic"/>
                <w:sz w:val="22"/>
                <w:szCs w:val="22"/>
              </w:rPr>
            </w:pPr>
          </w:p>
          <w:p w:rsidR="00F73F22" w:rsidRPr="00660F78" w:rsidRDefault="00F73F22" w:rsidP="00A30E6A">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Los titulares de estas acreencias podrán iniciar procesos ejecutivos contra el deudor o de restitución cuando esta se funde en la mora en las sumas adeudadas con posterioridad al inicio del procedimiento de negociación de deudas.</w:t>
            </w:r>
            <w:r w:rsidRPr="00660F78">
              <w:rPr>
                <w:rStyle w:val="apple-converted-space"/>
                <w:rFonts w:ascii="Century Gothic" w:hAnsi="Century Gothic"/>
                <w:sz w:val="22"/>
                <w:szCs w:val="22"/>
              </w:rPr>
              <w:t> </w:t>
            </w:r>
          </w:p>
          <w:p w:rsidR="00F73F22" w:rsidRPr="00660F78" w:rsidRDefault="00F73F22" w:rsidP="00A30E6A">
            <w:pPr>
              <w:pStyle w:val="NormalWeb"/>
              <w:spacing w:before="0" w:beforeAutospacing="0" w:after="0" w:afterAutospacing="0"/>
              <w:jc w:val="both"/>
              <w:rPr>
                <w:rStyle w:val="apple-converted-space"/>
                <w:rFonts w:ascii="Century Gothic" w:hAnsi="Century Gothic"/>
                <w:sz w:val="22"/>
                <w:szCs w:val="22"/>
              </w:rPr>
            </w:pPr>
          </w:p>
          <w:p w:rsidR="00F73F22" w:rsidRPr="00660F78" w:rsidRDefault="00F73F22" w:rsidP="00A30E6A">
            <w:pPr>
              <w:pBdr>
                <w:top w:val="nil"/>
                <w:left w:val="nil"/>
                <w:bottom w:val="nil"/>
                <w:right w:val="nil"/>
                <w:between w:val="nil"/>
              </w:pBdr>
              <w:shd w:val="clear" w:color="auto" w:fill="FFFFFF"/>
              <w:jc w:val="both"/>
            </w:pPr>
            <w:r w:rsidRPr="00660F78">
              <w:rPr>
                <w:rStyle w:val="apple-converted-space"/>
                <w:u w:val="single"/>
              </w:rPr>
              <w:t>En caso de que se decrete la liquidación patrimonial, los gastos de administración insolutos podrán presentarse a dicho trámite, y los procesos de ejecución in</w:t>
            </w:r>
            <w:r w:rsidR="00A30E6A" w:rsidRPr="00660F78">
              <w:rPr>
                <w:rStyle w:val="apple-converted-space"/>
                <w:u w:val="single"/>
              </w:rPr>
              <w:t>i</w:t>
            </w:r>
            <w:r w:rsidRPr="00660F78">
              <w:rPr>
                <w:rStyle w:val="apple-converted-space"/>
                <w:u w:val="single"/>
              </w:rPr>
              <w:t>ciados contra el deudor estarán sujetos a lo dispuesto en el numeral 7 del artículo 565.</w:t>
            </w:r>
          </w:p>
        </w:tc>
        <w:tc>
          <w:tcPr>
            <w:tcW w:w="4253" w:type="dxa"/>
          </w:tcPr>
          <w:p w:rsidR="00F73F22" w:rsidRPr="00660F78" w:rsidRDefault="00F73F22" w:rsidP="00540320">
            <w:pPr>
              <w:pBdr>
                <w:top w:val="nil"/>
                <w:left w:val="nil"/>
                <w:bottom w:val="nil"/>
                <w:right w:val="nil"/>
                <w:between w:val="nil"/>
              </w:pBdr>
              <w:shd w:val="clear" w:color="auto" w:fill="FFFFFF"/>
              <w:spacing w:line="276" w:lineRule="auto"/>
              <w:jc w:val="both"/>
              <w:rPr>
                <w:b/>
              </w:rPr>
            </w:pPr>
          </w:p>
          <w:p w:rsidR="00F73F22" w:rsidRPr="00660F78" w:rsidRDefault="00F73F22" w:rsidP="00540320">
            <w:pPr>
              <w:pBdr>
                <w:top w:val="nil"/>
                <w:left w:val="nil"/>
                <w:bottom w:val="nil"/>
                <w:right w:val="nil"/>
                <w:between w:val="nil"/>
              </w:pBdr>
              <w:shd w:val="clear" w:color="auto" w:fill="FFFFFF"/>
              <w:spacing w:line="276" w:lineRule="auto"/>
              <w:jc w:val="both"/>
              <w:rPr>
                <w:b/>
              </w:rPr>
            </w:pPr>
          </w:p>
          <w:p w:rsidR="00F73F22" w:rsidRPr="00660F78" w:rsidRDefault="00F73F22" w:rsidP="00540320">
            <w:pPr>
              <w:pBdr>
                <w:top w:val="nil"/>
                <w:left w:val="nil"/>
                <w:bottom w:val="nil"/>
                <w:right w:val="nil"/>
                <w:between w:val="nil"/>
              </w:pBdr>
              <w:shd w:val="clear" w:color="auto" w:fill="FFFFFF"/>
              <w:spacing w:line="276" w:lineRule="auto"/>
              <w:jc w:val="both"/>
              <w:rPr>
                <w:b/>
              </w:rPr>
            </w:pPr>
          </w:p>
          <w:p w:rsidR="00F73F22" w:rsidRPr="00660F78" w:rsidRDefault="00F73F22" w:rsidP="00540320">
            <w:pPr>
              <w:pBdr>
                <w:top w:val="nil"/>
                <w:left w:val="nil"/>
                <w:bottom w:val="nil"/>
                <w:right w:val="nil"/>
                <w:between w:val="nil"/>
              </w:pBdr>
              <w:shd w:val="clear" w:color="auto" w:fill="FFFFFF"/>
              <w:spacing w:line="276" w:lineRule="auto"/>
              <w:jc w:val="both"/>
              <w:rPr>
                <w:b/>
              </w:rPr>
            </w:pPr>
          </w:p>
          <w:p w:rsidR="00F73F22" w:rsidRPr="00660F78" w:rsidRDefault="00F73F22" w:rsidP="00540320">
            <w:pPr>
              <w:pBdr>
                <w:top w:val="nil"/>
                <w:left w:val="nil"/>
                <w:bottom w:val="nil"/>
                <w:right w:val="nil"/>
                <w:between w:val="nil"/>
              </w:pBdr>
              <w:shd w:val="clear" w:color="auto" w:fill="FFFFFF"/>
              <w:spacing w:line="276" w:lineRule="auto"/>
              <w:jc w:val="both"/>
              <w:rPr>
                <w:b/>
              </w:rPr>
            </w:pPr>
          </w:p>
          <w:p w:rsidR="00F73F22" w:rsidRPr="00660F78" w:rsidRDefault="00F73F22" w:rsidP="00540320">
            <w:pPr>
              <w:pBdr>
                <w:top w:val="nil"/>
                <w:left w:val="nil"/>
                <w:bottom w:val="nil"/>
                <w:right w:val="nil"/>
                <w:between w:val="nil"/>
              </w:pBdr>
              <w:shd w:val="clear" w:color="auto" w:fill="FFFFFF"/>
              <w:spacing w:line="276" w:lineRule="auto"/>
              <w:jc w:val="both"/>
              <w:rPr>
                <w:b/>
              </w:rPr>
            </w:pPr>
          </w:p>
          <w:p w:rsidR="00F73F22" w:rsidRPr="00660F78" w:rsidRDefault="00F73F22" w:rsidP="00540320">
            <w:pPr>
              <w:pBdr>
                <w:top w:val="nil"/>
                <w:left w:val="nil"/>
                <w:bottom w:val="nil"/>
                <w:right w:val="nil"/>
                <w:between w:val="nil"/>
              </w:pBdr>
              <w:shd w:val="clear" w:color="auto" w:fill="FFFFFF"/>
              <w:spacing w:line="276" w:lineRule="auto"/>
              <w:jc w:val="both"/>
              <w:rPr>
                <w:b/>
              </w:rPr>
            </w:pPr>
          </w:p>
          <w:p w:rsidR="00F73F22" w:rsidRPr="00660F78" w:rsidRDefault="00F73F22" w:rsidP="00540320">
            <w:pPr>
              <w:pBdr>
                <w:top w:val="nil"/>
                <w:left w:val="nil"/>
                <w:bottom w:val="nil"/>
                <w:right w:val="nil"/>
                <w:between w:val="nil"/>
              </w:pBdr>
              <w:shd w:val="clear" w:color="auto" w:fill="FFFFFF"/>
              <w:spacing w:line="276" w:lineRule="auto"/>
              <w:jc w:val="both"/>
              <w:rPr>
                <w:b/>
              </w:rPr>
            </w:pPr>
          </w:p>
          <w:p w:rsidR="00F73F22" w:rsidRPr="00660F78" w:rsidRDefault="00F73F22" w:rsidP="00540320">
            <w:pPr>
              <w:pBdr>
                <w:top w:val="nil"/>
                <w:left w:val="nil"/>
                <w:bottom w:val="nil"/>
                <w:right w:val="nil"/>
                <w:between w:val="nil"/>
              </w:pBdr>
              <w:shd w:val="clear" w:color="auto" w:fill="FFFFFF"/>
              <w:spacing w:line="276" w:lineRule="auto"/>
              <w:jc w:val="both"/>
              <w:rPr>
                <w:b/>
              </w:rPr>
            </w:pPr>
          </w:p>
          <w:p w:rsidR="00565AFA" w:rsidRPr="00660F78" w:rsidRDefault="00565AFA" w:rsidP="00540320">
            <w:pPr>
              <w:pBdr>
                <w:top w:val="nil"/>
                <w:left w:val="nil"/>
                <w:bottom w:val="nil"/>
                <w:right w:val="nil"/>
                <w:between w:val="nil"/>
              </w:pBdr>
              <w:shd w:val="clear" w:color="auto" w:fill="FFFFFF"/>
              <w:spacing w:line="276" w:lineRule="auto"/>
              <w:jc w:val="both"/>
              <w:rPr>
                <w:b/>
              </w:rPr>
            </w:pPr>
          </w:p>
          <w:p w:rsidR="00565AFA" w:rsidRPr="00660F78" w:rsidRDefault="00565AFA" w:rsidP="00565AFA">
            <w:pPr>
              <w:pBdr>
                <w:top w:val="nil"/>
                <w:left w:val="nil"/>
                <w:bottom w:val="nil"/>
                <w:right w:val="nil"/>
                <w:between w:val="nil"/>
              </w:pBdr>
              <w:shd w:val="clear" w:color="auto" w:fill="FFFFFF"/>
              <w:spacing w:line="276" w:lineRule="auto"/>
              <w:jc w:val="both"/>
            </w:pPr>
            <w:r w:rsidRPr="00660F78">
              <w:t xml:space="preserve">Es pertinente, ofrecerle un marco de libertad al deudor, para que pueda obtener los recursos necesarios para la subsistencia suya y de las personas a su cargo.  </w:t>
            </w: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p>
          <w:p w:rsidR="00A30E6A" w:rsidRPr="00660F78" w:rsidRDefault="00A30E6A" w:rsidP="00565AFA">
            <w:pPr>
              <w:pBdr>
                <w:top w:val="nil"/>
                <w:left w:val="nil"/>
                <w:bottom w:val="nil"/>
                <w:right w:val="nil"/>
                <w:between w:val="nil"/>
              </w:pBdr>
              <w:shd w:val="clear" w:color="auto" w:fill="FFFFFF"/>
              <w:spacing w:line="276" w:lineRule="auto"/>
              <w:jc w:val="both"/>
            </w:pPr>
            <w:r w:rsidRPr="00660F78">
              <w:t>Puesto que la norma permite al acreedor de gastos de administración instaurar procesos ejecutivos, conviene advertir que los mismos quedarán sujetos a lo dispuesto en el numeral 7 del art. 565 (efectos de la providencia de apertura de la liquidación patrimonial).</w:t>
            </w:r>
          </w:p>
          <w:p w:rsidR="00A30E6A" w:rsidRPr="00660F78" w:rsidRDefault="00A30E6A" w:rsidP="00565AFA">
            <w:pPr>
              <w:pBdr>
                <w:top w:val="nil"/>
                <w:left w:val="nil"/>
                <w:bottom w:val="nil"/>
                <w:right w:val="nil"/>
                <w:between w:val="nil"/>
              </w:pBdr>
              <w:shd w:val="clear" w:color="auto" w:fill="FFFFFF"/>
              <w:spacing w:line="276" w:lineRule="auto"/>
              <w:jc w:val="both"/>
            </w:pPr>
          </w:p>
        </w:tc>
      </w:tr>
      <w:tr w:rsidR="00660F78" w:rsidRPr="00660F78" w:rsidTr="00DE3CC4">
        <w:tc>
          <w:tcPr>
            <w:tcW w:w="4673" w:type="dxa"/>
          </w:tcPr>
          <w:p w:rsidR="00DE3CC4" w:rsidRPr="00660F78" w:rsidRDefault="00DE3CC4" w:rsidP="00540320">
            <w:pPr>
              <w:pBdr>
                <w:top w:val="nil"/>
                <w:left w:val="nil"/>
                <w:bottom w:val="nil"/>
                <w:right w:val="nil"/>
                <w:between w:val="nil"/>
              </w:pBdr>
              <w:shd w:val="clear" w:color="auto" w:fill="FFFFFF"/>
              <w:spacing w:after="280" w:line="276" w:lineRule="auto"/>
              <w:jc w:val="both"/>
            </w:pPr>
            <w:r w:rsidRPr="00660F78">
              <w:rPr>
                <w:b/>
              </w:rPr>
              <w:lastRenderedPageBreak/>
              <w:t xml:space="preserve">Artículo </w:t>
            </w:r>
            <w:r w:rsidRPr="00660F78">
              <w:rPr>
                <w:b/>
                <w:strike/>
                <w:u w:val="single"/>
              </w:rPr>
              <w:t>13º.</w:t>
            </w:r>
            <w:r w:rsidRPr="00660F78">
              <w:rPr>
                <w:b/>
              </w:rPr>
              <w:t xml:space="preserve"> </w:t>
            </w:r>
            <w:r w:rsidRPr="00660F78">
              <w:t xml:space="preserve">Modifíquese y adiciónese el artículo 550 de la Ley 1564 de 2012, el cual quedara así: </w:t>
            </w:r>
          </w:p>
          <w:p w:rsidR="00DE3CC4" w:rsidRPr="00660F78" w:rsidRDefault="00DE3CC4" w:rsidP="00540320">
            <w:pPr>
              <w:spacing w:line="276" w:lineRule="auto"/>
              <w:jc w:val="both"/>
            </w:pPr>
            <w:r w:rsidRPr="00660F78">
              <w:rPr>
                <w:b/>
              </w:rPr>
              <w:t>ARTÍCULO 550. DESARROLLO DE LA AUDIENCIA DE NEGOCIACIÓN DE DEUDAS.</w:t>
            </w:r>
            <w:r w:rsidRPr="00660F78">
              <w:t> La audiencia de negociación de deudas se sujetará a las siguientes reglas:</w:t>
            </w:r>
          </w:p>
          <w:p w:rsidR="00DE3CC4" w:rsidRPr="00660F78" w:rsidRDefault="00DE3CC4" w:rsidP="00540320">
            <w:pPr>
              <w:spacing w:line="276" w:lineRule="auto"/>
            </w:pPr>
          </w:p>
          <w:p w:rsidR="00DE3CC4" w:rsidRPr="00660F78" w:rsidRDefault="00DE3CC4" w:rsidP="00540320">
            <w:pPr>
              <w:spacing w:line="276" w:lineRule="auto"/>
              <w:jc w:val="both"/>
            </w:pPr>
            <w:r w:rsidRPr="00660F78">
              <w:rPr>
                <w:b/>
              </w:rPr>
              <w:t>1.</w:t>
            </w:r>
            <w:r w:rsidRPr="00660F78">
              <w:t xml:space="preserve"> El conciliador pondrá en conocimiento de los acreedores la relación detallada de los activos disponibles para el pago de las obligaciones y las acreencias. Les preguntará si están de acuerdo con los activos relacionados y con la existencia, naturaleza y cuantía de las obligaciones relacionadas por parte del deudor y si tienen dudas o discrepancias que se susciten en el trámite previsto en este título. Cuando dentro de los acreedores se encuentren empresas de economía solidaria y otro de los acreedores sea persona natural, el acreedor persona natural deberá probar su solvencia económica y la procedencia del dinero o bienes objeto de la obligación del deudor para que sea reconocida. Si no se presentaren objeciones sobre la relación de acreencias, esta constituirá la relación definitiva de acreencias. </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 xml:space="preserve">2. De existir discrepancias, el conciliador propiciará fórmulas de arreglo acordes con la finalidad y los principios del régimen de insolvencia, para lo cual podrá suspender la audiencia. El </w:t>
            </w:r>
            <w:r w:rsidRPr="00660F78">
              <w:lastRenderedPageBreak/>
              <w:t>conciliador está facultado para solicitar información a la Dirección de Impuestos y Aduanas Nacionales —DIAN—, a las Cámaras de Comercio y demás entidades que considere pertinente, con el fin de obtener información de la solvencia del acreedor persona natural, así como la procedencia de recursos.</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3. Si reanudada la audiencia, las objeciones no fueren conciliadas, el conciliador procederá en la forma descrita en los artículos 551 y 552.</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4. Si no hay objeciones o estas fueren conciliadas, habrá lugar a considerar la propuesta del deudor.</w:t>
            </w:r>
          </w:p>
          <w:p w:rsidR="00DE3CC4" w:rsidRPr="00660F78" w:rsidRDefault="00DE3CC4" w:rsidP="00540320">
            <w:pPr>
              <w:spacing w:line="276" w:lineRule="auto"/>
              <w:jc w:val="both"/>
            </w:pPr>
          </w:p>
          <w:p w:rsidR="00DE3CC4" w:rsidRPr="00660F78" w:rsidRDefault="00DE3CC4" w:rsidP="00540320">
            <w:pPr>
              <w:pBdr>
                <w:top w:val="nil"/>
                <w:left w:val="nil"/>
                <w:bottom w:val="nil"/>
                <w:right w:val="nil"/>
                <w:between w:val="nil"/>
              </w:pBdr>
              <w:spacing w:before="280" w:after="280" w:line="276" w:lineRule="auto"/>
              <w:jc w:val="both"/>
            </w:pPr>
            <w:r w:rsidRPr="00660F78">
              <w:rPr>
                <w:b/>
              </w:rPr>
              <w:t>5.</w:t>
            </w:r>
            <w:r w:rsidRPr="00660F78">
              <w:t xml:space="preserve"> El conciliador solicitará al deudor que haga una exposición de la propuesta de pago para la atención de las obligaciones, que pondrá a consideración de los acreedores con el fin de que expresen sus opiniones en relación con ella.</w:t>
            </w:r>
          </w:p>
          <w:p w:rsidR="00DE3CC4" w:rsidRPr="00660F78" w:rsidRDefault="00DE3CC4" w:rsidP="00540320">
            <w:pPr>
              <w:pBdr>
                <w:top w:val="nil"/>
                <w:left w:val="nil"/>
                <w:bottom w:val="nil"/>
                <w:right w:val="nil"/>
                <w:between w:val="nil"/>
              </w:pBdr>
              <w:spacing w:before="280" w:after="280" w:line="276" w:lineRule="auto"/>
              <w:jc w:val="both"/>
            </w:pPr>
            <w:r w:rsidRPr="00660F78">
              <w:rPr>
                <w:b/>
              </w:rPr>
              <w:lastRenderedPageBreak/>
              <w:t>6.</w:t>
            </w:r>
            <w:r w:rsidRPr="00660F78">
              <w:t xml:space="preserve"> El conciliador preguntará al deudor y a los acreedores acerca de la propuesta y las contrapropuestas que surjan y podrá formular otras alternativas de arreglo.</w:t>
            </w:r>
          </w:p>
          <w:p w:rsidR="00DE3CC4" w:rsidRPr="00660F78" w:rsidRDefault="00DE3CC4" w:rsidP="00540320">
            <w:pPr>
              <w:pBdr>
                <w:top w:val="nil"/>
                <w:left w:val="nil"/>
                <w:bottom w:val="nil"/>
                <w:right w:val="nil"/>
                <w:between w:val="nil"/>
              </w:pBdr>
              <w:spacing w:before="280" w:after="280" w:line="276" w:lineRule="auto"/>
              <w:jc w:val="both"/>
            </w:pPr>
            <w:r w:rsidRPr="00660F78">
              <w:rPr>
                <w:b/>
              </w:rPr>
              <w:t>7.</w:t>
            </w:r>
            <w:r w:rsidRPr="00660F78">
              <w:t xml:space="preserve"> De la audiencia se levantará un acta que será suscrita por el conciliador y el deudor. El original del acta y sus modificaciones deberán reposar en los archivos del centro de conciliación o de la notaría. En cualquier momento, las partes podrán solicitar y obtener copia del acta que allí se extienda.</w:t>
            </w:r>
          </w:p>
          <w:p w:rsidR="00DE3CC4" w:rsidRPr="00660F78" w:rsidRDefault="00DE3CC4" w:rsidP="00540320">
            <w:pPr>
              <w:spacing w:line="276" w:lineRule="auto"/>
              <w:jc w:val="both"/>
            </w:pPr>
            <w:r w:rsidRPr="00660F78">
              <w:rPr>
                <w:b/>
                <w:u w:val="single"/>
              </w:rPr>
              <w:t xml:space="preserve">PARÁGRAFO. </w:t>
            </w:r>
            <w:r w:rsidRPr="00660F78">
              <w:t>Si el deudor no asiste a la audiencia</w:t>
            </w:r>
            <w:r w:rsidRPr="00660F78">
              <w:rPr>
                <w:b/>
              </w:rPr>
              <w:t xml:space="preserve"> y dentro de los tres días siguientes no allega excusa justificada, </w:t>
            </w:r>
            <w:r w:rsidRPr="00660F78">
              <w:t xml:space="preserve">la negociación se entenderá fracasada por desistimiento tácito, salvo que la totalidad de los acreedores asistentes dispongan acordar una nueva fecha. </w:t>
            </w:r>
            <w:r w:rsidRPr="00660F78">
              <w:rPr>
                <w:b/>
              </w:rPr>
              <w:t>Casos en los cuales</w:t>
            </w:r>
            <w:r w:rsidRPr="00660F78">
              <w:t xml:space="preserve">, el conciliador conforme las facultades y atribuciones del artículo 537 convocara a una nueva audiencia. </w:t>
            </w:r>
          </w:p>
          <w:p w:rsidR="00DE3CC4" w:rsidRPr="00660F78" w:rsidRDefault="00DE3CC4" w:rsidP="00540320">
            <w:pPr>
              <w:spacing w:line="276" w:lineRule="auto"/>
              <w:jc w:val="both"/>
              <w:rPr>
                <w:b/>
              </w:rPr>
            </w:pPr>
          </w:p>
        </w:tc>
        <w:tc>
          <w:tcPr>
            <w:tcW w:w="4394" w:type="dxa"/>
          </w:tcPr>
          <w:p w:rsidR="007D0557" w:rsidRPr="00660F78" w:rsidRDefault="007D0557" w:rsidP="007D0557">
            <w:pPr>
              <w:pBdr>
                <w:top w:val="nil"/>
                <w:left w:val="nil"/>
                <w:bottom w:val="nil"/>
                <w:right w:val="nil"/>
                <w:between w:val="nil"/>
              </w:pBdr>
              <w:shd w:val="clear" w:color="auto" w:fill="FFFFFF"/>
              <w:spacing w:after="280" w:line="276" w:lineRule="auto"/>
              <w:jc w:val="both"/>
            </w:pPr>
            <w:r w:rsidRPr="00660F78">
              <w:rPr>
                <w:b/>
              </w:rPr>
              <w:lastRenderedPageBreak/>
              <w:t xml:space="preserve">Artículo </w:t>
            </w:r>
            <w:r w:rsidRPr="00660F78">
              <w:rPr>
                <w:b/>
                <w:u w:val="single"/>
              </w:rPr>
              <w:t>17º.</w:t>
            </w:r>
            <w:r w:rsidRPr="00660F78">
              <w:rPr>
                <w:b/>
              </w:rPr>
              <w:t xml:space="preserve"> </w:t>
            </w:r>
            <w:r w:rsidRPr="00660F78">
              <w:t xml:space="preserve">Modifíquese y adiciónese el artículo 550 de la Ley 1564 de 2012, el cual quedara así: </w:t>
            </w:r>
          </w:p>
          <w:p w:rsidR="007D0557" w:rsidRPr="00660F78" w:rsidRDefault="007D0557" w:rsidP="007D0557">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w:t>
            </w:r>
            <w:r w:rsidRPr="00660F78">
              <w:rPr>
                <w:rFonts w:ascii="Century Gothic" w:hAnsi="Century Gothic"/>
                <w:sz w:val="22"/>
                <w:szCs w:val="22"/>
              </w:rPr>
              <w:t> </w:t>
            </w:r>
            <w:r w:rsidRPr="00660F78">
              <w:rPr>
                <w:rFonts w:ascii="Century Gothic" w:hAnsi="Century Gothic"/>
                <w:b/>
                <w:bCs/>
                <w:sz w:val="22"/>
                <w:szCs w:val="22"/>
              </w:rPr>
              <w:t>550.</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Desarrollo de la audiencia de negociación de deudas</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La audiencia de negociación de deudas se sujetará a las siguientes reglas:</w:t>
            </w:r>
          </w:p>
          <w:p w:rsidR="007D0557" w:rsidRPr="00660F78" w:rsidRDefault="007D0557" w:rsidP="007D0557">
            <w:pPr>
              <w:pStyle w:val="NormalWeb"/>
              <w:spacing w:before="0" w:beforeAutospacing="0" w:after="0" w:afterAutospacing="0"/>
              <w:jc w:val="both"/>
              <w:rPr>
                <w:rFonts w:ascii="Century Gothic" w:hAnsi="Century Gothic"/>
                <w:sz w:val="22"/>
                <w:szCs w:val="22"/>
              </w:rPr>
            </w:pPr>
          </w:p>
          <w:p w:rsidR="007D0557" w:rsidRPr="00660F78" w:rsidRDefault="007D0557" w:rsidP="007D0557">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lastRenderedPageBreak/>
              <w:t xml:space="preserve">1. El conciliador preguntará </w:t>
            </w:r>
            <w:r w:rsidRPr="00660F78">
              <w:rPr>
                <w:rFonts w:ascii="Century Gothic" w:hAnsi="Century Gothic"/>
                <w:sz w:val="22"/>
                <w:szCs w:val="22"/>
                <w:u w:val="single"/>
              </w:rPr>
              <w:t>a los acreedores</w:t>
            </w:r>
            <w:r w:rsidRPr="00660F78">
              <w:rPr>
                <w:rFonts w:ascii="Century Gothic" w:hAnsi="Century Gothic"/>
                <w:sz w:val="22"/>
                <w:szCs w:val="22"/>
              </w:rPr>
              <w:t xml:space="preserve"> si están de acuerdo con la existencia, naturaleza y cuantía de las obligaciones relacionadas por parte del deudor, y si tienen dudas o discrepancias con relación a las propias o respecto de otras acreencias. Si no se presentaren objeciones </w:t>
            </w:r>
            <w:r w:rsidRPr="00660F78">
              <w:rPr>
                <w:rFonts w:ascii="Century Gothic" w:hAnsi="Century Gothic"/>
                <w:sz w:val="22"/>
                <w:szCs w:val="22"/>
                <w:u w:val="single"/>
              </w:rPr>
              <w:t>a los créditos, la relación presentada por el deudor</w:t>
            </w:r>
            <w:r w:rsidRPr="00660F78">
              <w:rPr>
                <w:rFonts w:ascii="Century Gothic" w:hAnsi="Century Gothic"/>
                <w:sz w:val="22"/>
                <w:szCs w:val="22"/>
              </w:rPr>
              <w:t xml:space="preserve"> constituirá la relación definitiva de acreencias.</w:t>
            </w:r>
          </w:p>
          <w:p w:rsidR="007D0557" w:rsidRPr="00660F78" w:rsidRDefault="007D0557" w:rsidP="007D0557">
            <w:pPr>
              <w:pStyle w:val="NormalWeb"/>
              <w:spacing w:before="0" w:beforeAutospacing="0" w:after="0" w:afterAutospacing="0"/>
              <w:jc w:val="both"/>
              <w:rPr>
                <w:rFonts w:ascii="Century Gothic" w:hAnsi="Century Gothic"/>
                <w:b/>
                <w:bCs/>
                <w:sz w:val="22"/>
                <w:szCs w:val="22"/>
                <w:u w:val="single"/>
              </w:rPr>
            </w:pPr>
          </w:p>
          <w:p w:rsidR="007D0557" w:rsidRPr="00660F78" w:rsidRDefault="007D0557" w:rsidP="007D0557">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u w:val="single"/>
              </w:rPr>
              <w:t>Enseguida, les preguntará si tienen alguna objeción respecto de la veracidad de la información y/o las declaraciones contenidas en la solicitud de negociación de deudas, y, en particular sobre la relación de sus bienes o de los gastos necesarios para la conservación de los mismos, el monto de sus ingresos o los gastos de subsistencia suya y de las personas a su cargo, o los gastos del procedimiento. Los acreedores podrán hacer este tipo de objeciones en cualquier etapa del procedimiento de negociación de deudas, antes de que esta concluya por acuerdo o fracaso.</w:t>
            </w:r>
          </w:p>
          <w:p w:rsidR="007D0557" w:rsidRPr="00660F78" w:rsidRDefault="007D0557" w:rsidP="007D0557">
            <w:pPr>
              <w:pStyle w:val="NormalWeb"/>
              <w:spacing w:before="0" w:beforeAutospacing="0" w:after="0" w:afterAutospacing="0"/>
              <w:jc w:val="both"/>
              <w:rPr>
                <w:rFonts w:ascii="Century Gothic" w:hAnsi="Century Gothic"/>
                <w:sz w:val="22"/>
                <w:szCs w:val="22"/>
                <w:u w:val="single"/>
              </w:rPr>
            </w:pPr>
          </w:p>
          <w:p w:rsidR="007D0557" w:rsidRPr="00660F78" w:rsidRDefault="007D0557" w:rsidP="007D0557">
            <w:pPr>
              <w:spacing w:line="276" w:lineRule="auto"/>
              <w:jc w:val="both"/>
            </w:pPr>
            <w:r w:rsidRPr="00660F78">
              <w:t xml:space="preserve">Cuando dentro de los acreedores se encuentren empresas de economía solidaria y otro de los acreedores sea </w:t>
            </w:r>
            <w:r w:rsidRPr="00660F78">
              <w:lastRenderedPageBreak/>
              <w:t xml:space="preserve">persona natural, el acreedor persona natural deberá probar su solvencia económica y la procedencia del dinero o bienes objeto de la obligación del deudor para que sea reconocida. Si no se presentaren objeciones sobre la relación de acreencias, esta constituirá la relación definitiva de acreencias. </w:t>
            </w:r>
          </w:p>
          <w:p w:rsidR="007D0557" w:rsidRPr="00660F78" w:rsidRDefault="007D0557" w:rsidP="007D0557">
            <w:pPr>
              <w:spacing w:line="276" w:lineRule="auto"/>
              <w:jc w:val="both"/>
            </w:pPr>
          </w:p>
          <w:p w:rsidR="007D0557" w:rsidRPr="00660F78" w:rsidRDefault="007D0557" w:rsidP="007D0557">
            <w:pPr>
              <w:spacing w:line="276" w:lineRule="auto"/>
              <w:jc w:val="both"/>
            </w:pPr>
            <w:r w:rsidRPr="00660F78">
              <w:rPr>
                <w:b/>
              </w:rPr>
              <w:t>2</w:t>
            </w:r>
            <w:r w:rsidRPr="00660F78">
              <w:t>. De existir discrepancias, el conciliador propiciará fórmulas de arreglo acordes con la finalidad y los principios del régimen de insolvencia, para lo cual podrá suspender la audiencia. El conciliador está facultado para solicitar información a la Dirección de Impuestos y Aduanas Nacionales —DIAN—, a las Cámaras de Comercio y demás entidades que considere pertinente, con el fin de obtener información de la solvencia del acreedor persona natural, así como la procedencia de recursos.</w:t>
            </w:r>
          </w:p>
          <w:p w:rsidR="007D0557" w:rsidRPr="00660F78" w:rsidRDefault="007D0557" w:rsidP="007D0557">
            <w:pPr>
              <w:spacing w:line="276" w:lineRule="auto"/>
              <w:jc w:val="both"/>
            </w:pPr>
          </w:p>
          <w:p w:rsidR="007D0557" w:rsidRPr="00660F78" w:rsidRDefault="00972981" w:rsidP="007D0557">
            <w:pPr>
              <w:spacing w:line="276" w:lineRule="auto"/>
              <w:jc w:val="both"/>
            </w:pPr>
            <w:r w:rsidRPr="00660F78">
              <w:rPr>
                <w:b/>
              </w:rPr>
              <w:t>3.</w:t>
            </w:r>
            <w:r w:rsidRPr="00660F78">
              <w:t xml:space="preserve"> </w:t>
            </w:r>
            <w:r w:rsidR="007D0557" w:rsidRPr="00660F78">
              <w:t xml:space="preserve">Si reanudada la audiencia, las objeciones no fueren conciliadas, el </w:t>
            </w:r>
            <w:r w:rsidR="007D0557" w:rsidRPr="00660F78">
              <w:lastRenderedPageBreak/>
              <w:t>conciliador procederá en la forma descrita en los artículos 551 y 552.</w:t>
            </w:r>
          </w:p>
          <w:p w:rsidR="007D0557" w:rsidRPr="00660F78" w:rsidRDefault="007D0557" w:rsidP="007D0557">
            <w:pPr>
              <w:spacing w:line="276" w:lineRule="auto"/>
              <w:jc w:val="both"/>
            </w:pPr>
          </w:p>
          <w:p w:rsidR="007D0557" w:rsidRPr="00660F78" w:rsidRDefault="007D0557" w:rsidP="007D0557">
            <w:pPr>
              <w:spacing w:line="276" w:lineRule="auto"/>
              <w:jc w:val="both"/>
            </w:pPr>
            <w:r w:rsidRPr="00660F78">
              <w:rPr>
                <w:b/>
              </w:rPr>
              <w:t>4.</w:t>
            </w:r>
            <w:r w:rsidRPr="00660F78">
              <w:t xml:space="preserve"> Si no hay objeciones o estas fueren conciliadas, habrá lugar a considerar la propuesta del deudor.</w:t>
            </w:r>
          </w:p>
          <w:p w:rsidR="007D0557" w:rsidRPr="00660F78" w:rsidRDefault="007D0557" w:rsidP="007D0557">
            <w:pPr>
              <w:spacing w:line="276" w:lineRule="auto"/>
              <w:jc w:val="both"/>
            </w:pPr>
          </w:p>
          <w:p w:rsidR="007D0557" w:rsidRPr="00660F78" w:rsidRDefault="007D0557" w:rsidP="007D0557">
            <w:pPr>
              <w:pBdr>
                <w:top w:val="nil"/>
                <w:left w:val="nil"/>
                <w:bottom w:val="nil"/>
                <w:right w:val="nil"/>
                <w:between w:val="nil"/>
              </w:pBdr>
              <w:spacing w:before="280" w:after="280" w:line="276" w:lineRule="auto"/>
              <w:jc w:val="both"/>
            </w:pPr>
            <w:r w:rsidRPr="00660F78">
              <w:rPr>
                <w:b/>
              </w:rPr>
              <w:t>5.</w:t>
            </w:r>
            <w:r w:rsidRPr="00660F78">
              <w:t xml:space="preserve"> El conciliador solicitará al deudor que haga una exposición de la propuesta de pago para la atención de las obligaciones, que pondrá a consideración de los acreedores con el fin de que expresen sus opiniones en relación con ella.</w:t>
            </w:r>
          </w:p>
          <w:p w:rsidR="007D0557" w:rsidRPr="00660F78" w:rsidRDefault="007D0557" w:rsidP="007D0557">
            <w:pPr>
              <w:pBdr>
                <w:top w:val="nil"/>
                <w:left w:val="nil"/>
                <w:bottom w:val="nil"/>
                <w:right w:val="nil"/>
                <w:between w:val="nil"/>
              </w:pBdr>
              <w:spacing w:before="280" w:after="280" w:line="276" w:lineRule="auto"/>
              <w:jc w:val="both"/>
            </w:pPr>
            <w:r w:rsidRPr="00660F78">
              <w:rPr>
                <w:b/>
              </w:rPr>
              <w:t>6.</w:t>
            </w:r>
            <w:r w:rsidRPr="00660F78">
              <w:t xml:space="preserve"> El conciliador preguntará al deudor y a los acreedores acerca de la propuesta y las contrapropuestas que surjan y podrá formular otras alternativas de arreglo.</w:t>
            </w:r>
          </w:p>
          <w:p w:rsidR="007D0557" w:rsidRPr="00660F78" w:rsidRDefault="007D0557" w:rsidP="007D0557">
            <w:pPr>
              <w:pBdr>
                <w:top w:val="nil"/>
                <w:left w:val="nil"/>
                <w:bottom w:val="nil"/>
                <w:right w:val="nil"/>
                <w:between w:val="nil"/>
              </w:pBdr>
              <w:spacing w:before="280" w:after="280" w:line="276" w:lineRule="auto"/>
              <w:jc w:val="both"/>
            </w:pPr>
            <w:r w:rsidRPr="00660F78">
              <w:rPr>
                <w:b/>
              </w:rPr>
              <w:t>7.</w:t>
            </w:r>
            <w:r w:rsidRPr="00660F78">
              <w:t xml:space="preserve"> De la audiencia se levantará un acta que será suscrita por el conciliador y el deudor. El original del acta y sus modificaciones deberán reposar en los archivos del centro de conciliación o de la notaría. En cualquier momento, </w:t>
            </w:r>
            <w:r w:rsidRPr="00660F78">
              <w:lastRenderedPageBreak/>
              <w:t>las partes podrán solicitar y obtener copia del acta que allí se extienda.</w:t>
            </w:r>
          </w:p>
          <w:p w:rsidR="00DE3CC4" w:rsidRPr="00660F78" w:rsidRDefault="007D0557" w:rsidP="00972981">
            <w:pPr>
              <w:spacing w:line="276" w:lineRule="auto"/>
              <w:jc w:val="both"/>
            </w:pPr>
            <w:r w:rsidRPr="00660F78">
              <w:rPr>
                <w:b/>
                <w:u w:val="single"/>
              </w:rPr>
              <w:t xml:space="preserve">PARÁGRAFO. </w:t>
            </w:r>
            <w:r w:rsidRPr="00660F78">
              <w:t xml:space="preserve">Si el deudor no asiste a la audiencia y dentro de los tres días siguientes no allega excusa justificada, la negociación se entenderá fracasada </w:t>
            </w:r>
            <w:r w:rsidRPr="00660F78">
              <w:rPr>
                <w:strike/>
              </w:rPr>
              <w:t>por desistimiento tácito</w:t>
            </w:r>
            <w:r w:rsidRPr="00660F78">
              <w:t xml:space="preserve">, salvo que la totalidad de los acreedores asistentes dispongan acordar una nueva fecha. Casos en los cuales, el conciliador conforme las facultades y atribuciones del artículo </w:t>
            </w:r>
            <w:r w:rsidR="00972981" w:rsidRPr="00660F78">
              <w:t>537 convocará</w:t>
            </w:r>
            <w:r w:rsidRPr="00660F78">
              <w:t xml:space="preserve"> a una nueva audiencia. </w:t>
            </w:r>
          </w:p>
          <w:p w:rsidR="00972981" w:rsidRPr="00660F78" w:rsidRDefault="00972981" w:rsidP="00972981">
            <w:pPr>
              <w:spacing w:line="276" w:lineRule="auto"/>
              <w:jc w:val="both"/>
            </w:pPr>
          </w:p>
          <w:p w:rsidR="00972981" w:rsidRPr="00660F78" w:rsidRDefault="00972981" w:rsidP="00972981">
            <w:pPr>
              <w:spacing w:line="276" w:lineRule="auto"/>
              <w:jc w:val="both"/>
              <w:rPr>
                <w:b/>
                <w:bCs/>
                <w:u w:val="single"/>
              </w:rPr>
            </w:pPr>
            <w:r w:rsidRPr="00660F78">
              <w:rPr>
                <w:rStyle w:val="apple-converted-space"/>
                <w:u w:val="single"/>
              </w:rPr>
              <w:t>Para efectos de este parágrafo, en caso de que aún no haya relación definitiva de acreedores se tendrán por tales los relacionados en la solicitud.</w:t>
            </w:r>
          </w:p>
        </w:tc>
        <w:tc>
          <w:tcPr>
            <w:tcW w:w="4253" w:type="dxa"/>
          </w:tcPr>
          <w:p w:rsidR="007D0557" w:rsidRPr="00660F78" w:rsidRDefault="007D0557" w:rsidP="007D0557">
            <w:pPr>
              <w:jc w:val="both"/>
            </w:pPr>
            <w:r w:rsidRPr="00660F78">
              <w:lastRenderedPageBreak/>
              <w:t xml:space="preserve">Se corrige la numeración. </w:t>
            </w: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r w:rsidRPr="00660F78">
              <w:t xml:space="preserve">El conciliador no tendría que informar a los acreedores sobre sus créditos, ya que parte de esta reforma incluye que se le envíe a todos ellos copia de la solicitud (lo que en la normatividad vigente no se contempla). Por ello, basta con preguntarles si están de acuerdo. </w:t>
            </w: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972981" w:rsidRPr="00660F78" w:rsidRDefault="00972981"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7D0557">
            <w:pPr>
              <w:jc w:val="both"/>
            </w:pPr>
          </w:p>
          <w:p w:rsidR="007D0557" w:rsidRPr="00660F78" w:rsidRDefault="007D0557" w:rsidP="00540320">
            <w:pPr>
              <w:pBdr>
                <w:top w:val="nil"/>
                <w:left w:val="nil"/>
                <w:bottom w:val="nil"/>
                <w:right w:val="nil"/>
                <w:between w:val="nil"/>
              </w:pBdr>
              <w:shd w:val="clear" w:color="auto" w:fill="FFFFFF"/>
              <w:spacing w:after="280" w:line="276" w:lineRule="auto"/>
              <w:jc w:val="both"/>
              <w:rPr>
                <w:b/>
              </w:rPr>
            </w:pPr>
          </w:p>
        </w:tc>
      </w:tr>
      <w:tr w:rsidR="00660F78" w:rsidRPr="00660F78" w:rsidTr="0099395C">
        <w:trPr>
          <w:trHeight w:val="4623"/>
        </w:trPr>
        <w:tc>
          <w:tcPr>
            <w:tcW w:w="4673" w:type="dxa"/>
          </w:tcPr>
          <w:p w:rsidR="00DE3CC4" w:rsidRPr="00660F78" w:rsidRDefault="00DE3CC4" w:rsidP="00540320">
            <w:pPr>
              <w:pBdr>
                <w:top w:val="nil"/>
                <w:left w:val="nil"/>
                <w:bottom w:val="nil"/>
                <w:right w:val="nil"/>
                <w:between w:val="nil"/>
              </w:pBdr>
              <w:spacing w:after="280" w:line="276" w:lineRule="auto"/>
              <w:jc w:val="both"/>
            </w:pPr>
            <w:r w:rsidRPr="00660F78">
              <w:rPr>
                <w:b/>
              </w:rPr>
              <w:lastRenderedPageBreak/>
              <w:t xml:space="preserve">Artículo </w:t>
            </w:r>
            <w:r w:rsidRPr="00660F78">
              <w:rPr>
                <w:b/>
                <w:strike/>
              </w:rPr>
              <w:t>14.</w:t>
            </w:r>
            <w:r w:rsidRPr="00660F78">
              <w:rPr>
                <w:b/>
              </w:rPr>
              <w:t xml:space="preserve"> </w:t>
            </w:r>
            <w:r w:rsidRPr="00660F78">
              <w:t>Modifíquese el inciso primero del artículo 551 de la Ley 1564 de 2012, el cual quedará así:</w:t>
            </w:r>
          </w:p>
          <w:p w:rsidR="00DE3CC4" w:rsidRPr="00660F78" w:rsidRDefault="00DE3CC4" w:rsidP="00540320">
            <w:pPr>
              <w:pBdr>
                <w:top w:val="nil"/>
                <w:left w:val="nil"/>
                <w:bottom w:val="nil"/>
                <w:right w:val="nil"/>
                <w:between w:val="nil"/>
              </w:pBdr>
              <w:spacing w:after="280" w:line="276" w:lineRule="auto"/>
              <w:jc w:val="both"/>
            </w:pPr>
            <w:r w:rsidRPr="00660F78">
              <w:rPr>
                <w:b/>
              </w:rPr>
              <w:t xml:space="preserve">Artículo 551.  SUSPENSIÓN DE  LA  AUDIENCIA  DE  NEGOCIACIÓN  DE  DEUDAS. </w:t>
            </w:r>
            <w:r w:rsidRPr="00660F78">
              <w:t>Si  no se  llegaré  a  un  acuerdo  en  la  misma  audiencia  y  siempre  que  se  advierta  una posibilidad objetiva  de  arreglo,  el  conciliador  podrá  suspender  la  audiencia  las veces que sea necesario, la cual deberá reanudar a más tardar dentro de los cinco (5) días siguientes.</w:t>
            </w:r>
          </w:p>
        </w:tc>
        <w:tc>
          <w:tcPr>
            <w:tcW w:w="4394" w:type="dxa"/>
          </w:tcPr>
          <w:p w:rsidR="00DE3CC4" w:rsidRPr="00660F78" w:rsidRDefault="00972981" w:rsidP="00540320">
            <w:pPr>
              <w:pBdr>
                <w:top w:val="nil"/>
                <w:left w:val="nil"/>
                <w:bottom w:val="nil"/>
                <w:right w:val="nil"/>
                <w:between w:val="nil"/>
              </w:pBdr>
              <w:spacing w:after="280" w:line="276" w:lineRule="auto"/>
              <w:jc w:val="both"/>
            </w:pPr>
            <w:r w:rsidRPr="00660F78">
              <w:t xml:space="preserve">Sin modificaciones, se corrige la numeración, ahora será el artículo </w:t>
            </w:r>
            <w:r w:rsidRPr="00660F78">
              <w:rPr>
                <w:b/>
              </w:rPr>
              <w:t>18.</w:t>
            </w:r>
            <w:r w:rsidRPr="00660F78">
              <w:t xml:space="preserve"> </w:t>
            </w:r>
          </w:p>
        </w:tc>
        <w:tc>
          <w:tcPr>
            <w:tcW w:w="4253" w:type="dxa"/>
          </w:tcPr>
          <w:p w:rsidR="00DE3CC4" w:rsidRPr="00660F78" w:rsidRDefault="00DE3CC4" w:rsidP="00540320">
            <w:pPr>
              <w:pBdr>
                <w:top w:val="nil"/>
                <w:left w:val="nil"/>
                <w:bottom w:val="nil"/>
                <w:right w:val="nil"/>
                <w:between w:val="nil"/>
              </w:pBdr>
              <w:spacing w:after="280" w:line="276" w:lineRule="auto"/>
              <w:jc w:val="both"/>
              <w:rPr>
                <w:b/>
              </w:rPr>
            </w:pPr>
          </w:p>
        </w:tc>
      </w:tr>
      <w:tr w:rsidR="00DE3CC4" w:rsidRPr="00660F78" w:rsidTr="00DE3CC4">
        <w:tc>
          <w:tcPr>
            <w:tcW w:w="4673" w:type="dxa"/>
          </w:tcPr>
          <w:p w:rsidR="00DE3CC4" w:rsidRPr="00660F78" w:rsidRDefault="00DE3CC4" w:rsidP="00540320">
            <w:pPr>
              <w:pBdr>
                <w:top w:val="nil"/>
                <w:left w:val="nil"/>
                <w:bottom w:val="nil"/>
                <w:right w:val="nil"/>
                <w:between w:val="nil"/>
              </w:pBdr>
              <w:shd w:val="clear" w:color="auto" w:fill="FFFFFF"/>
              <w:spacing w:after="280" w:line="276" w:lineRule="auto"/>
              <w:jc w:val="both"/>
            </w:pPr>
            <w:r w:rsidRPr="00660F78">
              <w:rPr>
                <w:b/>
              </w:rPr>
              <w:t xml:space="preserve">Artículo </w:t>
            </w:r>
            <w:r w:rsidRPr="00660F78">
              <w:rPr>
                <w:b/>
                <w:strike/>
                <w:u w:val="single"/>
              </w:rPr>
              <w:t>15</w:t>
            </w:r>
            <w:r w:rsidRPr="00660F78">
              <w:rPr>
                <w:b/>
              </w:rPr>
              <w:t xml:space="preserve">. </w:t>
            </w:r>
            <w:r w:rsidRPr="00660F78">
              <w:t>Adiciónese un parágrafo al artículo 552</w:t>
            </w:r>
            <w:r w:rsidRPr="00660F78">
              <w:rPr>
                <w:b/>
              </w:rPr>
              <w:t xml:space="preserve"> </w:t>
            </w:r>
            <w:r w:rsidRPr="00660F78">
              <w:t>de la Ley 1564 de 2012, el cual quedara así:</w:t>
            </w:r>
          </w:p>
          <w:p w:rsidR="00DE3CC4" w:rsidRDefault="00DE3CC4" w:rsidP="00540320">
            <w:pPr>
              <w:spacing w:before="280" w:after="280" w:line="276" w:lineRule="auto"/>
              <w:jc w:val="both"/>
            </w:pPr>
            <w:r w:rsidRPr="00660F78">
              <w:rPr>
                <w:b/>
              </w:rPr>
              <w:t>ARTÍCULO 552. DECISIÓN SOBRE OBJECIONES</w:t>
            </w:r>
            <w:r w:rsidRPr="00660F78">
              <w:t xml:space="preserve">. Si no se conciliaren las objeciones en la audiencia, el conciliador la suspenderá por cinco (5) días, para que dentro de los tres (3) primeros días inmediatamente siguientes a la suspensión, los objetantes presenten ante él y por escrito la objeción, junto con las pruebas que pretendan hacer valer. </w:t>
            </w:r>
            <w:r w:rsidRPr="00660F78">
              <w:lastRenderedPageBreak/>
              <w:t>Vencido este término, correrá uno igual para que el deudor o los restantes acreedores se pronuncien por escrito sobre la objeción formulada y aporten las pruebas a que hubiere lugar. Los escritos presentados serán remitidos de manera inmediata por el conciliador al juez, quien resolverá las objeciones planteadas, mediante auto que admite los recursos de ley, de conformidad con lo establecido en el Código General del Proceso. El juez ordenará la devolución de las diligencias al conciliador.</w:t>
            </w:r>
          </w:p>
          <w:p w:rsidR="007D6100" w:rsidRDefault="007D6100" w:rsidP="00540320">
            <w:pPr>
              <w:spacing w:before="280" w:after="280" w:line="276" w:lineRule="auto"/>
              <w:jc w:val="both"/>
            </w:pPr>
          </w:p>
          <w:p w:rsidR="007D6100" w:rsidRDefault="007D6100" w:rsidP="00540320">
            <w:pPr>
              <w:spacing w:before="280" w:after="280" w:line="276" w:lineRule="auto"/>
              <w:jc w:val="both"/>
            </w:pPr>
          </w:p>
          <w:p w:rsidR="007D6100" w:rsidRDefault="007D6100" w:rsidP="00540320">
            <w:pPr>
              <w:spacing w:before="280" w:after="280" w:line="276" w:lineRule="auto"/>
              <w:jc w:val="both"/>
            </w:pPr>
          </w:p>
          <w:p w:rsidR="007D6100" w:rsidRDefault="007D6100" w:rsidP="00540320">
            <w:pPr>
              <w:spacing w:before="280" w:after="280" w:line="276" w:lineRule="auto"/>
              <w:jc w:val="both"/>
            </w:pPr>
          </w:p>
          <w:p w:rsidR="007D6100" w:rsidRPr="00660F78" w:rsidRDefault="007D6100" w:rsidP="00540320">
            <w:pPr>
              <w:spacing w:before="280" w:after="280" w:line="276" w:lineRule="auto"/>
              <w:jc w:val="both"/>
            </w:pPr>
          </w:p>
          <w:p w:rsidR="00DE3CC4" w:rsidRPr="00660F78" w:rsidRDefault="00DE3CC4" w:rsidP="00540320">
            <w:pPr>
              <w:spacing w:before="280" w:after="280" w:line="276" w:lineRule="auto"/>
              <w:jc w:val="both"/>
            </w:pPr>
            <w:r w:rsidRPr="00660F78">
              <w:t xml:space="preserve">Una vez recibida por el conciliador la decisión del juez, se señalará fecha y hora para la continuación de la audiencia, que se comunicará en la misma forma </w:t>
            </w:r>
            <w:r w:rsidRPr="00660F78">
              <w:lastRenderedPageBreak/>
              <w:t>prevista para la aceptación de la solicitud.</w:t>
            </w:r>
          </w:p>
          <w:p w:rsidR="00DE3CC4" w:rsidRPr="00660F78" w:rsidRDefault="00DE3CC4" w:rsidP="00540320">
            <w:pPr>
              <w:spacing w:before="280" w:after="280" w:line="276" w:lineRule="auto"/>
              <w:jc w:val="both"/>
            </w:pPr>
            <w:r w:rsidRPr="00660F78">
              <w:t>Si dentro del término a que alude el inciso primero de esta disposición no se presentaren objeciones, quedará en firme la relación de acreencias hecha por el conciliador y la audiencia continuará al décimo día siguiente a aquel en que se hubiere suspendido la audiencia y a la misma hora en que ella se llevó a cabo.</w:t>
            </w:r>
          </w:p>
          <w:p w:rsidR="00DE3CC4" w:rsidRPr="00660F78" w:rsidRDefault="00DE3CC4" w:rsidP="00540320">
            <w:pPr>
              <w:shd w:val="clear" w:color="auto" w:fill="FFFFFF"/>
              <w:spacing w:before="280" w:after="280" w:line="276" w:lineRule="auto"/>
              <w:jc w:val="both"/>
            </w:pPr>
            <w:r w:rsidRPr="00660F78">
              <w:rPr>
                <w:b/>
              </w:rPr>
              <w:t xml:space="preserve">Parágrafo. </w:t>
            </w:r>
            <w:r w:rsidRPr="00660F78">
              <w:t xml:space="preserve">En el escrito de las objeciones presentado por el deudor y los acreedores, se podrá solicitar al Juez, el decreto y práctica de pruebas que se consideren conducentes, pertinentes y útiles. El juez también las podrá decretar de oficio. </w:t>
            </w:r>
          </w:p>
          <w:p w:rsidR="00DE3CC4" w:rsidRPr="00660F78" w:rsidRDefault="00DE3CC4" w:rsidP="00540320">
            <w:pPr>
              <w:spacing w:line="276" w:lineRule="auto"/>
              <w:jc w:val="both"/>
            </w:pPr>
            <w:r w:rsidRPr="00660F78">
              <w:t xml:space="preserve">En caso de que el juez decrete la práctica de pruebas, el plazo inicial establecido en el artículo 544, se prorrogara por treinta (30) días más. </w:t>
            </w:r>
          </w:p>
          <w:p w:rsidR="00DE3CC4" w:rsidRPr="00660F78" w:rsidRDefault="00DE3CC4" w:rsidP="00540320">
            <w:pPr>
              <w:jc w:val="both"/>
              <w:rPr>
                <w:b/>
              </w:rPr>
            </w:pPr>
          </w:p>
        </w:tc>
        <w:tc>
          <w:tcPr>
            <w:tcW w:w="4394" w:type="dxa"/>
          </w:tcPr>
          <w:p w:rsidR="0099395C" w:rsidRPr="00660F78" w:rsidRDefault="0099395C" w:rsidP="0099395C">
            <w:pPr>
              <w:pBdr>
                <w:top w:val="nil"/>
                <w:left w:val="nil"/>
                <w:bottom w:val="nil"/>
                <w:right w:val="nil"/>
                <w:between w:val="nil"/>
              </w:pBdr>
              <w:shd w:val="clear" w:color="auto" w:fill="FFFFFF"/>
              <w:spacing w:after="280" w:line="276" w:lineRule="auto"/>
              <w:jc w:val="both"/>
            </w:pPr>
            <w:r w:rsidRPr="00660F78">
              <w:rPr>
                <w:b/>
              </w:rPr>
              <w:lastRenderedPageBreak/>
              <w:t xml:space="preserve">Artículo </w:t>
            </w:r>
            <w:r w:rsidR="00FE7A44" w:rsidRPr="00660F78">
              <w:rPr>
                <w:b/>
                <w:u w:val="single"/>
              </w:rPr>
              <w:t>19</w:t>
            </w:r>
            <w:r w:rsidRPr="00660F78">
              <w:rPr>
                <w:b/>
              </w:rPr>
              <w:t xml:space="preserve">. </w:t>
            </w:r>
            <w:r w:rsidRPr="00660F78">
              <w:t>Adiciónese un parágrafo al artículo 552</w:t>
            </w:r>
            <w:r w:rsidRPr="00660F78">
              <w:rPr>
                <w:b/>
              </w:rPr>
              <w:t xml:space="preserve"> </w:t>
            </w:r>
            <w:r w:rsidRPr="00660F78">
              <w:t>de la Ley 1564 de 2012, el cual quedara así:</w:t>
            </w:r>
          </w:p>
          <w:p w:rsidR="0099395C" w:rsidRDefault="0099395C" w:rsidP="0099395C">
            <w:pPr>
              <w:jc w:val="both"/>
            </w:pPr>
            <w:r w:rsidRPr="00660F78">
              <w:rPr>
                <w:b/>
                <w:bCs/>
              </w:rPr>
              <w:t>Artículo</w:t>
            </w:r>
            <w:r w:rsidRPr="00660F78">
              <w:t> </w:t>
            </w:r>
            <w:r w:rsidRPr="00660F78">
              <w:rPr>
                <w:b/>
                <w:bCs/>
              </w:rPr>
              <w:t>552.</w:t>
            </w:r>
            <w:r w:rsidRPr="00660F78">
              <w:rPr>
                <w:rStyle w:val="apple-converted-space"/>
                <w:b/>
                <w:bCs/>
              </w:rPr>
              <w:t> </w:t>
            </w:r>
            <w:r w:rsidRPr="00660F78">
              <w:rPr>
                <w:b/>
                <w:bCs/>
                <w:i/>
                <w:iCs/>
              </w:rPr>
              <w:t>Decisión sobre objeciones a los créditos y/o al contenido de la solicitud</w:t>
            </w:r>
            <w:r w:rsidRPr="00660F78">
              <w:rPr>
                <w:b/>
                <w:bCs/>
              </w:rPr>
              <w:t>.</w:t>
            </w:r>
            <w:r w:rsidRPr="00660F78">
              <w:rPr>
                <w:rStyle w:val="apple-converted-space"/>
                <w:b/>
                <w:bCs/>
              </w:rPr>
              <w:t> </w:t>
            </w:r>
            <w:r w:rsidRPr="00660F78">
              <w:t xml:space="preserve">Si no se conciliaren las objeciones en la audiencia, el conciliador la suspenderá por </w:t>
            </w:r>
            <w:r w:rsidRPr="00660F78">
              <w:rPr>
                <w:u w:val="single"/>
              </w:rPr>
              <w:t>seis (6)</w:t>
            </w:r>
            <w:r w:rsidRPr="00660F78">
              <w:t xml:space="preserve"> días, para que dentro de los tres (3) primeros días inmediatamente siguientes a la suspensión, los objetantes presenten ante él y por escrito la objeción, junto con las pruebas que pretendan hacer valer. </w:t>
            </w:r>
            <w:r w:rsidRPr="00660F78">
              <w:lastRenderedPageBreak/>
              <w:t>Vencido este término, correrá uno igual para que el deudor o los restantes acreedores se pronuncien por escrito sobre la objeción formulada y aporten las pruebas a que hubiere lugar. Los escritos presentados serán remitidos de manera inmediata por el conciliador al juez, quien resolverá sobre las objeciones planteadas, mediante auto que admite los recursos de ley, de conformidad con lo establecido en el Código General del Proceso.</w:t>
            </w:r>
            <w:r w:rsidRPr="00660F78">
              <w:rPr>
                <w:b/>
              </w:rPr>
              <w:t xml:space="preserve"> </w:t>
            </w:r>
            <w:r w:rsidRPr="00660F78">
              <w:t>El juez ordenará la devolución de las diligencias al conciliador.</w:t>
            </w:r>
          </w:p>
          <w:p w:rsidR="007D6100" w:rsidRDefault="007D6100" w:rsidP="0099395C">
            <w:pPr>
              <w:jc w:val="both"/>
            </w:pPr>
          </w:p>
          <w:p w:rsidR="0099395C" w:rsidRPr="007D6100" w:rsidRDefault="0099395C" w:rsidP="007D6100">
            <w:pPr>
              <w:spacing w:before="280" w:after="280" w:line="276" w:lineRule="auto"/>
              <w:jc w:val="both"/>
            </w:pPr>
            <w:r w:rsidRPr="00660F78">
              <w:rPr>
                <w:u w:val="single"/>
              </w:rPr>
              <w:t>Las obligaciones no objetadas en la audiencia y las objetadas y conciliadas en ella quedarán en firme al suspenderse la misma, y se considerarán parte de la relación definitiva de acreencias desde ese momento.</w:t>
            </w:r>
          </w:p>
          <w:p w:rsidR="0099395C" w:rsidRPr="00660F78" w:rsidRDefault="0099395C" w:rsidP="0099395C">
            <w:pPr>
              <w:spacing w:before="280" w:after="280" w:line="276" w:lineRule="auto"/>
              <w:jc w:val="both"/>
            </w:pPr>
            <w:r w:rsidRPr="00660F78">
              <w:t xml:space="preserve">Una vez recibida por el conciliador la decisión del juez, se señalará fecha y hora para la continuación de la audiencia, que se comunicará en la </w:t>
            </w:r>
            <w:r w:rsidRPr="00660F78">
              <w:lastRenderedPageBreak/>
              <w:t>misma forma prevista para la aceptación de la solicitud.</w:t>
            </w:r>
          </w:p>
          <w:p w:rsidR="0099395C" w:rsidRPr="00660F78" w:rsidRDefault="0099395C" w:rsidP="0099395C">
            <w:pPr>
              <w:spacing w:before="280" w:after="280" w:line="276" w:lineRule="auto"/>
              <w:jc w:val="both"/>
            </w:pPr>
            <w:r w:rsidRPr="00660F78">
              <w:t>Si dentro del término a que alude el inciso primero de esta disposición no se presentaren objeciones, quedará en firme la relación de acreencias hecha por el conciliador y la audiencia continuará al décimo día siguiente a aquel en que se hubiere suspendido la audiencia y a la misma hora en que ella se llevó a cabo.</w:t>
            </w:r>
          </w:p>
          <w:p w:rsidR="0099395C" w:rsidRPr="00660F78" w:rsidRDefault="000911F9" w:rsidP="0099395C">
            <w:pPr>
              <w:shd w:val="clear" w:color="auto" w:fill="FFFFFF"/>
              <w:spacing w:before="280" w:after="280" w:line="276" w:lineRule="auto"/>
              <w:jc w:val="both"/>
            </w:pPr>
            <w:r w:rsidRPr="00660F78">
              <w:rPr>
                <w:b/>
              </w:rPr>
              <w:t xml:space="preserve">PARÁGRAFO. </w:t>
            </w:r>
            <w:r w:rsidR="0099395C" w:rsidRPr="00660F78">
              <w:rPr>
                <w:u w:val="single"/>
              </w:rPr>
              <w:t xml:space="preserve">En los escritos de objeciones, </w:t>
            </w:r>
            <w:r w:rsidR="0099395C" w:rsidRPr="00660F78">
              <w:t xml:space="preserve">se podrá solicitar al Juez, el decreto y práctica de pruebas que se consideren conducentes, pertinentes y útiles. El juez también las podrá decretar de oficio. </w:t>
            </w:r>
          </w:p>
          <w:p w:rsidR="0099395C" w:rsidRPr="00660F78" w:rsidRDefault="0099395C" w:rsidP="0099395C">
            <w:pPr>
              <w:spacing w:line="276" w:lineRule="auto"/>
              <w:jc w:val="both"/>
            </w:pPr>
            <w:r w:rsidRPr="00660F78">
              <w:t xml:space="preserve">En caso de que el juez decrete la práctica de pruebas, el plazo inicial establecido en el artículo 544, se prorrogara por treinta (30) días más. </w:t>
            </w:r>
          </w:p>
          <w:p w:rsidR="0099395C" w:rsidRPr="00660F78" w:rsidRDefault="0099395C" w:rsidP="000911F9">
            <w:pPr>
              <w:pBdr>
                <w:top w:val="nil"/>
                <w:left w:val="nil"/>
                <w:bottom w:val="nil"/>
                <w:right w:val="nil"/>
                <w:between w:val="nil"/>
              </w:pBdr>
              <w:shd w:val="clear" w:color="auto" w:fill="FFFFFF"/>
              <w:spacing w:after="280" w:line="276" w:lineRule="auto"/>
              <w:jc w:val="both"/>
              <w:rPr>
                <w:b/>
              </w:rPr>
            </w:pPr>
          </w:p>
        </w:tc>
        <w:tc>
          <w:tcPr>
            <w:tcW w:w="4253" w:type="dxa"/>
          </w:tcPr>
          <w:p w:rsidR="00DE3CC4" w:rsidRPr="00660F78" w:rsidRDefault="0099395C" w:rsidP="00540320">
            <w:pPr>
              <w:pBdr>
                <w:top w:val="nil"/>
                <w:left w:val="nil"/>
                <w:bottom w:val="nil"/>
                <w:right w:val="nil"/>
                <w:between w:val="nil"/>
              </w:pBdr>
              <w:shd w:val="clear" w:color="auto" w:fill="FFFFFF"/>
              <w:spacing w:after="280" w:line="276" w:lineRule="auto"/>
              <w:jc w:val="both"/>
            </w:pPr>
            <w:r w:rsidRPr="00660F78">
              <w:rPr>
                <w:b/>
              </w:rPr>
              <w:lastRenderedPageBreak/>
              <w:t xml:space="preserve"> </w:t>
            </w:r>
            <w:r w:rsidRPr="00660F78">
              <w:t xml:space="preserve">Se corrige la numeración. </w:t>
            </w:r>
          </w:p>
          <w:p w:rsidR="0099395C" w:rsidRPr="00660F78" w:rsidRDefault="0099395C" w:rsidP="00540320">
            <w:pPr>
              <w:pBdr>
                <w:top w:val="nil"/>
                <w:left w:val="nil"/>
                <w:bottom w:val="nil"/>
                <w:right w:val="nil"/>
                <w:between w:val="nil"/>
              </w:pBdr>
              <w:shd w:val="clear" w:color="auto" w:fill="FFFFFF"/>
              <w:spacing w:after="280" w:line="276" w:lineRule="auto"/>
              <w:jc w:val="both"/>
            </w:pPr>
          </w:p>
          <w:p w:rsidR="0099395C" w:rsidRPr="00660F78" w:rsidRDefault="0099395C" w:rsidP="00540320">
            <w:pPr>
              <w:pBdr>
                <w:top w:val="nil"/>
                <w:left w:val="nil"/>
                <w:bottom w:val="nil"/>
                <w:right w:val="nil"/>
                <w:between w:val="nil"/>
              </w:pBdr>
              <w:shd w:val="clear" w:color="auto" w:fill="FFFFFF"/>
              <w:spacing w:after="280" w:line="276" w:lineRule="auto"/>
              <w:jc w:val="both"/>
            </w:pPr>
          </w:p>
          <w:p w:rsidR="0099395C" w:rsidRPr="00660F78" w:rsidRDefault="0099395C" w:rsidP="00540320">
            <w:pPr>
              <w:pBdr>
                <w:top w:val="nil"/>
                <w:left w:val="nil"/>
                <w:bottom w:val="nil"/>
                <w:right w:val="nil"/>
                <w:between w:val="nil"/>
              </w:pBdr>
              <w:shd w:val="clear" w:color="auto" w:fill="FFFFFF"/>
              <w:spacing w:after="280" w:line="276" w:lineRule="auto"/>
              <w:jc w:val="both"/>
            </w:pPr>
          </w:p>
          <w:p w:rsidR="0099395C" w:rsidRPr="00660F78" w:rsidRDefault="0099395C" w:rsidP="0099395C">
            <w:pPr>
              <w:jc w:val="both"/>
            </w:pPr>
            <w:r w:rsidRPr="00660F78">
              <w:t>La propuesta es de 3 días para cada parte, por eso no pueden ser 5 días en total, sino 6.</w:t>
            </w: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9395C" w:rsidRPr="00660F78" w:rsidRDefault="0099395C" w:rsidP="0099395C">
            <w:pPr>
              <w:jc w:val="both"/>
            </w:pPr>
          </w:p>
          <w:p w:rsidR="009568A4" w:rsidRDefault="009568A4" w:rsidP="0099395C">
            <w:pPr>
              <w:jc w:val="both"/>
            </w:pPr>
          </w:p>
          <w:p w:rsidR="0099395C" w:rsidRPr="00660F78" w:rsidRDefault="002346AD" w:rsidP="0099395C">
            <w:pPr>
              <w:jc w:val="both"/>
            </w:pPr>
            <w:r>
              <w:t>Se adiciona este inciso</w:t>
            </w:r>
            <w:r w:rsidR="0099395C" w:rsidRPr="00660F78">
              <w:t xml:space="preserve"> reafirmando el principio de que el termino para objetar es </w:t>
            </w:r>
            <w:proofErr w:type="spellStart"/>
            <w:r w:rsidR="0099395C" w:rsidRPr="00660F78">
              <w:t>preclusivo</w:t>
            </w:r>
            <w:proofErr w:type="spellEnd"/>
            <w:r w:rsidR="0099395C" w:rsidRPr="00660F78">
              <w:t xml:space="preserve">. </w:t>
            </w: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p>
          <w:p w:rsidR="000911F9" w:rsidRPr="00660F78" w:rsidRDefault="000911F9" w:rsidP="0099395C">
            <w:pPr>
              <w:jc w:val="both"/>
            </w:pPr>
            <w:r w:rsidRPr="00660F78">
              <w:t xml:space="preserve">Se hacen ajustes a la redacción. </w:t>
            </w:r>
          </w:p>
        </w:tc>
      </w:tr>
      <w:tr w:rsidR="00660F78" w:rsidRPr="00660F78" w:rsidTr="00DE3CC4">
        <w:tc>
          <w:tcPr>
            <w:tcW w:w="4673" w:type="dxa"/>
          </w:tcPr>
          <w:p w:rsidR="00DE3CC4" w:rsidRPr="00660F78" w:rsidRDefault="00DE3CC4" w:rsidP="00540320">
            <w:pPr>
              <w:pBdr>
                <w:top w:val="nil"/>
                <w:left w:val="nil"/>
                <w:bottom w:val="nil"/>
                <w:right w:val="nil"/>
                <w:between w:val="nil"/>
              </w:pBdr>
              <w:shd w:val="clear" w:color="auto" w:fill="FFFFFF"/>
              <w:spacing w:line="276" w:lineRule="auto"/>
              <w:jc w:val="both"/>
              <w:rPr>
                <w:b/>
              </w:rPr>
            </w:pPr>
            <w:r w:rsidRPr="00660F78">
              <w:rPr>
                <w:b/>
              </w:rPr>
              <w:lastRenderedPageBreak/>
              <w:t xml:space="preserve">Artículo </w:t>
            </w:r>
            <w:r w:rsidRPr="00660F78">
              <w:rPr>
                <w:b/>
                <w:strike/>
                <w:u w:val="single"/>
              </w:rPr>
              <w:t>16º.</w:t>
            </w:r>
            <w:r w:rsidRPr="00660F78">
              <w:rPr>
                <w:b/>
              </w:rPr>
              <w:t xml:space="preserve"> </w:t>
            </w:r>
            <w:r w:rsidRPr="00660F78">
              <w:t>Modifíquese el artículo 553 de la Ley 1564 de 2012, el cual quedara así:</w:t>
            </w:r>
          </w:p>
          <w:p w:rsidR="00DE3CC4" w:rsidRPr="00660F78" w:rsidRDefault="00DE3CC4" w:rsidP="00540320">
            <w:pPr>
              <w:pBdr>
                <w:top w:val="nil"/>
                <w:left w:val="nil"/>
                <w:bottom w:val="nil"/>
                <w:right w:val="nil"/>
                <w:between w:val="nil"/>
              </w:pBdr>
              <w:shd w:val="clear" w:color="auto" w:fill="FFFFFF"/>
              <w:spacing w:after="280" w:line="276" w:lineRule="auto"/>
              <w:jc w:val="both"/>
              <w:rPr>
                <w:b/>
              </w:rPr>
            </w:pPr>
          </w:p>
          <w:p w:rsidR="00DE3CC4" w:rsidRPr="00660F78" w:rsidRDefault="00DE3CC4" w:rsidP="00540320">
            <w:pPr>
              <w:spacing w:before="280" w:after="280" w:line="276" w:lineRule="auto"/>
              <w:jc w:val="both"/>
            </w:pPr>
            <w:r w:rsidRPr="00660F78">
              <w:rPr>
                <w:b/>
              </w:rPr>
              <w:t>ARTÍCULO 553. ACUERDO DE PAGO.</w:t>
            </w:r>
            <w:r w:rsidRPr="00660F78">
              <w:t> El acuerdo de pago estará sujeto a las siguientes reglas:</w:t>
            </w:r>
          </w:p>
          <w:p w:rsidR="00DE3CC4" w:rsidRPr="00660F78" w:rsidRDefault="00DE3CC4" w:rsidP="00540320">
            <w:pPr>
              <w:spacing w:before="280" w:after="280" w:line="276" w:lineRule="auto"/>
              <w:jc w:val="both"/>
            </w:pPr>
            <w:r w:rsidRPr="00660F78">
              <w:rPr>
                <w:b/>
              </w:rPr>
              <w:t>1.</w:t>
            </w:r>
            <w:r w:rsidRPr="00660F78">
              <w:t xml:space="preserve"> Deberá celebrarse dentro del término previsto en el presente capítulo y dentro de la audiencia.</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2. Deberá ser aprobado por dos o más acreedores que representen más del cincuenta por ciento (50%) del monto total del capital de la deuda y deberá contar con la aceptación expresa del deudor. En caso que, dentro de los acreedores se encuentren empresas de economía solidaria, el acuerdo también deberá contar con la aprobación de cada una de estas.</w:t>
            </w:r>
          </w:p>
          <w:p w:rsidR="00DE3CC4" w:rsidRPr="00660F78" w:rsidRDefault="00DE3CC4" w:rsidP="00540320">
            <w:pPr>
              <w:spacing w:line="276" w:lineRule="auto"/>
              <w:jc w:val="both"/>
            </w:pPr>
          </w:p>
          <w:p w:rsidR="00DE3CC4" w:rsidRPr="00660F78" w:rsidRDefault="00DE3CC4" w:rsidP="00540320">
            <w:pPr>
              <w:spacing w:line="276" w:lineRule="auto"/>
              <w:jc w:val="both"/>
            </w:pPr>
            <w:r w:rsidRPr="00660F78">
              <w:t xml:space="preserve">Para efectos de la mayoría decisoria se tomarán en cuenta únicamente los valores por capital, sin contemplar intereses, multas o sanciones de orden </w:t>
            </w:r>
            <w:r w:rsidRPr="00660F78">
              <w:lastRenderedPageBreak/>
              <w:t>legal o convencional, con corte al día inmediatamente anterior a la aceptación de la solicitud. Cuando se trate de deudas contraídas en UVR, moneda extranjera o cualquier otra unidad de cuenta, se liquidarán en su equivalencia en pesos con corte a esa misma fecha.</w:t>
            </w:r>
          </w:p>
          <w:p w:rsidR="00DE3CC4" w:rsidRPr="00660F78" w:rsidRDefault="00DE3CC4" w:rsidP="00540320">
            <w:pPr>
              <w:spacing w:before="280" w:after="280" w:line="276" w:lineRule="auto"/>
              <w:jc w:val="both"/>
            </w:pPr>
            <w:r w:rsidRPr="00660F78">
              <w:rPr>
                <w:b/>
              </w:rPr>
              <w:t>3.</w:t>
            </w:r>
            <w:r w:rsidRPr="00660F78">
              <w:t xml:space="preserve"> Debe comprender a la totalidad de los acreedores objeto de la negociación.</w:t>
            </w:r>
          </w:p>
          <w:p w:rsidR="00DE3CC4" w:rsidRPr="00660F78" w:rsidRDefault="00DE3CC4" w:rsidP="00540320">
            <w:pPr>
              <w:spacing w:before="280" w:after="280" w:line="276" w:lineRule="auto"/>
              <w:jc w:val="both"/>
            </w:pPr>
            <w:r w:rsidRPr="00660F78">
              <w:rPr>
                <w:b/>
              </w:rPr>
              <w:t>4.</w:t>
            </w:r>
            <w:r w:rsidRPr="00660F78">
              <w:t xml:space="preserve"> Podrá versar sobre cualquier tipo de obligación patrimonial contraída por el deudor, incluidas aquellas en las que el Estado sea acreedor.</w:t>
            </w:r>
          </w:p>
          <w:p w:rsidR="00DE3CC4" w:rsidRPr="00660F78" w:rsidRDefault="00DE3CC4" w:rsidP="00540320">
            <w:pPr>
              <w:spacing w:before="280" w:after="280" w:line="276" w:lineRule="auto"/>
              <w:jc w:val="both"/>
            </w:pPr>
            <w:r w:rsidRPr="00660F78">
              <w:rPr>
                <w:b/>
              </w:rPr>
              <w:t>5.</w:t>
            </w:r>
            <w:r w:rsidRPr="00660F78">
              <w:t xml:space="preserve"> Si el acuerdo involucra actos jurídicos que afecten bienes sujetos a registro, se inscribirá copia del acta contentiva del acuerdo, sin que sea necesario el otorgamiento de escritura pública.</w:t>
            </w:r>
          </w:p>
          <w:p w:rsidR="00DE3CC4" w:rsidRPr="00660F78" w:rsidRDefault="00DE3CC4" w:rsidP="00540320">
            <w:pPr>
              <w:spacing w:before="280" w:after="280" w:line="276" w:lineRule="auto"/>
              <w:jc w:val="both"/>
            </w:pPr>
            <w:r w:rsidRPr="00660F78">
              <w:rPr>
                <w:b/>
              </w:rPr>
              <w:t>6.</w:t>
            </w:r>
            <w:r w:rsidRPr="00660F78">
              <w:t xml:space="preserve"> Podrá disponer la enajenación de los bienes del deudor que estuvieren embargados en los procesos ejecutivos suspendidos, para lo cual el deudor solicitará el levantamiento de la medida </w:t>
            </w:r>
            <w:r w:rsidRPr="00660F78">
              <w:lastRenderedPageBreak/>
              <w:t>cautelar, allegando el acta que lo contenga.</w:t>
            </w:r>
          </w:p>
          <w:p w:rsidR="00DE3CC4" w:rsidRPr="00660F78" w:rsidRDefault="00DE3CC4" w:rsidP="00540320">
            <w:pPr>
              <w:spacing w:before="280" w:after="280" w:line="276" w:lineRule="auto"/>
              <w:jc w:val="both"/>
            </w:pPr>
            <w:r w:rsidRPr="00660F78">
              <w:rPr>
                <w:b/>
              </w:rPr>
              <w:t>7.</w:t>
            </w:r>
            <w:r w:rsidRPr="00660F78">
              <w:t xml:space="preserve"> Todos los créditos estatales estarán sujetos a las reglas señaladas en el acuerdo para los demás créditos y no se aplicarán respecto de los mismos las disposiciones especiales existentes. Sin embargo tratándose de créditos fiscales, el acuerdo no podrá contener reglas que impliquen condonación o rebajas por impuestos, tasas o contribuciones, salvo en los casos que lo permitan las disposiciones fiscales.</w:t>
            </w:r>
          </w:p>
          <w:p w:rsidR="00DE3CC4" w:rsidRPr="00660F78" w:rsidRDefault="00DE3CC4" w:rsidP="00540320">
            <w:pPr>
              <w:spacing w:before="280" w:after="280" w:line="276" w:lineRule="auto"/>
              <w:jc w:val="both"/>
            </w:pPr>
            <w:r w:rsidRPr="00660F78">
              <w:rPr>
                <w:b/>
              </w:rPr>
              <w:t>8.</w:t>
            </w:r>
            <w:r w:rsidRPr="00660F78">
              <w:t xml:space="preserve"> Respetará la prelación y privilegios señalados en la ley y dispondrá un mismo trato para todos los acreedores que pertenezcan a una misma clase o grado.</w:t>
            </w:r>
          </w:p>
          <w:p w:rsidR="00DE3CC4" w:rsidRPr="00660F78" w:rsidRDefault="00DE3CC4" w:rsidP="00540320">
            <w:pPr>
              <w:spacing w:before="280" w:after="280" w:line="276" w:lineRule="auto"/>
              <w:jc w:val="both"/>
            </w:pPr>
            <w:r w:rsidRPr="00660F78">
              <w:rPr>
                <w:b/>
              </w:rPr>
              <w:t>9.</w:t>
            </w:r>
            <w:r w:rsidRPr="00660F78">
              <w:t xml:space="preserve"> En ningún caso el acuerdo de pagos implicará novación de obligaciones, salvo pacto en contrario aceptado de manera expresa por el deudor y por cada acreedor de manera individual o por la totalidad de acreedores.</w:t>
            </w:r>
          </w:p>
          <w:p w:rsidR="00DE3CC4" w:rsidRPr="00660F78" w:rsidRDefault="00DE3CC4" w:rsidP="00540320">
            <w:pPr>
              <w:spacing w:before="280" w:after="280" w:line="276" w:lineRule="auto"/>
              <w:jc w:val="both"/>
            </w:pPr>
            <w:r w:rsidRPr="00660F78">
              <w:rPr>
                <w:b/>
              </w:rPr>
              <w:lastRenderedPageBreak/>
              <w:t>10.</w:t>
            </w:r>
            <w:r w:rsidRPr="00660F78">
              <w:t xml:space="preserve"> No podrá preverse en el acuerdo celebrado entre el deudor y sus acreedores ni en sus reformas un plazo para la atención del pasivo superior a cinco (5) años contados desde la fecha de celebración del acuerdo, salvo que así lo disponga una mayoría superior al sesenta por ciento (60%) de los créditos o que originalmente la obligación hubiere sido pactada por un término superior.</w:t>
            </w:r>
          </w:p>
          <w:p w:rsidR="00DE3CC4" w:rsidRPr="00660F78" w:rsidRDefault="00DE3CC4" w:rsidP="00540320">
            <w:pPr>
              <w:spacing w:before="280" w:after="280" w:line="276" w:lineRule="auto"/>
              <w:jc w:val="both"/>
              <w:rPr>
                <w:b/>
              </w:rPr>
            </w:pPr>
            <w:r w:rsidRPr="00660F78">
              <w:rPr>
                <w:b/>
              </w:rPr>
              <w:t xml:space="preserve">11. </w:t>
            </w:r>
            <w:r w:rsidRPr="00660F78">
              <w:t>La condonación total de los intereses, de las multas o de las sanciones de orden legal o convencional, deberán ser aprobadas con el voto favorable de un numero plural de acreedores que equivalga a no menos del 60% de los votos de los acreedores.</w:t>
            </w:r>
            <w:r w:rsidRPr="00660F78">
              <w:rPr>
                <w:b/>
              </w:rPr>
              <w:t xml:space="preserve"> </w:t>
            </w:r>
          </w:p>
          <w:p w:rsidR="00DE3CC4" w:rsidRPr="00660F78" w:rsidRDefault="00DE3CC4" w:rsidP="00540320">
            <w:pPr>
              <w:spacing w:line="276" w:lineRule="auto"/>
              <w:jc w:val="both"/>
              <w:rPr>
                <w:b/>
              </w:rPr>
            </w:pPr>
            <w:r w:rsidRPr="00660F78">
              <w:rPr>
                <w:b/>
              </w:rPr>
              <w:t>PARAGRAFO:</w:t>
            </w:r>
            <w:r w:rsidRPr="00660F78">
              <w:t xml:space="preserve"> Los pagos para los Fondos de Empleados, Cooperativas y Asociaciones Mutuales se realizarán por libranza o descuento directo y de no tener acuerdo o incumplir el aprobado dentro del proceso de liquidación patrimonial, el descuento a favor del sector solidario se mantendrá en las condiciones inicialmente establecidas.</w:t>
            </w:r>
          </w:p>
        </w:tc>
        <w:tc>
          <w:tcPr>
            <w:tcW w:w="4394" w:type="dxa"/>
          </w:tcPr>
          <w:p w:rsidR="009957E4" w:rsidRPr="00660F78" w:rsidRDefault="009957E4" w:rsidP="009957E4">
            <w:pPr>
              <w:pBdr>
                <w:top w:val="nil"/>
                <w:left w:val="nil"/>
                <w:bottom w:val="nil"/>
                <w:right w:val="nil"/>
                <w:between w:val="nil"/>
              </w:pBdr>
              <w:shd w:val="clear" w:color="auto" w:fill="FFFFFF"/>
              <w:spacing w:line="276" w:lineRule="auto"/>
              <w:jc w:val="both"/>
              <w:rPr>
                <w:b/>
              </w:rPr>
            </w:pPr>
            <w:r w:rsidRPr="00660F78">
              <w:rPr>
                <w:b/>
              </w:rPr>
              <w:lastRenderedPageBreak/>
              <w:t xml:space="preserve">Artículo </w:t>
            </w:r>
            <w:r w:rsidR="00FE7A44" w:rsidRPr="00660F78">
              <w:rPr>
                <w:b/>
                <w:u w:val="single"/>
              </w:rPr>
              <w:t>20</w:t>
            </w:r>
            <w:r w:rsidRPr="00660F78">
              <w:rPr>
                <w:b/>
                <w:u w:val="single"/>
              </w:rPr>
              <w:t>º.</w:t>
            </w:r>
            <w:r w:rsidRPr="00660F78">
              <w:rPr>
                <w:b/>
              </w:rPr>
              <w:t xml:space="preserve"> </w:t>
            </w:r>
            <w:r w:rsidRPr="00660F78">
              <w:t>Modifíquese el artículo 553 de la Ley 1564 de 2012, el cual quedara así:</w:t>
            </w:r>
          </w:p>
          <w:p w:rsidR="009957E4" w:rsidRPr="00660F78" w:rsidRDefault="009957E4" w:rsidP="009957E4">
            <w:pPr>
              <w:pBdr>
                <w:top w:val="nil"/>
                <w:left w:val="nil"/>
                <w:bottom w:val="nil"/>
                <w:right w:val="nil"/>
                <w:between w:val="nil"/>
              </w:pBdr>
              <w:shd w:val="clear" w:color="auto" w:fill="FFFFFF"/>
              <w:spacing w:after="280" w:line="276" w:lineRule="auto"/>
              <w:jc w:val="both"/>
              <w:rPr>
                <w:b/>
              </w:rPr>
            </w:pPr>
          </w:p>
          <w:p w:rsidR="009957E4" w:rsidRPr="00660F78" w:rsidRDefault="009957E4" w:rsidP="009957E4">
            <w:pPr>
              <w:spacing w:before="280" w:after="280" w:line="276" w:lineRule="auto"/>
              <w:jc w:val="both"/>
            </w:pPr>
            <w:r w:rsidRPr="00660F78">
              <w:rPr>
                <w:b/>
              </w:rPr>
              <w:t>ARTÍCULO 553. ACUERDO DE PAGO.</w:t>
            </w:r>
            <w:r w:rsidRPr="00660F78">
              <w:t> El acuerdo de pago estará sujeto a las siguientes reglas:</w:t>
            </w:r>
          </w:p>
          <w:p w:rsidR="009957E4" w:rsidRPr="00660F78" w:rsidRDefault="009957E4" w:rsidP="009957E4">
            <w:pPr>
              <w:spacing w:before="280" w:after="280" w:line="276" w:lineRule="auto"/>
              <w:jc w:val="both"/>
            </w:pPr>
            <w:r w:rsidRPr="00660F78">
              <w:rPr>
                <w:b/>
              </w:rPr>
              <w:t>1.</w:t>
            </w:r>
            <w:r w:rsidRPr="00660F78">
              <w:t xml:space="preserve"> Deberá celebrarse dentro del término previsto en el presente capítulo y dentro de la audiencia.</w:t>
            </w:r>
          </w:p>
          <w:p w:rsidR="009957E4" w:rsidRPr="00660F78" w:rsidRDefault="009957E4" w:rsidP="009957E4">
            <w:pPr>
              <w:spacing w:line="276" w:lineRule="auto"/>
              <w:jc w:val="both"/>
            </w:pPr>
          </w:p>
          <w:p w:rsidR="009957E4" w:rsidRPr="00660F78" w:rsidRDefault="009957E4" w:rsidP="009957E4">
            <w:pPr>
              <w:spacing w:line="276" w:lineRule="auto"/>
              <w:jc w:val="both"/>
            </w:pPr>
            <w:r w:rsidRPr="00660F78">
              <w:t>2. Deberá ser aprobado por dos o más acreedores que representen más del cincuenta por ciento (50%) del monto total del capital de la deuda y deberá contar con la aceptación expresa del deudor. En caso que, dentro de los acreedores se encuentren empresas de economía solidaria, el acuerdo también deberá contar con la aprobación de cada una de estas.</w:t>
            </w:r>
          </w:p>
          <w:p w:rsidR="00DE3CC4" w:rsidRPr="00660F78" w:rsidRDefault="00DE3CC4" w:rsidP="00540320">
            <w:pPr>
              <w:pBdr>
                <w:top w:val="nil"/>
                <w:left w:val="nil"/>
                <w:bottom w:val="nil"/>
                <w:right w:val="nil"/>
                <w:between w:val="nil"/>
              </w:pBdr>
              <w:shd w:val="clear" w:color="auto" w:fill="FFFFFF"/>
              <w:spacing w:line="276" w:lineRule="auto"/>
              <w:jc w:val="both"/>
              <w:rPr>
                <w:b/>
              </w:rPr>
            </w:pPr>
          </w:p>
          <w:p w:rsidR="009957E4" w:rsidRPr="00660F78" w:rsidRDefault="009957E4" w:rsidP="009957E4">
            <w:pPr>
              <w:spacing w:line="276" w:lineRule="auto"/>
              <w:jc w:val="both"/>
            </w:pPr>
            <w:r w:rsidRPr="00660F78">
              <w:t xml:space="preserve">Para efectos de la mayoría decisoria se tomarán en cuenta únicamente los valores por capital, sin contemplar </w:t>
            </w:r>
            <w:r w:rsidRPr="00660F78">
              <w:lastRenderedPageBreak/>
              <w:t>intereses, multas o sanciones de orden legal o convencional, con corte al día inmediatamente anterior a la aceptación de la solicitud. Cuando se trate de deudas contraídas en UVR, moneda extranjera o cualquier otra unidad de cuenta, se liquidarán en su equivalencia en pesos con corte a esa misma fecha.</w:t>
            </w:r>
          </w:p>
          <w:p w:rsidR="009957E4" w:rsidRPr="00660F78" w:rsidRDefault="009957E4" w:rsidP="009957E4">
            <w:pPr>
              <w:pStyle w:val="NormalWeb"/>
              <w:spacing w:before="0" w:beforeAutospacing="0" w:after="0" w:afterAutospacing="0"/>
              <w:jc w:val="both"/>
              <w:rPr>
                <w:rStyle w:val="apple-converted-space"/>
                <w:rFonts w:ascii="Century Gothic" w:hAnsi="Century Gothic"/>
                <w:sz w:val="22"/>
                <w:szCs w:val="22"/>
              </w:rPr>
            </w:pPr>
          </w:p>
          <w:p w:rsidR="009957E4" w:rsidRPr="00660F78" w:rsidRDefault="009957E4" w:rsidP="009957E4">
            <w:pPr>
              <w:spacing w:before="280" w:after="280" w:line="276" w:lineRule="auto"/>
              <w:jc w:val="both"/>
            </w:pPr>
            <w:r w:rsidRPr="00660F78">
              <w:rPr>
                <w:b/>
              </w:rPr>
              <w:t>3.</w:t>
            </w:r>
            <w:r w:rsidRPr="00660F78">
              <w:t xml:space="preserve"> Debe comprender a la totalidad de los acreedores objeto de la negociación.</w:t>
            </w:r>
          </w:p>
          <w:p w:rsidR="003E4207" w:rsidRPr="00660F78" w:rsidRDefault="003E4207" w:rsidP="003E4207">
            <w:pPr>
              <w:spacing w:before="280" w:after="280" w:line="276" w:lineRule="auto"/>
              <w:jc w:val="both"/>
            </w:pPr>
            <w:proofErr w:type="gramStart"/>
            <w:r w:rsidRPr="00660F78">
              <w:rPr>
                <w:b/>
              </w:rPr>
              <w:t>4.</w:t>
            </w:r>
            <w:r w:rsidRPr="00660F78">
              <w:t>Podrá</w:t>
            </w:r>
            <w:proofErr w:type="gramEnd"/>
            <w:r w:rsidRPr="00660F78">
              <w:t xml:space="preserve"> versar sobre cualquier tipo de obligación patrimonial contraída por el deudor, incluidas aquellas en las que el Estado sea acreedor.</w:t>
            </w:r>
          </w:p>
          <w:p w:rsidR="003E4207" w:rsidRPr="00660F78" w:rsidRDefault="003E4207" w:rsidP="003E4207">
            <w:pPr>
              <w:spacing w:before="280" w:after="280" w:line="276" w:lineRule="auto"/>
              <w:jc w:val="both"/>
            </w:pPr>
            <w:r w:rsidRPr="00660F78">
              <w:rPr>
                <w:b/>
              </w:rPr>
              <w:t>5.</w:t>
            </w:r>
            <w:r w:rsidRPr="00660F78">
              <w:t xml:space="preserve"> Si el acuerdo involucra actos jurídicos que afecten bienes sujetos a registro, se inscribirá copia del acta contentiva del acuerdo, sin que sea necesario el otorgamiento de escritura pública.</w:t>
            </w:r>
          </w:p>
          <w:p w:rsidR="003E4207" w:rsidRPr="00660F78" w:rsidRDefault="003E4207" w:rsidP="003E4207">
            <w:pPr>
              <w:spacing w:before="280" w:after="280" w:line="276" w:lineRule="auto"/>
              <w:jc w:val="both"/>
            </w:pPr>
            <w:r w:rsidRPr="00660F78">
              <w:rPr>
                <w:b/>
              </w:rPr>
              <w:t>6.</w:t>
            </w:r>
            <w:r w:rsidRPr="00660F78">
              <w:t xml:space="preserve"> Podrá disponer la enajenación de los bienes del deudor que estuvieren </w:t>
            </w:r>
            <w:r w:rsidRPr="00660F78">
              <w:lastRenderedPageBreak/>
              <w:t>embargados en los procesos ejecutivos suspendidos, para lo cual el deudor solicitará el levantamiento de la medida cautelar, allegando el acta que lo contenga.</w:t>
            </w:r>
          </w:p>
          <w:p w:rsidR="003E4207" w:rsidRPr="00660F78" w:rsidRDefault="003E4207" w:rsidP="003E4207">
            <w:pPr>
              <w:spacing w:before="280" w:after="280" w:line="276" w:lineRule="auto"/>
              <w:jc w:val="both"/>
            </w:pPr>
            <w:r w:rsidRPr="00660F78">
              <w:rPr>
                <w:b/>
              </w:rPr>
              <w:t>7.</w:t>
            </w:r>
            <w:r w:rsidRPr="00660F78">
              <w:t xml:space="preserve"> Todos los créditos estatales estarán sujetos a las reglas señaladas en el acuerdo para los demás créditos y no se aplicarán respecto de los mismos las disposiciones especiales existentes. Sin embargo tratándose de créditos fiscales, el acuerdo no podrá contener reglas que impliquen condonación o rebajas por impuestos, tasas o contribuciones, salvo en los casos que lo permitan las disposiciones fiscales.</w:t>
            </w: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8. Respetará la prelación y privilegios señalados en la ley y dispondrá un mismo trato para todos los acreedores que pertenezcan a una misma clase o grado.</w:t>
            </w:r>
            <w:r w:rsidRPr="00660F78">
              <w:rPr>
                <w:rStyle w:val="apple-converted-space"/>
                <w:rFonts w:ascii="Century Gothic" w:hAnsi="Century Gothic"/>
                <w:sz w:val="22"/>
                <w:szCs w:val="22"/>
              </w:rPr>
              <w:t> </w:t>
            </w:r>
            <w:r w:rsidRPr="00660F78">
              <w:rPr>
                <w:rStyle w:val="apple-converted-space"/>
                <w:rFonts w:ascii="Century Gothic" w:hAnsi="Century Gothic"/>
                <w:sz w:val="22"/>
                <w:szCs w:val="22"/>
                <w:u w:val="single"/>
              </w:rPr>
              <w:t>No obstante, con la aprobación del 60% de los votos, se podrá disponer que los créditos de tercera clase sean pagados en los mismos términos que los de la segunda clase</w:t>
            </w:r>
            <w:r w:rsidRPr="00660F78">
              <w:rPr>
                <w:rStyle w:val="apple-converted-space"/>
                <w:rFonts w:ascii="Century Gothic" w:hAnsi="Century Gothic"/>
                <w:sz w:val="22"/>
                <w:szCs w:val="22"/>
              </w:rPr>
              <w:t>.</w:t>
            </w: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9. En ningún caso el acuerdo de pagos implicará novación de obligaciones, salvo pacto en contrario aceptado de manera expresa por el deudor y por cada acreedor de manera individual o por la totalidad de acreedores.</w:t>
            </w:r>
            <w:r w:rsidRPr="00660F78">
              <w:rPr>
                <w:rStyle w:val="apple-converted-space"/>
                <w:rFonts w:ascii="Century Gothic" w:hAnsi="Century Gothic"/>
                <w:sz w:val="22"/>
                <w:szCs w:val="22"/>
              </w:rPr>
              <w:t> </w:t>
            </w:r>
          </w:p>
          <w:p w:rsidR="003E4207" w:rsidRPr="00660F78" w:rsidRDefault="003E4207" w:rsidP="003E4207">
            <w:pPr>
              <w:pStyle w:val="NormalWeb"/>
              <w:spacing w:before="0" w:beforeAutospacing="0" w:after="0" w:afterAutospacing="0"/>
              <w:jc w:val="both"/>
              <w:rPr>
                <w:rFonts w:ascii="Century Gothic" w:hAnsi="Century Gothic"/>
                <w:sz w:val="22"/>
                <w:szCs w:val="22"/>
              </w:rPr>
            </w:pPr>
          </w:p>
          <w:p w:rsidR="003E4207" w:rsidRPr="00660F78" w:rsidRDefault="003E4207" w:rsidP="003E4207">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10. No podrá preverse en el acuerdo celebrado entre el deudor y sus acreedores ni en sus reformas un plazo para la atención del pasivo superior a cinco (5) años contados desde la fecha de celebración del acuerdo, salvo que así lo disponga una mayoría superior al sesenta por ciento (60%) de los </w:t>
            </w:r>
            <w:r w:rsidRPr="00660F78">
              <w:rPr>
                <w:rFonts w:ascii="Century Gothic" w:hAnsi="Century Gothic"/>
                <w:b/>
                <w:bCs/>
                <w:sz w:val="22"/>
                <w:szCs w:val="22"/>
                <w:u w:val="single"/>
              </w:rPr>
              <w:t>votos</w:t>
            </w:r>
            <w:r w:rsidRPr="00660F78">
              <w:rPr>
                <w:rFonts w:ascii="Century Gothic" w:hAnsi="Century Gothic"/>
                <w:sz w:val="22"/>
                <w:szCs w:val="22"/>
              </w:rPr>
              <w:t xml:space="preserve">, o que originalmente </w:t>
            </w:r>
            <w:r w:rsidRPr="00660F78">
              <w:rPr>
                <w:rFonts w:ascii="Century Gothic" w:hAnsi="Century Gothic"/>
                <w:sz w:val="22"/>
                <w:szCs w:val="22"/>
                <w:u w:val="single"/>
              </w:rPr>
              <w:t>alguna de las obligaciones</w:t>
            </w:r>
            <w:r w:rsidRPr="00660F78">
              <w:rPr>
                <w:rFonts w:ascii="Century Gothic" w:hAnsi="Century Gothic"/>
                <w:sz w:val="22"/>
                <w:szCs w:val="22"/>
              </w:rPr>
              <w:t xml:space="preserve"> hubiere sido pactada por un término superior.</w:t>
            </w:r>
          </w:p>
          <w:p w:rsidR="003E4207" w:rsidRPr="00660F78" w:rsidRDefault="003E4207" w:rsidP="003E4207">
            <w:pPr>
              <w:spacing w:before="280" w:after="280" w:line="276" w:lineRule="auto"/>
              <w:jc w:val="both"/>
              <w:rPr>
                <w:b/>
              </w:rPr>
            </w:pPr>
            <w:r w:rsidRPr="00660F78">
              <w:rPr>
                <w:b/>
              </w:rPr>
              <w:t xml:space="preserve">11. </w:t>
            </w:r>
            <w:r w:rsidRPr="00660F78">
              <w:t xml:space="preserve">La condonación total de los intereses, de las multas o de las sanciones de orden legal o convencional, deberán ser aprobadas </w:t>
            </w:r>
            <w:r w:rsidRPr="00660F78">
              <w:lastRenderedPageBreak/>
              <w:t xml:space="preserve">con el voto favorable de un numero plural de acreedores que equivalga a </w:t>
            </w:r>
            <w:r w:rsidR="00977D44" w:rsidRPr="00660F78">
              <w:t>más del</w:t>
            </w:r>
            <w:r w:rsidRPr="00660F78">
              <w:t xml:space="preserve"> </w:t>
            </w:r>
            <w:r w:rsidR="00977D44" w:rsidRPr="00660F78">
              <w:t>5</w:t>
            </w:r>
            <w:r w:rsidRPr="00660F78">
              <w:t>0% de los votos de los acreedores.</w:t>
            </w:r>
            <w:r w:rsidRPr="00660F78">
              <w:rPr>
                <w:b/>
              </w:rPr>
              <w:t xml:space="preserve"> </w:t>
            </w:r>
          </w:p>
          <w:p w:rsidR="003E4207" w:rsidRPr="00660F78" w:rsidRDefault="003E4207" w:rsidP="003E4207">
            <w:pPr>
              <w:spacing w:before="280" w:after="280" w:line="276" w:lineRule="auto"/>
              <w:jc w:val="both"/>
            </w:pPr>
            <w:r w:rsidRPr="00660F78">
              <w:rPr>
                <w:b/>
              </w:rPr>
              <w:t>PARAGRAFO 1:</w:t>
            </w:r>
            <w:r w:rsidRPr="00660F78">
              <w:t xml:space="preserve"> Los pagos para los Fondos de Empleados, Cooperativas y Asociaciones Mutuales se realizarán por libranza o descuento directo y de no tener acuerdo o incumplir el aprobado dentro del proceso de liquidación patrimonial, el descuento a favor del sector solidario se mantendrá en las condiciones inicialmente establecidas.</w:t>
            </w:r>
          </w:p>
          <w:p w:rsidR="009957E4" w:rsidRPr="00660F78" w:rsidRDefault="003E4207" w:rsidP="003E4207">
            <w:pPr>
              <w:spacing w:before="280" w:after="280" w:line="276" w:lineRule="auto"/>
              <w:jc w:val="both"/>
            </w:pPr>
            <w:r w:rsidRPr="00660F78">
              <w:rPr>
                <w:b/>
                <w:bCs/>
              </w:rPr>
              <w:t>PARÁGRAFO 2.</w:t>
            </w:r>
            <w:r w:rsidRPr="00660F78">
              <w:t xml:space="preserve"> </w:t>
            </w:r>
            <w:r w:rsidRPr="00660F78">
              <w:rPr>
                <w:u w:val="single"/>
              </w:rPr>
              <w:t xml:space="preserve">En los eventos en que el deudor sea cabeza de hogar, persona en </w:t>
            </w:r>
            <w:proofErr w:type="spellStart"/>
            <w:r w:rsidRPr="00660F78">
              <w:rPr>
                <w:u w:val="single"/>
              </w:rPr>
              <w:t>situación</w:t>
            </w:r>
            <w:proofErr w:type="spellEnd"/>
            <w:r w:rsidRPr="00660F78">
              <w:rPr>
                <w:u w:val="single"/>
              </w:rPr>
              <w:t xml:space="preserve"> de discapacidad y/o adulto mayor se deben pactar con los acreedores acuerdos de pagos que no afecten más del 50% de los ingresos del deudor.</w:t>
            </w:r>
          </w:p>
          <w:p w:rsidR="009957E4" w:rsidRPr="00660F78" w:rsidRDefault="009957E4" w:rsidP="00540320">
            <w:pPr>
              <w:pBdr>
                <w:top w:val="nil"/>
                <w:left w:val="nil"/>
                <w:bottom w:val="nil"/>
                <w:right w:val="nil"/>
                <w:between w:val="nil"/>
              </w:pBdr>
              <w:shd w:val="clear" w:color="auto" w:fill="FFFFFF"/>
              <w:spacing w:line="276" w:lineRule="auto"/>
              <w:jc w:val="both"/>
              <w:rPr>
                <w:b/>
              </w:rPr>
            </w:pPr>
          </w:p>
        </w:tc>
        <w:tc>
          <w:tcPr>
            <w:tcW w:w="4253" w:type="dxa"/>
          </w:tcPr>
          <w:p w:rsidR="00DE3CC4" w:rsidRPr="00660F78" w:rsidRDefault="009957E4" w:rsidP="00540320">
            <w:pPr>
              <w:pBdr>
                <w:top w:val="nil"/>
                <w:left w:val="nil"/>
                <w:bottom w:val="nil"/>
                <w:right w:val="nil"/>
                <w:between w:val="nil"/>
              </w:pBdr>
              <w:shd w:val="clear" w:color="auto" w:fill="FFFFFF"/>
              <w:spacing w:line="276" w:lineRule="auto"/>
              <w:jc w:val="both"/>
            </w:pPr>
            <w:r w:rsidRPr="00660F78">
              <w:lastRenderedPageBreak/>
              <w:t xml:space="preserve">Se corrige la numeración. </w:t>
            </w: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3E4207">
            <w:pPr>
              <w:jc w:val="both"/>
            </w:pPr>
            <w:r w:rsidRPr="00660F78">
              <w:t xml:space="preserve">Cuando hay créditos de segunda y tercera clases, se hace casi imposible lograr un acuerdo, porque los de tercera clase deben esperar a que se termine de pagar a los de segunda, lo </w:t>
            </w:r>
            <w:r w:rsidRPr="00660F78">
              <w:lastRenderedPageBreak/>
              <w:t>que los lleva a negar su voto favorable, a menos que el acreedor de segunda clase acceda a compartir su prelación. Con esta modificación, se abre la posibilidad de que, con una mayoría calificada, las dos clases se paguen al mismo tiempo, lo que facilita lograr el acuerdo de pago.</w:t>
            </w:r>
          </w:p>
          <w:p w:rsidR="003E4207" w:rsidRPr="00660F78" w:rsidRDefault="003E4207"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540320">
            <w:pPr>
              <w:pBdr>
                <w:top w:val="nil"/>
                <w:left w:val="nil"/>
                <w:bottom w:val="nil"/>
                <w:right w:val="nil"/>
                <w:between w:val="nil"/>
              </w:pBdr>
              <w:shd w:val="clear" w:color="auto" w:fill="FFFFFF"/>
              <w:spacing w:line="276" w:lineRule="auto"/>
              <w:jc w:val="both"/>
            </w:pPr>
          </w:p>
          <w:p w:rsidR="003E4207" w:rsidRPr="00660F78" w:rsidRDefault="003E4207" w:rsidP="003E4207">
            <w:pPr>
              <w:jc w:val="both"/>
            </w:pPr>
            <w:r w:rsidRPr="00660F78">
              <w:t>No es el 60% de los créditos, sino de los votos.</w:t>
            </w:r>
          </w:p>
          <w:p w:rsidR="003E4207" w:rsidRPr="00660F78" w:rsidRDefault="003E4207"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540320">
            <w:pPr>
              <w:pBdr>
                <w:top w:val="nil"/>
                <w:left w:val="nil"/>
                <w:bottom w:val="nil"/>
                <w:right w:val="nil"/>
                <w:between w:val="nil"/>
              </w:pBdr>
              <w:shd w:val="clear" w:color="auto" w:fill="FFFFFF"/>
              <w:spacing w:line="276" w:lineRule="auto"/>
              <w:jc w:val="both"/>
            </w:pPr>
          </w:p>
          <w:p w:rsidR="009957E4" w:rsidRPr="00660F78" w:rsidRDefault="009957E4" w:rsidP="009957E4">
            <w:pPr>
              <w:jc w:val="both"/>
            </w:pPr>
          </w:p>
          <w:p w:rsidR="009957E4" w:rsidRPr="00660F78" w:rsidRDefault="009957E4" w:rsidP="009957E4">
            <w:pPr>
              <w:jc w:val="both"/>
            </w:pPr>
          </w:p>
          <w:p w:rsidR="009957E4" w:rsidRPr="00660F78" w:rsidRDefault="009957E4" w:rsidP="009957E4">
            <w:pPr>
              <w:jc w:val="both"/>
            </w:pPr>
          </w:p>
          <w:p w:rsidR="009957E4" w:rsidRPr="00660F78" w:rsidRDefault="009957E4" w:rsidP="009957E4">
            <w:pPr>
              <w:jc w:val="both"/>
            </w:pPr>
          </w:p>
          <w:p w:rsidR="003E4207" w:rsidRPr="00660F78" w:rsidRDefault="003E4207" w:rsidP="009957E4">
            <w:pPr>
              <w:jc w:val="both"/>
            </w:pPr>
          </w:p>
          <w:p w:rsidR="003E4207" w:rsidRPr="00660F78" w:rsidRDefault="003E4207" w:rsidP="009957E4">
            <w:pPr>
              <w:jc w:val="both"/>
            </w:pPr>
          </w:p>
          <w:p w:rsidR="003E4207" w:rsidRPr="00660F78" w:rsidRDefault="003E4207" w:rsidP="009957E4">
            <w:pPr>
              <w:jc w:val="both"/>
            </w:pPr>
          </w:p>
          <w:p w:rsidR="003E4207" w:rsidRPr="00660F78" w:rsidRDefault="003E4207" w:rsidP="009957E4">
            <w:pPr>
              <w:jc w:val="both"/>
            </w:pPr>
          </w:p>
          <w:p w:rsidR="003E4207" w:rsidRPr="00660F78" w:rsidRDefault="003E4207" w:rsidP="009957E4">
            <w:pPr>
              <w:jc w:val="both"/>
            </w:pPr>
          </w:p>
          <w:p w:rsidR="003E4207" w:rsidRPr="00660F78" w:rsidRDefault="003E4207" w:rsidP="009957E4">
            <w:pPr>
              <w:jc w:val="both"/>
            </w:pPr>
          </w:p>
          <w:p w:rsidR="003E4207" w:rsidRPr="00660F78" w:rsidRDefault="003E4207" w:rsidP="009957E4">
            <w:pPr>
              <w:jc w:val="both"/>
            </w:pPr>
          </w:p>
          <w:p w:rsidR="003E4207" w:rsidRPr="00660F78" w:rsidRDefault="003E4207" w:rsidP="009957E4">
            <w:pPr>
              <w:jc w:val="both"/>
            </w:pPr>
          </w:p>
          <w:p w:rsidR="003E4207" w:rsidRPr="00660F78" w:rsidRDefault="003E4207" w:rsidP="009957E4">
            <w:pPr>
              <w:jc w:val="both"/>
            </w:pPr>
            <w:r w:rsidRPr="00660F78">
              <w:t>Se acoge, como parágrafo de este artículo, la propuesta contenida en el P.L. 333 como artículo independiente (art. 12 del proyecto), titulado “</w:t>
            </w:r>
            <w:r w:rsidR="00977D44" w:rsidRPr="00660F78">
              <w:rPr>
                <w:u w:val="single"/>
              </w:rPr>
              <w:t>Protección</w:t>
            </w:r>
            <w:r w:rsidRPr="00660F78">
              <w:rPr>
                <w:u w:val="single"/>
              </w:rPr>
              <w:t xml:space="preserve"> sujetos de especial </w:t>
            </w:r>
            <w:r w:rsidR="00977D44" w:rsidRPr="00660F78">
              <w:rPr>
                <w:u w:val="single"/>
              </w:rPr>
              <w:t>protección</w:t>
            </w:r>
            <w:r w:rsidRPr="00660F78">
              <w:rPr>
                <w:u w:val="single"/>
              </w:rPr>
              <w:t>.</w:t>
            </w:r>
            <w:r w:rsidRPr="00660F78">
              <w:t>”.</w:t>
            </w:r>
          </w:p>
        </w:tc>
      </w:tr>
      <w:tr w:rsidR="00660F78" w:rsidRPr="00660F78" w:rsidTr="00DE3CC4">
        <w:tc>
          <w:tcPr>
            <w:tcW w:w="4673" w:type="dxa"/>
          </w:tcPr>
          <w:p w:rsidR="003E4207" w:rsidRPr="00660F78" w:rsidRDefault="003E4207" w:rsidP="00540320">
            <w:pPr>
              <w:pBdr>
                <w:top w:val="nil"/>
                <w:left w:val="nil"/>
                <w:bottom w:val="nil"/>
                <w:right w:val="nil"/>
                <w:between w:val="nil"/>
              </w:pBdr>
              <w:shd w:val="clear" w:color="auto" w:fill="FFFFFF"/>
              <w:spacing w:line="276" w:lineRule="auto"/>
              <w:jc w:val="both"/>
              <w:rPr>
                <w:b/>
              </w:rPr>
            </w:pPr>
            <w:r w:rsidRPr="00660F78">
              <w:rPr>
                <w:b/>
                <w:bCs/>
              </w:rPr>
              <w:lastRenderedPageBreak/>
              <w:t>Artículo nuevo</w:t>
            </w:r>
          </w:p>
        </w:tc>
        <w:tc>
          <w:tcPr>
            <w:tcW w:w="4394" w:type="dxa"/>
          </w:tcPr>
          <w:p w:rsidR="003E4207" w:rsidRPr="00660F78" w:rsidRDefault="00FE7A44" w:rsidP="003E4207">
            <w:pPr>
              <w:pBdr>
                <w:top w:val="nil"/>
                <w:left w:val="nil"/>
                <w:bottom w:val="nil"/>
                <w:right w:val="nil"/>
                <w:between w:val="nil"/>
              </w:pBdr>
              <w:shd w:val="clear" w:color="auto" w:fill="FFFFFF"/>
              <w:jc w:val="both"/>
              <w:rPr>
                <w:b/>
              </w:rPr>
            </w:pPr>
            <w:r w:rsidRPr="00660F78">
              <w:rPr>
                <w:b/>
              </w:rPr>
              <w:t>Artículo 21</w:t>
            </w:r>
            <w:r w:rsidR="003E4207" w:rsidRPr="00660F78">
              <w:rPr>
                <w:b/>
                <w:u w:val="single"/>
              </w:rPr>
              <w:t>.</w:t>
            </w:r>
            <w:r w:rsidR="003E4207" w:rsidRPr="00660F78">
              <w:rPr>
                <w:b/>
              </w:rPr>
              <w:t xml:space="preserve"> </w:t>
            </w:r>
            <w:r w:rsidR="003E4207" w:rsidRPr="00660F78">
              <w:t>Modifíquese el numeral 2 del artículo 554 de la Ley 1564 de 2012, el cual quedara así:</w:t>
            </w:r>
          </w:p>
          <w:p w:rsidR="003E4207" w:rsidRPr="00660F78" w:rsidRDefault="003E4207" w:rsidP="003E4207">
            <w:pPr>
              <w:pBdr>
                <w:top w:val="nil"/>
                <w:left w:val="nil"/>
                <w:bottom w:val="nil"/>
                <w:right w:val="nil"/>
                <w:between w:val="nil"/>
              </w:pBdr>
              <w:shd w:val="clear" w:color="auto" w:fill="FFFFFF"/>
              <w:jc w:val="both"/>
              <w:rPr>
                <w:b/>
              </w:rPr>
            </w:pP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lastRenderedPageBreak/>
              <w:t xml:space="preserve">2. Los plazos en días, meses o años en que se pagarán las obligaciones objeto de la negociación, </w:t>
            </w:r>
            <w:r w:rsidRPr="00660F78">
              <w:rPr>
                <w:rFonts w:ascii="Century Gothic" w:hAnsi="Century Gothic"/>
                <w:sz w:val="22"/>
                <w:szCs w:val="22"/>
                <w:u w:val="single"/>
              </w:rPr>
              <w:t>y los números de cuentas bancarias o lugar exacto en las que el deudor deberá hacer los pagos</w:t>
            </w:r>
            <w:r w:rsidRPr="00660F78">
              <w:rPr>
                <w:rFonts w:ascii="Century Gothic" w:hAnsi="Century Gothic"/>
                <w:sz w:val="22"/>
                <w:szCs w:val="22"/>
              </w:rPr>
              <w:t>.</w:t>
            </w:r>
            <w:r w:rsidRPr="00660F78">
              <w:rPr>
                <w:rStyle w:val="apple-converted-space"/>
                <w:rFonts w:ascii="Century Gothic" w:hAnsi="Century Gothic"/>
                <w:sz w:val="22"/>
                <w:szCs w:val="22"/>
              </w:rPr>
              <w:t> </w:t>
            </w:r>
          </w:p>
          <w:p w:rsidR="003E4207" w:rsidRPr="00660F78" w:rsidRDefault="003E4207" w:rsidP="003E4207">
            <w:pPr>
              <w:pStyle w:val="NormalWeb"/>
              <w:spacing w:before="0" w:beforeAutospacing="0" w:after="0" w:afterAutospacing="0"/>
              <w:jc w:val="both"/>
              <w:rPr>
                <w:rStyle w:val="apple-converted-space"/>
                <w:rFonts w:ascii="Century Gothic" w:hAnsi="Century Gothic"/>
                <w:sz w:val="22"/>
                <w:szCs w:val="22"/>
              </w:rPr>
            </w:pPr>
          </w:p>
          <w:p w:rsidR="003E4207" w:rsidRPr="00660F78" w:rsidRDefault="003E4207" w:rsidP="003E4207">
            <w:pPr>
              <w:pBdr>
                <w:top w:val="nil"/>
                <w:left w:val="nil"/>
                <w:bottom w:val="nil"/>
                <w:right w:val="nil"/>
                <w:between w:val="nil"/>
              </w:pBdr>
              <w:shd w:val="clear" w:color="auto" w:fill="FFFFFF"/>
              <w:spacing w:line="276" w:lineRule="auto"/>
              <w:jc w:val="both"/>
              <w:rPr>
                <w:b/>
              </w:rPr>
            </w:pPr>
            <w:r w:rsidRPr="00660F78">
              <w:rPr>
                <w:rStyle w:val="apple-converted-space"/>
                <w:u w:val="single"/>
              </w:rPr>
              <w:t>Los créditos litigiosos y las acreencias condicionales quedarán sujetos a los términos previstos en el acuerdo, en condiciones iguales a los de su misma clase y prelación legal, así como a las resultas correspondientes al cumplimiento de la condición o de la sentencia o laudo respectivo.</w:t>
            </w:r>
          </w:p>
        </w:tc>
        <w:tc>
          <w:tcPr>
            <w:tcW w:w="4253" w:type="dxa"/>
          </w:tcPr>
          <w:p w:rsidR="003E4207" w:rsidRPr="00660F78" w:rsidRDefault="003E4207" w:rsidP="003E4207">
            <w:pPr>
              <w:jc w:val="both"/>
            </w:pPr>
            <w:r w:rsidRPr="00660F78">
              <w:lastRenderedPageBreak/>
              <w:t xml:space="preserve">Un número importante de acuerdos no son incumplidos por falta de voluntad de pago del deudor, sino por negligencia de algunos </w:t>
            </w:r>
            <w:r w:rsidRPr="00660F78">
              <w:lastRenderedPageBreak/>
              <w:t xml:space="preserve">acreedores institucionales en </w:t>
            </w:r>
            <w:proofErr w:type="spellStart"/>
            <w:r w:rsidRPr="00660F78">
              <w:t>suministrales</w:t>
            </w:r>
            <w:proofErr w:type="spellEnd"/>
            <w:r w:rsidRPr="00660F78">
              <w:t xml:space="preserve"> el número de cuenta o el lugar en el cual deben hacerse los pagos.</w:t>
            </w:r>
          </w:p>
          <w:p w:rsidR="003E4207" w:rsidRPr="00660F78" w:rsidRDefault="003E4207" w:rsidP="003E4207">
            <w:pPr>
              <w:jc w:val="both"/>
            </w:pPr>
          </w:p>
          <w:p w:rsidR="003E4207" w:rsidRPr="00660F78" w:rsidRDefault="003E4207" w:rsidP="003E4207">
            <w:pPr>
              <w:pBdr>
                <w:top w:val="nil"/>
                <w:left w:val="nil"/>
                <w:bottom w:val="nil"/>
                <w:right w:val="nil"/>
                <w:between w:val="nil"/>
              </w:pBdr>
              <w:shd w:val="clear" w:color="auto" w:fill="FFFFFF"/>
              <w:spacing w:line="276" w:lineRule="auto"/>
              <w:jc w:val="both"/>
            </w:pPr>
            <w:r w:rsidRPr="00660F78">
              <w:t>De aceptarse, como es conveniente, que los créditos condicionales y litigiosos deben incorporarse al acuerdo, también debe pactarse en el acuerdo la forma en que estas deben atenderse, una vez se cumpla la condición, o quede en firme la sentencia o laudo condenatorios, si es el caso.</w:t>
            </w:r>
          </w:p>
        </w:tc>
      </w:tr>
      <w:tr w:rsidR="00660F78" w:rsidRPr="00660F78" w:rsidTr="00ED0D68">
        <w:trPr>
          <w:trHeight w:val="4098"/>
        </w:trPr>
        <w:tc>
          <w:tcPr>
            <w:tcW w:w="4673" w:type="dxa"/>
          </w:tcPr>
          <w:p w:rsidR="00DE3CC4" w:rsidRPr="00660F78" w:rsidRDefault="00DE3CC4" w:rsidP="00540320">
            <w:pPr>
              <w:spacing w:after="280" w:line="276" w:lineRule="auto"/>
              <w:jc w:val="both"/>
              <w:rPr>
                <w:b/>
              </w:rPr>
            </w:pPr>
            <w:bookmarkStart w:id="2" w:name="bookmark=id.4d34og8" w:colFirst="0" w:colLast="0"/>
            <w:bookmarkEnd w:id="2"/>
            <w:r w:rsidRPr="00660F78">
              <w:rPr>
                <w:b/>
              </w:rPr>
              <w:lastRenderedPageBreak/>
              <w:t xml:space="preserve">Artículo </w:t>
            </w:r>
            <w:r w:rsidRPr="00660F78">
              <w:rPr>
                <w:b/>
                <w:strike/>
              </w:rPr>
              <w:t>17.</w:t>
            </w:r>
            <w:r w:rsidRPr="00660F78">
              <w:rPr>
                <w:b/>
              </w:rPr>
              <w:t xml:space="preserve"> </w:t>
            </w:r>
            <w:r w:rsidRPr="00660F78">
              <w:t xml:space="preserve">Modifíquese el </w:t>
            </w:r>
            <w:r w:rsidRPr="00660F78">
              <w:rPr>
                <w:b/>
              </w:rPr>
              <w:t>557</w:t>
            </w:r>
            <w:r w:rsidRPr="00660F78">
              <w:t xml:space="preserve"> de la Ley 1564 de 2012, el cual quedara así:</w:t>
            </w:r>
          </w:p>
          <w:p w:rsidR="00DE3CC4" w:rsidRPr="00660F78" w:rsidRDefault="00DE3CC4" w:rsidP="00540320">
            <w:pPr>
              <w:spacing w:before="280" w:after="280" w:line="276" w:lineRule="auto"/>
              <w:jc w:val="both"/>
            </w:pPr>
            <w:r w:rsidRPr="00660F78">
              <w:rPr>
                <w:b/>
              </w:rPr>
              <w:t>ARTÍCULO 557. IMPUGNACIÓN DEL ACUERDO O DE SU REFORMA.</w:t>
            </w:r>
            <w:r w:rsidRPr="00660F78">
              <w:t> El acuerdo de pago podrá ser impugnado cuando:</w:t>
            </w:r>
          </w:p>
          <w:p w:rsidR="00DE3CC4" w:rsidRPr="00660F78" w:rsidRDefault="00DE3CC4" w:rsidP="00540320">
            <w:pPr>
              <w:spacing w:before="280" w:after="280" w:line="276" w:lineRule="auto"/>
              <w:jc w:val="both"/>
            </w:pPr>
            <w:r w:rsidRPr="00660F78">
              <w:t xml:space="preserve">1. Contenga cláusulas que violen el orden legal de prelación de créditos, sea porque alteren el orden establecido en la Constitución y en la ley o dispongan órdenes distintos de los allí establecidos, a menos que hubiere mediado renuncia </w:t>
            </w:r>
            <w:r w:rsidRPr="00660F78">
              <w:lastRenderedPageBreak/>
              <w:t>expresa del acreedor afectado con la respectiva cláusula.</w:t>
            </w:r>
          </w:p>
          <w:p w:rsidR="00DE3CC4" w:rsidRPr="00660F78" w:rsidRDefault="00DE3CC4" w:rsidP="00540320">
            <w:pPr>
              <w:spacing w:before="280" w:after="280" w:line="276" w:lineRule="auto"/>
              <w:jc w:val="both"/>
            </w:pPr>
            <w:r w:rsidRPr="00660F78">
              <w:t>2. Contenga cláusulas que establezcan privilegios a uno o algunos de los créditos que pertenezcan a una misma clase u orden, o de alguna otra manera vulneren la igualdad entre los acreedores, a menos que hubiere mediado renuncia expresa del acreedor afectado con la respectiva cláusula.</w:t>
            </w:r>
          </w:p>
          <w:p w:rsidR="00DE3CC4" w:rsidRPr="00660F78" w:rsidRDefault="00DE3CC4" w:rsidP="00540320">
            <w:pPr>
              <w:spacing w:before="280" w:after="280" w:line="276" w:lineRule="auto"/>
              <w:jc w:val="both"/>
            </w:pPr>
            <w:r w:rsidRPr="00660F78">
              <w:t>3. No comprenda a todos los acreedores anteriores a la aceptación de la solicitud.</w:t>
            </w:r>
          </w:p>
          <w:p w:rsidR="00DE3CC4" w:rsidRPr="00660F78" w:rsidRDefault="00DE3CC4" w:rsidP="00540320">
            <w:pPr>
              <w:spacing w:before="280" w:after="280" w:line="276" w:lineRule="auto"/>
              <w:jc w:val="both"/>
            </w:pPr>
            <w:r w:rsidRPr="00660F78">
              <w:t>4. Contenga cualquier otra cláusula que viole la Constitución o la ley.</w:t>
            </w:r>
          </w:p>
          <w:p w:rsidR="00E54BCB" w:rsidRPr="00660F78" w:rsidRDefault="00E54BCB" w:rsidP="00540320">
            <w:pPr>
              <w:spacing w:before="280" w:after="280" w:line="276" w:lineRule="auto"/>
              <w:jc w:val="both"/>
            </w:pPr>
          </w:p>
          <w:p w:rsidR="00E54BCB" w:rsidRPr="00660F78" w:rsidRDefault="00E54BCB" w:rsidP="00540320">
            <w:pPr>
              <w:spacing w:before="280" w:after="280" w:line="276" w:lineRule="auto"/>
              <w:jc w:val="both"/>
            </w:pPr>
          </w:p>
          <w:p w:rsidR="00E54BCB" w:rsidRPr="00660F78" w:rsidRDefault="00E54BCB" w:rsidP="00540320">
            <w:pPr>
              <w:spacing w:before="280" w:after="280" w:line="276" w:lineRule="auto"/>
              <w:jc w:val="both"/>
            </w:pPr>
          </w:p>
          <w:p w:rsidR="00E54BCB" w:rsidRPr="00660F78" w:rsidRDefault="00E54BCB" w:rsidP="00540320">
            <w:pPr>
              <w:spacing w:before="280" w:after="280" w:line="276" w:lineRule="auto"/>
              <w:jc w:val="both"/>
            </w:pPr>
          </w:p>
          <w:p w:rsidR="00E54BCB" w:rsidRPr="00660F78" w:rsidRDefault="00E54BCB" w:rsidP="00540320">
            <w:pPr>
              <w:spacing w:before="280" w:after="280" w:line="276" w:lineRule="auto"/>
              <w:jc w:val="both"/>
            </w:pPr>
          </w:p>
          <w:p w:rsidR="00E54BCB" w:rsidRPr="00660F78" w:rsidRDefault="00E54BCB" w:rsidP="00540320">
            <w:pPr>
              <w:spacing w:before="280" w:after="280" w:line="276" w:lineRule="auto"/>
              <w:jc w:val="both"/>
            </w:pPr>
          </w:p>
          <w:p w:rsidR="00DE3CC4" w:rsidRPr="00660F78" w:rsidRDefault="00DE3CC4" w:rsidP="00540320">
            <w:pPr>
              <w:spacing w:before="280" w:after="280" w:line="276" w:lineRule="auto"/>
              <w:jc w:val="both"/>
            </w:pPr>
            <w:r w:rsidRPr="00660F78">
              <w:t xml:space="preserve">Los acreedores disidentes deberán impugnar el acuerdo en la misma audiencia en que este se haya votado. El impugnante sustentará su inconformidad por escrito ante el conciliador dentro de los cinco (5) días siguientes a la audiencia, allegando las pruebas que pretenda hacer valer, so pena de ser considerada desierta. Vencido este término, correrá uno igual para que el deudor los demás acreedores se </w:t>
            </w:r>
            <w:proofErr w:type="gramStart"/>
            <w:r w:rsidRPr="00660F78">
              <w:t>pronuncien</w:t>
            </w:r>
            <w:proofErr w:type="gramEnd"/>
            <w:r w:rsidRPr="00660F78">
              <w:t xml:space="preserve"> por escrito sobre la sustentación y aporten las pruebas documentales a que hubiere lugar. Los escritos presentados serán remitidos de manera inmediata por el conciliador al juez, quien resolverá la impugnación.</w:t>
            </w:r>
          </w:p>
          <w:p w:rsidR="00E54BCB" w:rsidRPr="00660F78" w:rsidRDefault="00E54BCB" w:rsidP="00540320">
            <w:pPr>
              <w:spacing w:before="280" w:after="280" w:line="276" w:lineRule="auto"/>
              <w:jc w:val="both"/>
            </w:pPr>
          </w:p>
          <w:p w:rsidR="00DE3CC4" w:rsidRPr="00660F78" w:rsidRDefault="00DE3CC4" w:rsidP="00540320">
            <w:pPr>
              <w:spacing w:before="280" w:after="280" w:line="276" w:lineRule="auto"/>
              <w:jc w:val="both"/>
              <w:rPr>
                <w:b/>
                <w:u w:val="single"/>
              </w:rPr>
            </w:pPr>
            <w:r w:rsidRPr="00660F78">
              <w:t xml:space="preserve">Si el juez no encuentra probada la nulidad, o si esta puede ser saneada por vía de interpretación, así lo declarará en la providencia que resuelva la impugnación y devolverá las diligencias al conciliador para que se inicie la </w:t>
            </w:r>
            <w:r w:rsidRPr="00660F78">
              <w:lastRenderedPageBreak/>
              <w:t>ejecución del acuerdo de pago. En caso contrario el juez declarará la nulidad del acuerdo, expresando las razones que tuvo para ello y lo devolverá al conciliador para que en un término de diez (10) días se corrija el acuerdo. Si dentro de dicho plazo el acuerdo se corrige con el cumplimiento de los requisitos para su celebración, el conciliador deberá remitirlo inmediatamente al juez para su confirmación. En caso de que el juez lo encuentre ajustado, procederá a ordenar su ejecución. El auto que decida la nulidad, admitirá los recursos de ley, de conformidad con lo establecido en el Código General del Proceso.</w:t>
            </w:r>
            <w:r w:rsidRPr="00660F78">
              <w:rPr>
                <w:b/>
                <w:u w:val="single"/>
              </w:rPr>
              <w:t xml:space="preserve"> </w:t>
            </w:r>
          </w:p>
          <w:p w:rsidR="00DE3CC4" w:rsidRPr="00660F78" w:rsidRDefault="00DE3CC4" w:rsidP="00540320">
            <w:pPr>
              <w:spacing w:before="280" w:after="280" w:line="276" w:lineRule="auto"/>
              <w:jc w:val="both"/>
            </w:pPr>
            <w:r w:rsidRPr="00660F78">
              <w:t xml:space="preserve">En el evento que el acuerdo no fuere corregido dentro del plazo mencionado el conciliado informará de dicha circunstancia al juez para que decrete la apertura del proceso de liquidación patrimonial y remitirá las diligencias. De igual manera, habrá lugar al decreto de liquidación patrimonial cuando pese a la </w:t>
            </w:r>
            <w:r w:rsidRPr="00660F78">
              <w:lastRenderedPageBreak/>
              <w:t>corrección, subsistan las falencias que dieron lugar a la nulidad.</w:t>
            </w:r>
          </w:p>
          <w:p w:rsidR="00ED0D68" w:rsidRPr="00660F78" w:rsidRDefault="00ED0D68" w:rsidP="00540320">
            <w:pPr>
              <w:spacing w:before="280" w:after="280" w:line="276" w:lineRule="auto"/>
              <w:jc w:val="both"/>
            </w:pPr>
          </w:p>
          <w:p w:rsidR="00DE3CC4" w:rsidRPr="00660F78" w:rsidRDefault="00DE3CC4" w:rsidP="00540320">
            <w:pPr>
              <w:spacing w:before="280" w:after="280" w:line="276" w:lineRule="auto"/>
              <w:jc w:val="both"/>
            </w:pPr>
            <w:r w:rsidRPr="00660F78">
              <w:rPr>
                <w:b/>
              </w:rPr>
              <w:t>PARÁGRAFO PRIMERO.</w:t>
            </w:r>
            <w:r w:rsidRPr="00660F78">
              <w:t> El juez resolverá sobre la impugnación atendiendo el principio de conservación del acuerdo. Si la nulidad es parcial, y pudiere ser saneada sin alterar la base del acuerdo, el juez lo interpretará y señalará el sentido en el cual este no contraríe el ordenamiento.</w:t>
            </w:r>
          </w:p>
          <w:p w:rsidR="00DE3CC4" w:rsidRPr="00660F78" w:rsidRDefault="00DE3CC4" w:rsidP="00ED0D68">
            <w:pPr>
              <w:spacing w:before="280" w:after="280" w:line="276" w:lineRule="auto"/>
              <w:jc w:val="both"/>
              <w:rPr>
                <w:b/>
              </w:rPr>
            </w:pPr>
            <w:r w:rsidRPr="00660F78">
              <w:rPr>
                <w:b/>
              </w:rPr>
              <w:t>PARÁGRAFO SEGUNDO.</w:t>
            </w:r>
            <w:r w:rsidRPr="00660F78">
              <w:t> Los acreedores ausentes no podrán impugnar el acuerdo.</w:t>
            </w:r>
          </w:p>
        </w:tc>
        <w:tc>
          <w:tcPr>
            <w:tcW w:w="4394" w:type="dxa"/>
          </w:tcPr>
          <w:p w:rsidR="00E54BCB" w:rsidRPr="00660F78" w:rsidRDefault="00E54BCB" w:rsidP="00E54BCB">
            <w:pPr>
              <w:spacing w:after="280" w:line="276" w:lineRule="auto"/>
              <w:jc w:val="both"/>
            </w:pPr>
            <w:r w:rsidRPr="00660F78">
              <w:rPr>
                <w:b/>
              </w:rPr>
              <w:lastRenderedPageBreak/>
              <w:t xml:space="preserve">Artículo </w:t>
            </w:r>
            <w:r w:rsidR="00FE7A44" w:rsidRPr="00660F78">
              <w:rPr>
                <w:b/>
              </w:rPr>
              <w:t>22</w:t>
            </w:r>
            <w:r w:rsidRPr="00660F78">
              <w:rPr>
                <w:b/>
                <w:strike/>
              </w:rPr>
              <w:t>.</w:t>
            </w:r>
            <w:r w:rsidRPr="00660F78">
              <w:rPr>
                <w:b/>
              </w:rPr>
              <w:t xml:space="preserve"> </w:t>
            </w:r>
            <w:r w:rsidRPr="00660F78">
              <w:t xml:space="preserve">Modifíquese el </w:t>
            </w:r>
            <w:r w:rsidRPr="00660F78">
              <w:rPr>
                <w:b/>
              </w:rPr>
              <w:t>557</w:t>
            </w:r>
            <w:r w:rsidRPr="00660F78">
              <w:t xml:space="preserve"> de la Ley 1564 de 2012, el cual quedara así:</w:t>
            </w:r>
          </w:p>
          <w:p w:rsidR="00E54BCB" w:rsidRPr="00660F78" w:rsidRDefault="00E54BCB" w:rsidP="00E54BCB">
            <w:pPr>
              <w:spacing w:before="280" w:after="280" w:line="276" w:lineRule="auto"/>
              <w:jc w:val="both"/>
            </w:pPr>
            <w:r w:rsidRPr="00660F78">
              <w:rPr>
                <w:b/>
              </w:rPr>
              <w:t>ARTÍCULO 557. IMPUGNACIÓN DEL ACUERDO O DE SU REFORMA.</w:t>
            </w:r>
            <w:r w:rsidRPr="00660F78">
              <w:t> El acuerdo de pago podrá ser impugnado cuando:</w:t>
            </w:r>
          </w:p>
          <w:p w:rsidR="00E54BCB" w:rsidRPr="00660F78" w:rsidRDefault="00E54BCB" w:rsidP="00E54BCB">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1. </w:t>
            </w:r>
            <w:r w:rsidRPr="00660F78">
              <w:rPr>
                <w:rFonts w:ascii="Century Gothic" w:hAnsi="Century Gothic"/>
                <w:sz w:val="22"/>
                <w:szCs w:val="22"/>
                <w:u w:val="single"/>
              </w:rPr>
              <w:t>Sin perjuicio de lo dispuesto en el numeral 8 del artículo 553,</w:t>
            </w:r>
            <w:r w:rsidRPr="00660F78">
              <w:rPr>
                <w:rFonts w:ascii="Century Gothic" w:hAnsi="Century Gothic"/>
                <w:sz w:val="22"/>
                <w:szCs w:val="22"/>
              </w:rPr>
              <w:t xml:space="preserve"> contenga cláusulas que violen el orden legal de prelación de créditos, sea porque alteren el orden establecido en la Constitución y en la ley o dispongan órdenes distintos de los allí </w:t>
            </w:r>
            <w:r w:rsidRPr="00660F78">
              <w:rPr>
                <w:rFonts w:ascii="Century Gothic" w:hAnsi="Century Gothic"/>
                <w:sz w:val="22"/>
                <w:szCs w:val="22"/>
              </w:rPr>
              <w:lastRenderedPageBreak/>
              <w:t>establecidos, a menos que hubiere mediado renuncia expresa del acreedor afectado con la respectiva cláusula.</w:t>
            </w:r>
            <w:r w:rsidRPr="00660F78">
              <w:rPr>
                <w:rStyle w:val="apple-converted-space"/>
                <w:rFonts w:ascii="Century Gothic" w:hAnsi="Century Gothic"/>
                <w:sz w:val="22"/>
                <w:szCs w:val="22"/>
              </w:rPr>
              <w:t> </w:t>
            </w:r>
          </w:p>
          <w:p w:rsidR="00E54BCB" w:rsidRPr="00660F78" w:rsidRDefault="00E54BCB" w:rsidP="00E54BCB">
            <w:pPr>
              <w:spacing w:after="280" w:line="276" w:lineRule="auto"/>
              <w:jc w:val="both"/>
              <w:rPr>
                <w:b/>
              </w:rPr>
            </w:pPr>
          </w:p>
          <w:p w:rsidR="00E54BCB" w:rsidRPr="00660F78" w:rsidRDefault="00E54BCB" w:rsidP="00E54BCB">
            <w:pPr>
              <w:spacing w:before="280" w:after="280" w:line="276" w:lineRule="auto"/>
              <w:jc w:val="both"/>
            </w:pPr>
            <w:r w:rsidRPr="00660F78">
              <w:t>2. Contenga cláusulas que establezcan privilegios a uno o algunos de los créditos que pertenezcan a una misma clase u orden, o de alguna otra manera vulneren la igualdad entre los acreedores, a menos que hubiere mediado renuncia expresa del acreedor afectado con la respectiva cláusula.</w:t>
            </w:r>
          </w:p>
          <w:p w:rsidR="00E54BCB" w:rsidRPr="00660F78" w:rsidRDefault="00E54BCB" w:rsidP="00E54BCB">
            <w:pPr>
              <w:spacing w:before="280" w:after="280" w:line="276" w:lineRule="auto"/>
              <w:jc w:val="both"/>
            </w:pPr>
            <w:r w:rsidRPr="00660F78">
              <w:t>3. No comprenda a todos los acreedores anteriores a la aceptación de la solicitud.</w:t>
            </w:r>
          </w:p>
          <w:p w:rsidR="00E54BCB" w:rsidRPr="00660F78" w:rsidRDefault="00E54BCB" w:rsidP="00E54BCB">
            <w:pPr>
              <w:spacing w:before="280" w:after="280" w:line="276" w:lineRule="auto"/>
              <w:jc w:val="both"/>
            </w:pPr>
            <w:r w:rsidRPr="00660F78">
              <w:t>4. Contenga cualquier otra cláusula que viole la Constitución o la ley.</w:t>
            </w:r>
          </w:p>
          <w:p w:rsidR="00E54BCB" w:rsidRPr="00660F78" w:rsidRDefault="00E54BCB" w:rsidP="00E54BCB">
            <w:pPr>
              <w:pStyle w:val="NormalWeb"/>
              <w:spacing w:before="0" w:beforeAutospacing="0" w:after="0" w:afterAutospacing="0"/>
              <w:jc w:val="both"/>
              <w:rPr>
                <w:rStyle w:val="apple-converted-space"/>
                <w:rFonts w:ascii="Century Gothic" w:hAnsi="Century Gothic"/>
                <w:sz w:val="22"/>
                <w:szCs w:val="22"/>
                <w:u w:val="single"/>
              </w:rPr>
            </w:pPr>
            <w:r w:rsidRPr="00660F78">
              <w:rPr>
                <w:rStyle w:val="apple-converted-space"/>
                <w:rFonts w:ascii="Century Gothic" w:hAnsi="Century Gothic"/>
                <w:sz w:val="22"/>
                <w:szCs w:val="22"/>
                <w:u w:val="single"/>
              </w:rPr>
              <w:t>5. No se haya  aprobado el acuerdo o alguna de sus cláusulas con la mayoría necesaria para el caso.</w:t>
            </w:r>
          </w:p>
          <w:p w:rsidR="00E54BCB" w:rsidRPr="00660F78" w:rsidRDefault="00E54BCB" w:rsidP="00E54BCB">
            <w:pPr>
              <w:pStyle w:val="NormalWeb"/>
              <w:spacing w:before="0" w:beforeAutospacing="0" w:after="0" w:afterAutospacing="0"/>
              <w:jc w:val="both"/>
              <w:rPr>
                <w:rFonts w:ascii="Century Gothic" w:hAnsi="Century Gothic"/>
                <w:sz w:val="22"/>
                <w:szCs w:val="22"/>
              </w:rPr>
            </w:pPr>
          </w:p>
          <w:p w:rsidR="00E54BCB" w:rsidRPr="00660F78" w:rsidRDefault="00E54BCB" w:rsidP="00E54BCB">
            <w:pPr>
              <w:spacing w:before="280" w:after="280" w:line="276" w:lineRule="auto"/>
              <w:jc w:val="both"/>
            </w:pPr>
            <w:r w:rsidRPr="00660F78">
              <w:lastRenderedPageBreak/>
              <w:t xml:space="preserve">Los acreedores disidentes deberán impugnar el acuerdo en la misma audiencia en que este se haya votado. El impugnante sustentará su inconformidad por escrito ante el conciliador dentro de los cinco (5) días siguientes a la audiencia, allegando las pruebas que pretenda hacer valer, so pena de ser considerada desierta. Vencido este término, correrá uno igual para que el deudor los demás acreedores se </w:t>
            </w:r>
            <w:proofErr w:type="gramStart"/>
            <w:r w:rsidRPr="00660F78">
              <w:t>pronuncien</w:t>
            </w:r>
            <w:proofErr w:type="gramEnd"/>
            <w:r w:rsidRPr="00660F78">
              <w:t xml:space="preserve"> por escrito sobre la sustentación y aporten las pruebas documentales a que hubiere lugar. Los escritos presentados serán remitidos de manera inmediata por el conciliador al juez, quien resolverá la impugnación.</w:t>
            </w:r>
          </w:p>
          <w:p w:rsidR="00E54BCB" w:rsidRPr="00660F78" w:rsidRDefault="00E54BCB" w:rsidP="00E54BCB">
            <w:pPr>
              <w:spacing w:before="280" w:after="280" w:line="276" w:lineRule="auto"/>
              <w:jc w:val="both"/>
            </w:pPr>
          </w:p>
          <w:p w:rsidR="00E54BCB" w:rsidRPr="00660F78" w:rsidRDefault="00E54BCB" w:rsidP="00E54BCB">
            <w:pPr>
              <w:spacing w:before="280" w:after="280" w:line="276" w:lineRule="auto"/>
              <w:jc w:val="both"/>
              <w:rPr>
                <w:b/>
                <w:u w:val="single"/>
              </w:rPr>
            </w:pPr>
            <w:r w:rsidRPr="00660F78">
              <w:t xml:space="preserve">Si el juez no encuentra probada la nulidad, o si esta puede ser saneada por vía de interpretación, así lo declarará en la providencia que resuelva la impugnación y devolverá las diligencias al conciliador para que </w:t>
            </w:r>
            <w:r w:rsidRPr="00660F78">
              <w:lastRenderedPageBreak/>
              <w:t>se inicie la ejecución del acuerdo de pago. En caso contrario el juez declarará la nulidad del acuerdo, expresando las razones que tuvo para ello y lo devolverá al conciliador para que en un término de diez (10) días se corrija el acuerdo. Si dentro de dicho plazo el acuerdo se corrige con el cumplimiento de los requisitos para su celebración, el conciliador deberá remitirlo inmediatamente al juez para su confirmación. En caso de que el juez lo encuentre ajustado, procederá a ordenar su ejecución. El auto que decida la nulidad, admitirá los recursos de ley, de conformidad con lo establecido en el Código General del Proceso.</w:t>
            </w:r>
            <w:r w:rsidRPr="00660F78">
              <w:rPr>
                <w:b/>
                <w:u w:val="single"/>
              </w:rPr>
              <w:t xml:space="preserve"> </w:t>
            </w:r>
          </w:p>
          <w:p w:rsidR="00E54BCB" w:rsidRPr="00660F78" w:rsidRDefault="00E54BCB" w:rsidP="00E54BCB">
            <w:pPr>
              <w:spacing w:before="280" w:after="280" w:line="276" w:lineRule="auto"/>
              <w:jc w:val="both"/>
            </w:pPr>
            <w:r w:rsidRPr="00660F78">
              <w:t xml:space="preserve">En el evento que el acuerdo no fuere corregido dentro del plazo mencionado el conciliado informará de dicha circunstancia al juez para que decrete la apertura del proceso de liquidación patrimonial y remitirá las diligencias. De igual manera, habrá lugar al decreto de liquidación patrimonial cuando pese a la </w:t>
            </w:r>
            <w:r w:rsidRPr="00660F78">
              <w:lastRenderedPageBreak/>
              <w:t>corrección, subsistan las falencias que dieron lugar a la nulidad.</w:t>
            </w:r>
          </w:p>
          <w:p w:rsidR="00E54BCB" w:rsidRPr="00660F78" w:rsidRDefault="00E54BCB" w:rsidP="00E54BCB">
            <w:pPr>
              <w:spacing w:before="280" w:after="280" w:line="276" w:lineRule="auto"/>
              <w:jc w:val="both"/>
            </w:pPr>
            <w:r w:rsidRPr="00660F78">
              <w:rPr>
                <w:b/>
              </w:rPr>
              <w:t>PARÁGRAFO PRIMERO.</w:t>
            </w:r>
            <w:r w:rsidRPr="00660F78">
              <w:t> El juez resolverá sobre la impugnación atendiendo el principio de conservación del acuerdo. Si la nulidad es parcial, y pudiere ser saneada sin alterar la base del acuerdo, el juez lo interpretará y señalará el sentido en el cual este no contraríe el ordenamiento.</w:t>
            </w:r>
          </w:p>
          <w:p w:rsidR="00E54BCB" w:rsidRPr="00660F78" w:rsidRDefault="00E54BCB" w:rsidP="00E54BCB">
            <w:pPr>
              <w:spacing w:before="280" w:after="280" w:line="276" w:lineRule="auto"/>
              <w:jc w:val="both"/>
            </w:pPr>
            <w:r w:rsidRPr="00660F78">
              <w:rPr>
                <w:b/>
              </w:rPr>
              <w:t>PARÁGRAFO SEGUNDO.</w:t>
            </w:r>
            <w:r w:rsidRPr="00660F78">
              <w:t> Los acreedores ausentes no podrán impugnar el acuerdo.</w:t>
            </w:r>
          </w:p>
          <w:p w:rsidR="00E54BCB" w:rsidRPr="00660F78" w:rsidRDefault="00ED0D68" w:rsidP="00ED0D68">
            <w:pPr>
              <w:spacing w:before="280" w:after="280" w:line="276" w:lineRule="auto"/>
              <w:jc w:val="both"/>
              <w:rPr>
                <w:b/>
              </w:rPr>
            </w:pPr>
            <w:r w:rsidRPr="00660F78">
              <w:rPr>
                <w:b/>
                <w:bCs/>
                <w:u w:val="single"/>
              </w:rPr>
              <w:t>PARÁGRAFO TERCERO.</w:t>
            </w:r>
            <w:r w:rsidRPr="00660F78">
              <w:rPr>
                <w:u w:val="single"/>
              </w:rPr>
              <w:t xml:space="preserve"> De igual forma, en la audiencia, el deudor podrá impugnar la manifestación del conciliador de que el acuerdo no obtuvo la mayoría de votos necesaria para su aprobación, y a tal manifestación se le dará el trámite previsto en este artículo para la impugnación del acuerdo.</w:t>
            </w:r>
          </w:p>
          <w:p w:rsidR="00DE3CC4" w:rsidRPr="00660F78" w:rsidRDefault="00DE3CC4" w:rsidP="00540320">
            <w:pPr>
              <w:spacing w:after="280" w:line="276" w:lineRule="auto"/>
              <w:jc w:val="both"/>
              <w:rPr>
                <w:b/>
              </w:rPr>
            </w:pPr>
          </w:p>
        </w:tc>
        <w:tc>
          <w:tcPr>
            <w:tcW w:w="4253" w:type="dxa"/>
          </w:tcPr>
          <w:p w:rsidR="00DE3CC4" w:rsidRPr="00660F78" w:rsidRDefault="00E54BCB" w:rsidP="00540320">
            <w:pPr>
              <w:spacing w:after="280" w:line="276" w:lineRule="auto"/>
              <w:jc w:val="both"/>
            </w:pPr>
            <w:r w:rsidRPr="00660F78">
              <w:lastRenderedPageBreak/>
              <w:t xml:space="preserve">Se corrige la numeración. </w:t>
            </w:r>
          </w:p>
          <w:p w:rsidR="00E54BCB" w:rsidRPr="00660F78" w:rsidRDefault="00E54BCB" w:rsidP="00540320">
            <w:pPr>
              <w:spacing w:after="280" w:line="276" w:lineRule="auto"/>
              <w:jc w:val="both"/>
            </w:pPr>
          </w:p>
          <w:p w:rsidR="00E54BCB" w:rsidRPr="00660F78" w:rsidRDefault="00E54BCB" w:rsidP="00540320">
            <w:pPr>
              <w:spacing w:after="280" w:line="276" w:lineRule="auto"/>
              <w:jc w:val="both"/>
            </w:pPr>
          </w:p>
          <w:p w:rsidR="00E54BCB" w:rsidRPr="00660F78" w:rsidRDefault="00E54BCB" w:rsidP="00540320">
            <w:pPr>
              <w:spacing w:after="280" w:line="276" w:lineRule="auto"/>
              <w:jc w:val="both"/>
            </w:pPr>
          </w:p>
          <w:p w:rsidR="00E54BCB" w:rsidRPr="00660F78" w:rsidRDefault="00E54BCB" w:rsidP="00E54BCB">
            <w:pPr>
              <w:jc w:val="both"/>
            </w:pPr>
          </w:p>
          <w:p w:rsidR="00E54BCB" w:rsidRPr="00660F78" w:rsidRDefault="00E54BCB" w:rsidP="00E54BCB">
            <w:pPr>
              <w:jc w:val="both"/>
            </w:pPr>
            <w:r w:rsidRPr="00660F78">
              <w:t>Se armoniza este numeral con la reforma del número 8 del art.553.</w:t>
            </w: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p>
          <w:p w:rsidR="00E54BCB" w:rsidRPr="00660F78" w:rsidRDefault="00E54BCB" w:rsidP="00E54BCB">
            <w:pPr>
              <w:jc w:val="both"/>
            </w:pPr>
            <w:r w:rsidRPr="00660F78">
              <w:t xml:space="preserve">Se pone en cabeza del juez la decisión sobre si el acuerdo fue aprobado de conformidad con lo dispuesto en el artículo 553. </w:t>
            </w:r>
          </w:p>
          <w:p w:rsidR="00E54BCB" w:rsidRPr="00660F78" w:rsidRDefault="00E54BCB"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D0D68" w:rsidRPr="00660F78" w:rsidRDefault="00ED0D68" w:rsidP="00E54BCB">
            <w:pPr>
              <w:jc w:val="both"/>
            </w:pPr>
          </w:p>
          <w:p w:rsidR="00E54BCB" w:rsidRPr="00660F78" w:rsidRDefault="00ED0D68" w:rsidP="00E54BCB">
            <w:pPr>
              <w:jc w:val="both"/>
            </w:pPr>
            <w:r w:rsidRPr="00660F78">
              <w:t>Se trata de darle al deudor la posibilidad de que el juez decida sobre si el conciliador acertó o no al manifestar que el acuerdo no fue aprobado de conformidad con lo dispuesto en el artículo 553.</w:t>
            </w:r>
          </w:p>
          <w:p w:rsidR="00E54BCB" w:rsidRPr="00660F78" w:rsidRDefault="00E54BCB" w:rsidP="00540320">
            <w:pPr>
              <w:spacing w:after="280" w:line="276" w:lineRule="auto"/>
              <w:jc w:val="both"/>
            </w:pPr>
          </w:p>
        </w:tc>
      </w:tr>
      <w:tr w:rsidR="00660F78" w:rsidRPr="00660F78" w:rsidTr="00DA7C99">
        <w:trPr>
          <w:trHeight w:val="2539"/>
        </w:trPr>
        <w:tc>
          <w:tcPr>
            <w:tcW w:w="4673" w:type="dxa"/>
          </w:tcPr>
          <w:p w:rsidR="00ED0D68" w:rsidRPr="00660F78" w:rsidRDefault="00ED0D68" w:rsidP="00540320">
            <w:pPr>
              <w:spacing w:after="280" w:line="276" w:lineRule="auto"/>
              <w:jc w:val="both"/>
              <w:rPr>
                <w:b/>
              </w:rPr>
            </w:pPr>
            <w:r w:rsidRPr="00660F78">
              <w:rPr>
                <w:b/>
                <w:bCs/>
              </w:rPr>
              <w:lastRenderedPageBreak/>
              <w:t>Artículo nuevo</w:t>
            </w:r>
          </w:p>
        </w:tc>
        <w:tc>
          <w:tcPr>
            <w:tcW w:w="4394" w:type="dxa"/>
          </w:tcPr>
          <w:p w:rsidR="00ED0D68" w:rsidRPr="00660F78" w:rsidRDefault="00ED0D68" w:rsidP="00ED0D68">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DA7C99" w:rsidRPr="00660F78">
              <w:rPr>
                <w:rFonts w:ascii="Century Gothic" w:hAnsi="Century Gothic"/>
                <w:b/>
                <w:sz w:val="22"/>
                <w:szCs w:val="22"/>
                <w:u w:val="single"/>
              </w:rPr>
              <w:t>2</w:t>
            </w:r>
            <w:r w:rsidR="00FE7A44" w:rsidRPr="00660F78">
              <w:rPr>
                <w:rFonts w:ascii="Century Gothic" w:hAnsi="Century Gothic"/>
                <w:b/>
                <w:sz w:val="22"/>
                <w:szCs w:val="22"/>
                <w:u w:val="single"/>
              </w:rPr>
              <w:t>3</w:t>
            </w:r>
            <w:r w:rsidRPr="00660F78">
              <w:rPr>
                <w:rFonts w:ascii="Century Gothic" w:hAnsi="Century Gothic"/>
                <w:b/>
                <w:sz w:val="22"/>
                <w:szCs w:val="22"/>
              </w:rPr>
              <w:t xml:space="preserve">. </w:t>
            </w:r>
            <w:r w:rsidRPr="00660F78">
              <w:rPr>
                <w:rFonts w:ascii="Century Gothic" w:hAnsi="Century Gothic"/>
                <w:sz w:val="22"/>
                <w:szCs w:val="22"/>
              </w:rPr>
              <w:t xml:space="preserve">Modifíquese y adiciónese el </w:t>
            </w:r>
            <w:r w:rsidRPr="00660F78">
              <w:rPr>
                <w:rFonts w:ascii="Century Gothic" w:hAnsi="Century Gothic"/>
                <w:b/>
                <w:sz w:val="22"/>
                <w:szCs w:val="22"/>
              </w:rPr>
              <w:t>558</w:t>
            </w:r>
            <w:r w:rsidRPr="00660F78">
              <w:rPr>
                <w:rFonts w:ascii="Century Gothic" w:hAnsi="Century Gothic"/>
                <w:sz w:val="22"/>
                <w:szCs w:val="22"/>
              </w:rPr>
              <w:t xml:space="preserve"> de la Ley 1564 de 2012, el cual quedara así:</w:t>
            </w:r>
          </w:p>
          <w:p w:rsidR="00ED0D68" w:rsidRPr="00660F78" w:rsidRDefault="00ED0D68" w:rsidP="00ED0D68">
            <w:pPr>
              <w:pStyle w:val="NormalWeb"/>
              <w:spacing w:before="0" w:beforeAutospacing="0" w:after="0" w:afterAutospacing="0"/>
              <w:jc w:val="both"/>
              <w:rPr>
                <w:rStyle w:val="apple-converted-space"/>
                <w:rFonts w:ascii="Century Gothic" w:hAnsi="Century Gothic"/>
                <w:sz w:val="22"/>
                <w:szCs w:val="22"/>
              </w:rPr>
            </w:pPr>
          </w:p>
          <w:p w:rsidR="00ED0D68" w:rsidRPr="00660F78" w:rsidRDefault="00ED0D68" w:rsidP="00ED0D68">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 558.</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Cumplimiento del acuerdo</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Vencido el término previsto en el acuerdo para su cumplimiento, el deudor solicitará al conciliador la verificación de su cumplimiento, para lo cual discriminará la forma en que las obligaciones fueron satisfechas, acompañando los documentos que den cuenta de ello. El conciliador comunicará a los acreedores a fin de que dentro de los cinco (5) días siguientes se pronuncien con relación a tal hecho. Si el acreedor guarda silencio, se entenderá que consintió en lo afirmado por el deudor. Si el acreedor discute lo afirmado por el deudor, se seguirá el trámite previsto para el incumplimiento del acuerdo.</w:t>
            </w:r>
          </w:p>
          <w:p w:rsidR="00ED0D68" w:rsidRPr="00660F78" w:rsidRDefault="00ED0D68" w:rsidP="00ED0D68">
            <w:pPr>
              <w:pStyle w:val="NormalWeb"/>
              <w:spacing w:before="0" w:beforeAutospacing="0" w:after="0" w:afterAutospacing="0"/>
              <w:jc w:val="both"/>
              <w:rPr>
                <w:rFonts w:ascii="Century Gothic" w:hAnsi="Century Gothic"/>
                <w:sz w:val="22"/>
                <w:szCs w:val="22"/>
              </w:rPr>
            </w:pPr>
          </w:p>
          <w:p w:rsidR="00ED0D68" w:rsidRPr="00660F78" w:rsidRDefault="00ED0D68" w:rsidP="00ED0D68">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Verificado el cumplimiento, el conciliador expedirá la certificación correspondiente, y comunicará a los jueces que conocen de los procesos ejecutivos contra el deudor o contra los terceros </w:t>
            </w:r>
            <w:r w:rsidRPr="00660F78">
              <w:rPr>
                <w:rFonts w:ascii="Century Gothic" w:hAnsi="Century Gothic"/>
                <w:strike/>
                <w:sz w:val="22"/>
                <w:szCs w:val="22"/>
              </w:rPr>
              <w:t>codeudores o</w:t>
            </w:r>
            <w:r w:rsidRPr="00660F78">
              <w:rPr>
                <w:rFonts w:ascii="Century Gothic" w:hAnsi="Century Gothic"/>
                <w:sz w:val="22"/>
                <w:szCs w:val="22"/>
              </w:rPr>
              <w:t xml:space="preserve"> garantes, a fin de que los den por terminados.</w:t>
            </w:r>
            <w:r w:rsidRPr="00660F78">
              <w:rPr>
                <w:rStyle w:val="apple-converted-space"/>
                <w:rFonts w:ascii="Century Gothic" w:hAnsi="Century Gothic"/>
                <w:sz w:val="22"/>
                <w:szCs w:val="22"/>
              </w:rPr>
              <w:t> </w:t>
            </w:r>
          </w:p>
          <w:p w:rsidR="00ED0D68" w:rsidRPr="00660F78" w:rsidRDefault="00ED0D68" w:rsidP="00ED0D68">
            <w:pPr>
              <w:pStyle w:val="NormalWeb"/>
              <w:spacing w:before="0" w:beforeAutospacing="0" w:after="0" w:afterAutospacing="0"/>
              <w:jc w:val="both"/>
              <w:rPr>
                <w:rFonts w:ascii="Century Gothic" w:hAnsi="Century Gothic"/>
                <w:sz w:val="22"/>
                <w:szCs w:val="22"/>
              </w:rPr>
            </w:pPr>
          </w:p>
          <w:p w:rsidR="00ED0D68" w:rsidRPr="00660F78" w:rsidRDefault="00ED0D68" w:rsidP="00ED0D68">
            <w:pPr>
              <w:pStyle w:val="NormalWeb"/>
              <w:spacing w:before="0" w:beforeAutospacing="0" w:after="0" w:afterAutospacing="0"/>
              <w:jc w:val="both"/>
              <w:rPr>
                <w:rFonts w:ascii="Century Gothic" w:hAnsi="Century Gothic"/>
                <w:sz w:val="22"/>
                <w:szCs w:val="22"/>
              </w:rPr>
            </w:pPr>
          </w:p>
          <w:p w:rsidR="00ED0D68" w:rsidRPr="00660F78" w:rsidRDefault="00ED0D68" w:rsidP="00ED0D68">
            <w:pPr>
              <w:pStyle w:val="NormalWeb"/>
              <w:spacing w:before="0" w:beforeAutospacing="0" w:after="0" w:afterAutospacing="0"/>
              <w:jc w:val="both"/>
              <w:rPr>
                <w:rFonts w:ascii="Century Gothic" w:hAnsi="Century Gothic"/>
                <w:sz w:val="22"/>
                <w:szCs w:val="22"/>
              </w:rPr>
            </w:pPr>
          </w:p>
          <w:p w:rsidR="00ED0D68" w:rsidRPr="00660F78" w:rsidRDefault="00ED0D68" w:rsidP="00ED0D68">
            <w:pPr>
              <w:pStyle w:val="NormalWeb"/>
              <w:spacing w:before="0" w:beforeAutospacing="0" w:after="0" w:afterAutospacing="0"/>
              <w:jc w:val="both"/>
              <w:rPr>
                <w:rFonts w:ascii="Century Gothic" w:hAnsi="Century Gothic"/>
                <w:sz w:val="22"/>
                <w:szCs w:val="22"/>
              </w:rPr>
            </w:pPr>
          </w:p>
          <w:p w:rsidR="00ED0D68" w:rsidRPr="00660F78" w:rsidRDefault="00ED0D68" w:rsidP="00ED0D68">
            <w:pPr>
              <w:pStyle w:val="NormalWeb"/>
              <w:spacing w:before="0" w:beforeAutospacing="0" w:after="0" w:afterAutospacing="0"/>
              <w:jc w:val="both"/>
              <w:rPr>
                <w:rFonts w:ascii="Century Gothic" w:hAnsi="Century Gothic"/>
                <w:sz w:val="22"/>
                <w:szCs w:val="22"/>
              </w:rPr>
            </w:pPr>
          </w:p>
          <w:p w:rsidR="00ED0D68" w:rsidRPr="00660F78" w:rsidRDefault="00ED0D68" w:rsidP="00ED0D68">
            <w:pPr>
              <w:pStyle w:val="NormalWeb"/>
              <w:spacing w:before="0" w:beforeAutospacing="0" w:after="0" w:afterAutospacing="0"/>
              <w:jc w:val="both"/>
              <w:rPr>
                <w:rFonts w:ascii="Century Gothic" w:hAnsi="Century Gothic"/>
                <w:sz w:val="22"/>
                <w:szCs w:val="22"/>
              </w:rPr>
            </w:pPr>
          </w:p>
          <w:p w:rsidR="00ED0D68" w:rsidRPr="00660F78" w:rsidRDefault="00ED0D68" w:rsidP="00ED0D68">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El deudor podrá solicitar el inicio de un nuevo trámite de negociación de deudas, únicamente después de transcurridos cinco (5) años desde la fecha de cumplimiento total del acuerdo anterior, con base en la certificación expedida por el conciliador.</w:t>
            </w:r>
          </w:p>
          <w:p w:rsidR="00ED0D68" w:rsidRPr="00660F78" w:rsidRDefault="00ED0D68" w:rsidP="00ED0D68">
            <w:pPr>
              <w:pStyle w:val="NormalWeb"/>
              <w:spacing w:before="0" w:beforeAutospacing="0" w:after="0" w:afterAutospacing="0"/>
              <w:jc w:val="both"/>
              <w:rPr>
                <w:rFonts w:ascii="Century Gothic" w:hAnsi="Century Gothic"/>
                <w:b/>
                <w:bCs/>
                <w:sz w:val="22"/>
                <w:szCs w:val="22"/>
              </w:rPr>
            </w:pPr>
          </w:p>
          <w:p w:rsidR="00ED0D68" w:rsidRPr="00660F78" w:rsidRDefault="00ED0D68" w:rsidP="00ED0D68">
            <w:pPr>
              <w:spacing w:after="280" w:line="276" w:lineRule="auto"/>
              <w:jc w:val="both"/>
              <w:rPr>
                <w:b/>
              </w:rPr>
            </w:pPr>
            <w:r w:rsidRPr="00660F78">
              <w:rPr>
                <w:b/>
                <w:bCs/>
                <w:u w:val="single"/>
              </w:rPr>
              <w:t>Parágrafo.</w:t>
            </w:r>
            <w:r w:rsidRPr="00660F78">
              <w:rPr>
                <w:u w:val="single"/>
              </w:rPr>
              <w:t xml:space="preserve"> El deudor podrá solicitar al conciliador la verificación y certificación del cumplimiento del acuerdo respecto de algunos acreedores, en particular, con el objeto de terminar procesos que se encontraren suspendidos, o cualquier otra finalidad. En tales casos, el conciliador no solamente verificará el pago de las obligaciones relacionadas con el proceso de </w:t>
            </w:r>
            <w:proofErr w:type="spellStart"/>
            <w:r w:rsidRPr="00660F78">
              <w:rPr>
                <w:u w:val="single"/>
              </w:rPr>
              <w:t>que</w:t>
            </w:r>
            <w:proofErr w:type="spellEnd"/>
            <w:r w:rsidRPr="00660F78">
              <w:rPr>
                <w:u w:val="single"/>
              </w:rPr>
              <w:t xml:space="preserve"> cuya terminación se trate, o con la finalidad buscada por el deudor, sino el cumplimento del acuerdo en todo lo que haya sido pactado hasta la fecha de la verificación.</w:t>
            </w:r>
          </w:p>
        </w:tc>
        <w:tc>
          <w:tcPr>
            <w:tcW w:w="4253" w:type="dxa"/>
          </w:tcPr>
          <w:p w:rsidR="00ED0D68" w:rsidRPr="00660F78" w:rsidRDefault="00ED0D68" w:rsidP="00540320">
            <w:pPr>
              <w:spacing w:after="280" w:line="276" w:lineRule="auto"/>
              <w:jc w:val="both"/>
            </w:pPr>
          </w:p>
          <w:p w:rsidR="00ED0D68" w:rsidRPr="00660F78" w:rsidRDefault="00ED0D68" w:rsidP="00540320">
            <w:pPr>
              <w:spacing w:after="280" w:line="276" w:lineRule="auto"/>
              <w:jc w:val="both"/>
            </w:pPr>
          </w:p>
          <w:p w:rsidR="00ED0D68" w:rsidRPr="00660F78" w:rsidRDefault="00ED0D68" w:rsidP="00540320">
            <w:pPr>
              <w:spacing w:after="280" w:line="276" w:lineRule="auto"/>
              <w:jc w:val="both"/>
            </w:pPr>
          </w:p>
          <w:p w:rsidR="00ED0D68" w:rsidRPr="00660F78" w:rsidRDefault="00ED0D68" w:rsidP="00540320">
            <w:pPr>
              <w:spacing w:after="280" w:line="276" w:lineRule="auto"/>
              <w:jc w:val="both"/>
            </w:pPr>
          </w:p>
          <w:p w:rsidR="00ED0D68" w:rsidRPr="00660F78" w:rsidRDefault="00ED0D68" w:rsidP="00540320">
            <w:pPr>
              <w:spacing w:after="280" w:line="276" w:lineRule="auto"/>
              <w:jc w:val="both"/>
            </w:pPr>
          </w:p>
          <w:p w:rsidR="00ED0D68" w:rsidRPr="00660F78" w:rsidRDefault="00ED0D68" w:rsidP="00540320">
            <w:pPr>
              <w:spacing w:after="280" w:line="276" w:lineRule="auto"/>
              <w:jc w:val="both"/>
            </w:pPr>
          </w:p>
          <w:p w:rsidR="00ED0D68" w:rsidRPr="00660F78" w:rsidRDefault="00ED0D68" w:rsidP="00540320">
            <w:pPr>
              <w:spacing w:after="280" w:line="276" w:lineRule="auto"/>
              <w:jc w:val="both"/>
            </w:pPr>
          </w:p>
          <w:p w:rsidR="00ED0D68" w:rsidRPr="00660F78" w:rsidRDefault="00ED0D68" w:rsidP="00540320">
            <w:pPr>
              <w:spacing w:after="280" w:line="276" w:lineRule="auto"/>
              <w:jc w:val="both"/>
            </w:pPr>
          </w:p>
          <w:p w:rsidR="00ED0D68" w:rsidRPr="00660F78" w:rsidRDefault="00ED0D68" w:rsidP="00540320">
            <w:pPr>
              <w:spacing w:after="280" w:line="276" w:lineRule="auto"/>
              <w:jc w:val="both"/>
            </w:pPr>
          </w:p>
          <w:p w:rsidR="00ED0D68" w:rsidRPr="00660F78" w:rsidRDefault="00ED0D68" w:rsidP="00ED0D68">
            <w:pPr>
              <w:jc w:val="both"/>
            </w:pPr>
            <w:r w:rsidRPr="00660F78">
              <w:t>No se debe extender a los codeudores la consecuente terminación de los procesos ejecutivos que contra ellos haya adelantado el acreedor, por cuanto este tiene derecho a pretender y obtener de ellos la satisfacción de su crédito en los términos originalmente pactados, aunque del insolvente solamente pueda hacerlo en las condiciones previstas en el acuerdo.</w:t>
            </w:r>
          </w:p>
          <w:p w:rsidR="00ED0D68" w:rsidRPr="00660F78" w:rsidRDefault="00ED0D68" w:rsidP="00540320">
            <w:pPr>
              <w:spacing w:after="280" w:line="276" w:lineRule="auto"/>
              <w:jc w:val="both"/>
            </w:pPr>
          </w:p>
          <w:p w:rsidR="00ED0D68" w:rsidRPr="00660F78" w:rsidRDefault="00ED0D68"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r w:rsidRPr="00660F78">
              <w:t>Se trata de que el deudor pueda solicitar la terminación de los procesos ejecutivos cuya obligación haya sido satisfecha, aunque aún no se haya cumplido el acuerdo en su totalidad.</w:t>
            </w:r>
          </w:p>
          <w:p w:rsidR="00ED0D68" w:rsidRPr="00660F78" w:rsidRDefault="00ED0D68" w:rsidP="00540320">
            <w:pPr>
              <w:spacing w:after="280" w:line="276" w:lineRule="auto"/>
              <w:jc w:val="both"/>
            </w:pPr>
          </w:p>
          <w:p w:rsidR="00ED0D68" w:rsidRPr="00660F78" w:rsidRDefault="00ED0D68" w:rsidP="00540320">
            <w:pPr>
              <w:spacing w:after="280" w:line="276" w:lineRule="auto"/>
              <w:jc w:val="both"/>
            </w:pPr>
          </w:p>
          <w:p w:rsidR="00ED0D68" w:rsidRPr="00660F78" w:rsidRDefault="00ED0D68" w:rsidP="00540320">
            <w:pPr>
              <w:spacing w:after="280" w:line="276" w:lineRule="auto"/>
              <w:jc w:val="both"/>
            </w:pPr>
          </w:p>
        </w:tc>
      </w:tr>
      <w:tr w:rsidR="00DA7C99" w:rsidRPr="00660F78" w:rsidTr="00ED0D68">
        <w:trPr>
          <w:trHeight w:val="4098"/>
        </w:trPr>
        <w:tc>
          <w:tcPr>
            <w:tcW w:w="4673" w:type="dxa"/>
          </w:tcPr>
          <w:p w:rsidR="00DA7C99" w:rsidRPr="00660F78" w:rsidRDefault="00DA7C99" w:rsidP="00540320">
            <w:pPr>
              <w:spacing w:after="280" w:line="276" w:lineRule="auto"/>
              <w:jc w:val="both"/>
              <w:rPr>
                <w:b/>
                <w:bCs/>
              </w:rPr>
            </w:pPr>
            <w:r w:rsidRPr="00660F78">
              <w:rPr>
                <w:b/>
                <w:bCs/>
              </w:rPr>
              <w:lastRenderedPageBreak/>
              <w:t>Artículo nuevo.</w:t>
            </w:r>
          </w:p>
        </w:tc>
        <w:tc>
          <w:tcPr>
            <w:tcW w:w="4394" w:type="dxa"/>
          </w:tcPr>
          <w:p w:rsidR="00DA7C99" w:rsidRPr="00660F78" w:rsidRDefault="00DA7C99" w:rsidP="00DA7C99">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FE7A44" w:rsidRPr="00660F78">
              <w:rPr>
                <w:rFonts w:ascii="Century Gothic" w:hAnsi="Century Gothic"/>
                <w:b/>
                <w:sz w:val="22"/>
                <w:szCs w:val="22"/>
                <w:u w:val="single"/>
              </w:rPr>
              <w:t>24</w:t>
            </w:r>
            <w:r w:rsidRPr="00660F78">
              <w:rPr>
                <w:rFonts w:ascii="Century Gothic" w:hAnsi="Century Gothic"/>
                <w:b/>
                <w:sz w:val="22"/>
                <w:szCs w:val="22"/>
              </w:rPr>
              <w:t xml:space="preserve">. </w:t>
            </w:r>
            <w:r w:rsidRPr="00660F78">
              <w:rPr>
                <w:rFonts w:ascii="Century Gothic" w:hAnsi="Century Gothic"/>
                <w:sz w:val="22"/>
                <w:szCs w:val="22"/>
              </w:rPr>
              <w:t>Modifíquese y Adiciónese el 559 de la Ley 1564 de 2012, el cual quedara así:</w:t>
            </w:r>
          </w:p>
          <w:p w:rsidR="00DA7C99" w:rsidRPr="00660F78" w:rsidRDefault="00DA7C99" w:rsidP="00DA7C99">
            <w:pPr>
              <w:pStyle w:val="NormalWeb"/>
              <w:spacing w:before="0" w:beforeAutospacing="0" w:after="0" w:afterAutospacing="0"/>
              <w:jc w:val="both"/>
              <w:rPr>
                <w:rFonts w:ascii="Century Gothic" w:hAnsi="Century Gothic"/>
                <w:b/>
                <w:bCs/>
                <w:sz w:val="22"/>
                <w:szCs w:val="22"/>
              </w:rPr>
            </w:pPr>
          </w:p>
          <w:p w:rsidR="00DA7C99" w:rsidRPr="00660F78" w:rsidRDefault="00DA7C99" w:rsidP="00DA7C99">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w:t>
            </w:r>
            <w:r w:rsidRPr="00660F78">
              <w:rPr>
                <w:rFonts w:ascii="Century Gothic" w:hAnsi="Century Gothic"/>
                <w:sz w:val="22"/>
                <w:szCs w:val="22"/>
              </w:rPr>
              <w:t> </w:t>
            </w:r>
            <w:r w:rsidRPr="00660F78">
              <w:rPr>
                <w:rFonts w:ascii="Century Gothic" w:hAnsi="Century Gothic"/>
                <w:b/>
                <w:bCs/>
                <w:sz w:val="22"/>
                <w:szCs w:val="22"/>
              </w:rPr>
              <w:t>559.</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Fracaso de la negociación</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 xml:space="preserve">Si transcurrido el término previsto en el artículo 544 no se celebra el acuerdo de pago, el conciliador declarará el fracaso de la negociación e inmediatamente remitirá las diligencias al juez civil de conocimiento, para que decrete la apertura del proceso de liquidación patrimonial. </w:t>
            </w:r>
          </w:p>
          <w:p w:rsidR="00DA7C99" w:rsidRPr="00660F78" w:rsidRDefault="00DA7C99" w:rsidP="00DA7C99">
            <w:pPr>
              <w:pStyle w:val="NormalWeb"/>
              <w:spacing w:before="0" w:beforeAutospacing="0" w:after="0" w:afterAutospacing="0"/>
              <w:jc w:val="both"/>
              <w:rPr>
                <w:rFonts w:ascii="Century Gothic" w:hAnsi="Century Gothic"/>
                <w:sz w:val="22"/>
                <w:szCs w:val="22"/>
              </w:rPr>
            </w:pPr>
          </w:p>
          <w:p w:rsidR="00DA7C99" w:rsidRPr="00660F78" w:rsidRDefault="00DA7C99" w:rsidP="00DA7C99">
            <w:pPr>
              <w:pStyle w:val="NormalWeb"/>
              <w:spacing w:before="0" w:beforeAutospacing="0" w:after="0" w:afterAutospacing="0"/>
              <w:jc w:val="both"/>
              <w:rPr>
                <w:rFonts w:ascii="Century Gothic" w:hAnsi="Century Gothic"/>
                <w:b/>
                <w:sz w:val="22"/>
                <w:szCs w:val="22"/>
              </w:rPr>
            </w:pPr>
            <w:r w:rsidRPr="00660F78">
              <w:rPr>
                <w:rFonts w:ascii="Century Gothic" w:hAnsi="Century Gothic"/>
                <w:sz w:val="22"/>
                <w:szCs w:val="22"/>
                <w:u w:val="single"/>
              </w:rPr>
              <w:t>El conciliador también declarará el fracaso cuando en el transcurso de la audiencia se haya efectuado una votación formal que no alcance la mayoría de los votos, a menos que el deudor manifieste que mejorará su propuesta de pago, y el término previsto en el citado artículo 544 no haya vencido.</w:t>
            </w:r>
          </w:p>
        </w:tc>
        <w:tc>
          <w:tcPr>
            <w:tcW w:w="4253" w:type="dxa"/>
          </w:tcPr>
          <w:p w:rsidR="00DA7C99" w:rsidRPr="00660F78" w:rsidRDefault="00DA7C99" w:rsidP="00540320">
            <w:pPr>
              <w:spacing w:after="280" w:line="276" w:lineRule="auto"/>
              <w:jc w:val="both"/>
            </w:pPr>
            <w:r w:rsidRPr="00660F78">
              <w:t>Algunos conciliadores consideran que mientras no haya vencido el término no pueden declarar el fracaso, aunque se haya votado negativamente la propuesta, y el deudor no tenga interés en mejorarla.</w:t>
            </w:r>
          </w:p>
        </w:tc>
      </w:tr>
      <w:tr w:rsidR="00DA7C99" w:rsidRPr="00660F78" w:rsidTr="00ED0D68">
        <w:trPr>
          <w:trHeight w:val="4098"/>
        </w:trPr>
        <w:tc>
          <w:tcPr>
            <w:tcW w:w="4673" w:type="dxa"/>
          </w:tcPr>
          <w:p w:rsidR="00DA7C99" w:rsidRPr="00660F78" w:rsidRDefault="00DA7C99" w:rsidP="00540320">
            <w:pPr>
              <w:spacing w:after="280" w:line="276" w:lineRule="auto"/>
              <w:jc w:val="both"/>
              <w:rPr>
                <w:b/>
                <w:bCs/>
              </w:rPr>
            </w:pPr>
            <w:r w:rsidRPr="00660F78">
              <w:rPr>
                <w:b/>
                <w:bCs/>
              </w:rPr>
              <w:lastRenderedPageBreak/>
              <w:t>Articulo nuevo</w:t>
            </w:r>
          </w:p>
        </w:tc>
        <w:tc>
          <w:tcPr>
            <w:tcW w:w="4394" w:type="dxa"/>
          </w:tcPr>
          <w:p w:rsidR="00DA7C99" w:rsidRPr="00660F78" w:rsidRDefault="00DA7C99" w:rsidP="00DA7C99">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FE7A44" w:rsidRPr="00660F78">
              <w:rPr>
                <w:rFonts w:ascii="Century Gothic" w:hAnsi="Century Gothic"/>
                <w:b/>
                <w:sz w:val="22"/>
                <w:szCs w:val="22"/>
                <w:u w:val="single"/>
              </w:rPr>
              <w:t>25</w:t>
            </w:r>
            <w:r w:rsidRPr="00660F78">
              <w:rPr>
                <w:rFonts w:ascii="Century Gothic" w:hAnsi="Century Gothic"/>
                <w:b/>
                <w:sz w:val="22"/>
                <w:szCs w:val="22"/>
              </w:rPr>
              <w:t xml:space="preserve">. </w:t>
            </w:r>
            <w:r w:rsidR="00FE7A44" w:rsidRPr="00660F78">
              <w:rPr>
                <w:rFonts w:ascii="Century Gothic" w:hAnsi="Century Gothic"/>
                <w:sz w:val="22"/>
                <w:szCs w:val="22"/>
              </w:rPr>
              <w:t xml:space="preserve">Modifíquese </w:t>
            </w:r>
            <w:r w:rsidRPr="00660F78">
              <w:rPr>
                <w:rFonts w:ascii="Century Gothic" w:hAnsi="Century Gothic"/>
                <w:sz w:val="22"/>
                <w:szCs w:val="22"/>
              </w:rPr>
              <w:t xml:space="preserve">y </w:t>
            </w:r>
            <w:r w:rsidR="00FE7A44" w:rsidRPr="00660F78">
              <w:rPr>
                <w:rFonts w:ascii="Century Gothic" w:hAnsi="Century Gothic"/>
                <w:sz w:val="22"/>
                <w:szCs w:val="22"/>
              </w:rPr>
              <w:t xml:space="preserve">Adiciónese </w:t>
            </w:r>
            <w:r w:rsidRPr="00660F78">
              <w:rPr>
                <w:rFonts w:ascii="Century Gothic" w:hAnsi="Century Gothic"/>
                <w:sz w:val="22"/>
                <w:szCs w:val="22"/>
              </w:rPr>
              <w:t xml:space="preserve">el </w:t>
            </w:r>
            <w:r w:rsidRPr="00660F78">
              <w:rPr>
                <w:rFonts w:ascii="Century Gothic" w:hAnsi="Century Gothic"/>
                <w:bCs/>
                <w:sz w:val="22"/>
                <w:szCs w:val="22"/>
              </w:rPr>
              <w:t>560</w:t>
            </w:r>
            <w:r w:rsidRPr="00660F78">
              <w:rPr>
                <w:rFonts w:ascii="Century Gothic" w:hAnsi="Century Gothic"/>
                <w:sz w:val="22"/>
                <w:szCs w:val="22"/>
              </w:rPr>
              <w:t xml:space="preserve"> de la Ley 1564 de 2012, el cual quedara así:</w:t>
            </w:r>
          </w:p>
          <w:p w:rsidR="00DA7C99" w:rsidRPr="00660F78" w:rsidRDefault="00DA7C99" w:rsidP="00DA7C99">
            <w:pPr>
              <w:pStyle w:val="NormalWeb"/>
              <w:spacing w:before="0" w:beforeAutospacing="0" w:after="0" w:afterAutospacing="0"/>
              <w:jc w:val="both"/>
              <w:rPr>
                <w:rFonts w:ascii="Century Gothic" w:hAnsi="Century Gothic"/>
                <w:b/>
                <w:bCs/>
                <w:sz w:val="22"/>
                <w:szCs w:val="22"/>
              </w:rPr>
            </w:pPr>
          </w:p>
          <w:p w:rsidR="00DA7C99" w:rsidRPr="00660F78" w:rsidRDefault="00DA7C99" w:rsidP="00DA7C99">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w:t>
            </w:r>
            <w:r w:rsidRPr="00660F78">
              <w:rPr>
                <w:rFonts w:ascii="Century Gothic" w:hAnsi="Century Gothic"/>
                <w:sz w:val="22"/>
                <w:szCs w:val="22"/>
              </w:rPr>
              <w:t> </w:t>
            </w:r>
            <w:r w:rsidRPr="00660F78">
              <w:rPr>
                <w:rFonts w:ascii="Century Gothic" w:hAnsi="Century Gothic"/>
                <w:b/>
                <w:bCs/>
                <w:sz w:val="22"/>
                <w:szCs w:val="22"/>
              </w:rPr>
              <w:t>560.</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Incumplimiento del acuerdo</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Si el deudor no cumple las obligaciones convenidas en el acuerdo de pago, cualquiera de los acreedores o el mismo deudor, informarán por escrito de dicha situación al conciliador, dando cuenta precisa de los hechos constitutivos de incumplimiento. Dentro de los diez (10) días hábiles siguientes al recibo de dicha solicitud el conciliador citará a audiencia a fin de revisar y estudiar por una sola vez la reforma del acuerdo de pago, de conformidad con el procedimiento previsto en el artículo 556.</w:t>
            </w:r>
          </w:p>
          <w:p w:rsidR="00DA7C99" w:rsidRPr="00660F78" w:rsidRDefault="00DA7C99" w:rsidP="00DA7C99">
            <w:pPr>
              <w:pStyle w:val="NormalWeb"/>
              <w:spacing w:before="0" w:beforeAutospacing="0" w:after="0" w:afterAutospacing="0"/>
              <w:jc w:val="both"/>
              <w:rPr>
                <w:rFonts w:ascii="Century Gothic" w:hAnsi="Century Gothic"/>
                <w:sz w:val="22"/>
                <w:szCs w:val="22"/>
              </w:rPr>
            </w:pPr>
          </w:p>
          <w:p w:rsidR="00DA7C99" w:rsidRPr="00660F78" w:rsidRDefault="00DA7C99" w:rsidP="00DA7C99">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Si en la audiencia se presentaren diferencias en torno a la ocurrencia de los eventos de incumplimiento del acuerdo, y estas no fueren conciliadas, el conciliador dispondrá la suspensión de la audiencia, para que quien haya alegado el incumplimiento lo formule por escrito dentro de los cinco (5) días siguientes, junto con la sustentación del mismo y las pruebas que pretenda hacer valer. Vencido este término, </w:t>
            </w:r>
            <w:r w:rsidRPr="00660F78">
              <w:rPr>
                <w:rFonts w:ascii="Century Gothic" w:hAnsi="Century Gothic"/>
                <w:sz w:val="22"/>
                <w:szCs w:val="22"/>
              </w:rPr>
              <w:lastRenderedPageBreak/>
              <w:t>correrá uno igual para que el deudor o los restantes acreedores se pronuncien por escrito sobre el incumplimiento alegado y aporten las pruebas a que hubiere lugar. Los escritos presentados serán remitidos de manera inmediata por el conciliador al juez, quien resolverá de plano sobre el asunto, mediante auto que no admite ningún recurso.</w:t>
            </w:r>
            <w:r w:rsidRPr="00660F78">
              <w:rPr>
                <w:rStyle w:val="apple-converted-space"/>
                <w:rFonts w:ascii="Century Gothic" w:hAnsi="Century Gothic"/>
                <w:sz w:val="22"/>
                <w:szCs w:val="22"/>
              </w:rPr>
              <w:t> </w:t>
            </w:r>
          </w:p>
          <w:p w:rsidR="00DA7C99" w:rsidRPr="00660F78" w:rsidRDefault="00DA7C99" w:rsidP="00DA7C99">
            <w:pPr>
              <w:pStyle w:val="NormalWeb"/>
              <w:spacing w:before="0" w:beforeAutospacing="0" w:after="0" w:afterAutospacing="0"/>
              <w:jc w:val="both"/>
              <w:rPr>
                <w:rFonts w:ascii="Century Gothic" w:hAnsi="Century Gothic"/>
                <w:sz w:val="22"/>
                <w:szCs w:val="22"/>
              </w:rPr>
            </w:pPr>
          </w:p>
          <w:p w:rsidR="00DA7C99" w:rsidRPr="00660F78" w:rsidRDefault="00DA7C99" w:rsidP="00DA7C99">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Si dentro del término a que alude el inciso anterior no se presentare el escrito de sustentación, se entenderá desistida la inconformidad y se continuará la </w:t>
            </w:r>
            <w:r w:rsidRPr="00660F78">
              <w:rPr>
                <w:rFonts w:ascii="Century Gothic" w:hAnsi="Century Gothic"/>
                <w:sz w:val="22"/>
                <w:szCs w:val="22"/>
                <w:u w:val="single"/>
              </w:rPr>
              <w:t>ejecución del acuerdo</w:t>
            </w:r>
            <w:r w:rsidRPr="00660F78">
              <w:rPr>
                <w:rFonts w:ascii="Century Gothic" w:hAnsi="Century Gothic"/>
                <w:sz w:val="22"/>
                <w:szCs w:val="22"/>
              </w:rPr>
              <w:t>.</w:t>
            </w:r>
            <w:r w:rsidRPr="00660F78">
              <w:rPr>
                <w:rStyle w:val="apple-converted-space"/>
                <w:rFonts w:ascii="Century Gothic" w:hAnsi="Century Gothic"/>
                <w:sz w:val="22"/>
                <w:szCs w:val="22"/>
              </w:rPr>
              <w:t> </w:t>
            </w:r>
          </w:p>
          <w:p w:rsidR="00DA7C99" w:rsidRPr="00660F78" w:rsidRDefault="00DA7C99" w:rsidP="00DA7C99">
            <w:pPr>
              <w:pStyle w:val="NormalWeb"/>
              <w:spacing w:before="0" w:beforeAutospacing="0" w:after="0" w:afterAutospacing="0"/>
              <w:jc w:val="both"/>
              <w:rPr>
                <w:rFonts w:ascii="Century Gothic" w:hAnsi="Century Gothic"/>
                <w:sz w:val="22"/>
                <w:szCs w:val="22"/>
              </w:rPr>
            </w:pPr>
          </w:p>
          <w:p w:rsidR="00DA7C99" w:rsidRPr="00660F78" w:rsidRDefault="00DA7C99" w:rsidP="00DA7C99">
            <w:pPr>
              <w:pStyle w:val="NormalWeb"/>
              <w:spacing w:before="0" w:beforeAutospacing="0" w:after="0" w:afterAutospacing="0"/>
              <w:jc w:val="both"/>
              <w:rPr>
                <w:rFonts w:ascii="Century Gothic" w:hAnsi="Century Gothic"/>
                <w:sz w:val="22"/>
                <w:szCs w:val="22"/>
              </w:rPr>
            </w:pPr>
          </w:p>
          <w:p w:rsidR="00DA7C99" w:rsidRPr="00660F78" w:rsidRDefault="00DA7C99" w:rsidP="00DA7C99">
            <w:pPr>
              <w:pStyle w:val="NormalWeb"/>
              <w:spacing w:before="0" w:beforeAutospacing="0" w:after="0" w:afterAutospacing="0"/>
              <w:jc w:val="both"/>
              <w:rPr>
                <w:rFonts w:ascii="Century Gothic" w:hAnsi="Century Gothic"/>
                <w:sz w:val="22"/>
                <w:szCs w:val="22"/>
              </w:rPr>
            </w:pPr>
          </w:p>
          <w:p w:rsidR="00DA7C99" w:rsidRPr="00660F78" w:rsidRDefault="00DA7C99" w:rsidP="00DA7C99">
            <w:pPr>
              <w:pStyle w:val="NormalWeb"/>
              <w:spacing w:before="0" w:beforeAutospacing="0" w:after="0" w:afterAutospacing="0"/>
              <w:jc w:val="both"/>
              <w:rPr>
                <w:rFonts w:ascii="Century Gothic" w:hAnsi="Century Gothic"/>
                <w:sz w:val="22"/>
                <w:szCs w:val="22"/>
              </w:rPr>
            </w:pPr>
          </w:p>
          <w:p w:rsidR="00DA7C99" w:rsidRPr="00660F78" w:rsidRDefault="00DA7C99" w:rsidP="00DA7C99">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En caso de no hallar probado el incumplimiento, el juez ordenará que se devuelvan las diligencias al conciliador, quien comunicará de ello a las partes para que se continúe con la ejecución del acuerdo.</w:t>
            </w:r>
            <w:r w:rsidRPr="00660F78">
              <w:rPr>
                <w:rStyle w:val="apple-converted-space"/>
                <w:rFonts w:ascii="Century Gothic" w:hAnsi="Century Gothic"/>
                <w:sz w:val="22"/>
                <w:szCs w:val="22"/>
              </w:rPr>
              <w:t> </w:t>
            </w:r>
          </w:p>
          <w:p w:rsidR="00DA7C99" w:rsidRPr="00660F78" w:rsidRDefault="00DA7C99" w:rsidP="00DA7C99">
            <w:pPr>
              <w:pStyle w:val="NormalWeb"/>
              <w:spacing w:before="0" w:beforeAutospacing="0" w:after="0" w:afterAutospacing="0"/>
              <w:jc w:val="both"/>
              <w:rPr>
                <w:rFonts w:ascii="Century Gothic" w:hAnsi="Century Gothic"/>
                <w:sz w:val="22"/>
                <w:szCs w:val="22"/>
              </w:rPr>
            </w:pPr>
          </w:p>
          <w:p w:rsidR="00DA7C99" w:rsidRPr="00660F78" w:rsidRDefault="00DA7C99" w:rsidP="00DA7C99">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En caso de encontrar probado el incumplimiento, en el mismo auto que lo declare, el juez ordenará que se devuelvan las diligencias al </w:t>
            </w:r>
            <w:r w:rsidRPr="00660F78">
              <w:rPr>
                <w:rFonts w:ascii="Century Gothic" w:hAnsi="Century Gothic"/>
                <w:sz w:val="22"/>
                <w:szCs w:val="22"/>
              </w:rPr>
              <w:lastRenderedPageBreak/>
              <w:t>conciliador, para que se proceda a estudiar la reforma del acuerdo.</w:t>
            </w:r>
            <w:r w:rsidRPr="00660F78">
              <w:rPr>
                <w:rStyle w:val="apple-converted-space"/>
                <w:rFonts w:ascii="Century Gothic" w:hAnsi="Century Gothic"/>
                <w:sz w:val="22"/>
                <w:szCs w:val="22"/>
              </w:rPr>
              <w:t> </w:t>
            </w:r>
          </w:p>
          <w:p w:rsidR="00DA7C99" w:rsidRPr="00660F78" w:rsidRDefault="00DA7C99" w:rsidP="00DA7C99">
            <w:pPr>
              <w:pStyle w:val="NormalWeb"/>
              <w:spacing w:before="0" w:beforeAutospacing="0" w:after="0" w:afterAutospacing="0"/>
              <w:jc w:val="both"/>
              <w:rPr>
                <w:rFonts w:ascii="Century Gothic" w:hAnsi="Century Gothic"/>
                <w:sz w:val="22"/>
                <w:szCs w:val="22"/>
              </w:rPr>
            </w:pPr>
          </w:p>
          <w:p w:rsidR="00DA7C99" w:rsidRPr="00660F78" w:rsidRDefault="00DA7C99" w:rsidP="00DA7C99">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Si al cabo de la audiencia de reforma no se modifica el acuerdo, el conciliador remitirá el proceso al juez civil de conocimiento para que decrete la apertura del proceso de liquidación patrimonial. </w:t>
            </w:r>
            <w:r w:rsidRPr="00660F78">
              <w:rPr>
                <w:rFonts w:ascii="Century Gothic" w:hAnsi="Century Gothic"/>
                <w:sz w:val="22"/>
                <w:szCs w:val="22"/>
                <w:u w:val="single"/>
              </w:rPr>
              <w:t>De igual manera, habrá lugar al decreto de liquidación patrimonial cuando, pese a la corrección, subsistan las falencias que dieron lugar a la nulidad.</w:t>
            </w:r>
            <w:r w:rsidRPr="00660F78">
              <w:rPr>
                <w:rFonts w:ascii="Century Gothic" w:hAnsi="Century Gothic"/>
                <w:sz w:val="22"/>
                <w:szCs w:val="22"/>
              </w:rPr>
              <w:t xml:space="preserve">  </w:t>
            </w:r>
          </w:p>
          <w:p w:rsidR="00DA7C99" w:rsidRPr="00660F78" w:rsidRDefault="00DA7C99" w:rsidP="00DA7C99">
            <w:pPr>
              <w:pStyle w:val="NormalWeb"/>
              <w:spacing w:before="0" w:beforeAutospacing="0" w:after="0" w:afterAutospacing="0"/>
              <w:jc w:val="both"/>
              <w:rPr>
                <w:rFonts w:ascii="Century Gothic" w:hAnsi="Century Gothic"/>
                <w:sz w:val="22"/>
                <w:szCs w:val="22"/>
              </w:rPr>
            </w:pPr>
          </w:p>
          <w:p w:rsidR="00DA7C99" w:rsidRPr="00660F78" w:rsidRDefault="00DA7C99" w:rsidP="00DA7C99">
            <w:pPr>
              <w:pStyle w:val="NormalWeb"/>
              <w:spacing w:before="0" w:beforeAutospacing="0" w:after="0" w:afterAutospacing="0"/>
              <w:jc w:val="both"/>
              <w:rPr>
                <w:rFonts w:ascii="Century Gothic" w:hAnsi="Century Gothic"/>
                <w:b/>
                <w:sz w:val="22"/>
                <w:szCs w:val="22"/>
              </w:rPr>
            </w:pPr>
            <w:r w:rsidRPr="00660F78">
              <w:rPr>
                <w:rFonts w:ascii="Century Gothic" w:hAnsi="Century Gothic"/>
                <w:sz w:val="22"/>
                <w:szCs w:val="22"/>
              </w:rPr>
              <w:t xml:space="preserve">Si, pactada la modificación, el deudor incumple nuevamente, </w:t>
            </w:r>
            <w:r w:rsidRPr="00660F78">
              <w:rPr>
                <w:rFonts w:ascii="Century Gothic" w:hAnsi="Century Gothic"/>
                <w:sz w:val="22"/>
                <w:szCs w:val="22"/>
                <w:u w:val="single"/>
              </w:rPr>
              <w:t>se seguirá el trámite previsto en este mismo artículo, pero, en caso de encontrar el juez probado el incumplimiento, en el mismo auto que lo declare decretará</w:t>
            </w:r>
            <w:r w:rsidRPr="00660F78">
              <w:rPr>
                <w:rFonts w:ascii="Century Gothic" w:hAnsi="Century Gothic"/>
                <w:sz w:val="22"/>
                <w:szCs w:val="22"/>
              </w:rPr>
              <w:t xml:space="preserve"> la apertura del proceso de liquidación patrimonial.</w:t>
            </w:r>
            <w:r w:rsidRPr="00660F78">
              <w:rPr>
                <w:rStyle w:val="apple-converted-space"/>
                <w:rFonts w:ascii="Century Gothic" w:hAnsi="Century Gothic"/>
                <w:sz w:val="22"/>
                <w:szCs w:val="22"/>
              </w:rPr>
              <w:t> </w:t>
            </w:r>
          </w:p>
        </w:tc>
        <w:tc>
          <w:tcPr>
            <w:tcW w:w="4253" w:type="dxa"/>
          </w:tcPr>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DA7C99">
            <w:pPr>
              <w:jc w:val="both"/>
            </w:pPr>
            <w:r w:rsidRPr="00660F78">
              <w:t>Se suprime la letra d, que en el CGP quedó, por error mecanográfico.</w:t>
            </w: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540320">
            <w:pPr>
              <w:spacing w:after="280" w:line="276" w:lineRule="auto"/>
              <w:jc w:val="both"/>
            </w:pPr>
          </w:p>
          <w:p w:rsidR="00DA7C99" w:rsidRPr="00660F78" w:rsidRDefault="00DA7C99" w:rsidP="00DA7C99">
            <w:pPr>
              <w:jc w:val="both"/>
              <w:rPr>
                <w:rStyle w:val="apple-converted-space"/>
              </w:rPr>
            </w:pPr>
            <w:r w:rsidRPr="00660F78">
              <w:rPr>
                <w:rStyle w:val="apple-converted-space"/>
              </w:rPr>
              <w:t>Se corrige un error involuntario del legislador de 2012, ya que no se trata de las objeciones a los créditos, que ocurren dentro de la audi</w:t>
            </w:r>
            <w:r w:rsidR="00D04940" w:rsidRPr="00660F78">
              <w:rPr>
                <w:rStyle w:val="apple-converted-space"/>
              </w:rPr>
              <w:t>encia de negociación de deudas,</w:t>
            </w:r>
            <w:r w:rsidRPr="00660F78">
              <w:rPr>
                <w:rStyle w:val="apple-converted-space"/>
              </w:rPr>
              <w:t xml:space="preserve"> sino de la audiencia de incumplimiento de un acuerdo ya aprobado y en ejecución.</w:t>
            </w: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r w:rsidRPr="00660F78">
              <w:rPr>
                <w:rStyle w:val="apple-converted-space"/>
              </w:rPr>
              <w:t xml:space="preserve">Se excluye de este párrafo el evento de que “pactada la modificación el deudor incumple nuevamente”, como causal inmediata de </w:t>
            </w:r>
            <w:r w:rsidRPr="00660F78">
              <w:rPr>
                <w:rStyle w:val="apple-converted-space"/>
              </w:rPr>
              <w:lastRenderedPageBreak/>
              <w:t>liquidación, porque tal evento debe ser verificado por el juez, si el deudor no acepta que hubo tal incumplimiento. Dicho evento se prevé en el siguiente párrafo.</w:t>
            </w: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p>
          <w:p w:rsidR="00DA7C99" w:rsidRPr="00660F78" w:rsidRDefault="00DA7C99" w:rsidP="00DA7C99">
            <w:pPr>
              <w:jc w:val="both"/>
              <w:rPr>
                <w:rStyle w:val="apple-converted-space"/>
              </w:rPr>
            </w:pPr>
            <w:r w:rsidRPr="00660F78">
              <w:rPr>
                <w:rStyle w:val="apple-converted-space"/>
              </w:rPr>
              <w:t>En este inciso se regula el trámite a seguir en el evento de nuevo incumplimiento del acuerdo, en la misma forma que el evento del primer incumplimiento.</w:t>
            </w:r>
          </w:p>
          <w:p w:rsidR="00DA7C99" w:rsidRPr="00660F78" w:rsidRDefault="00DA7C99" w:rsidP="00DA7C99">
            <w:pPr>
              <w:jc w:val="both"/>
              <w:rPr>
                <w:rStyle w:val="apple-converted-space"/>
              </w:rPr>
            </w:pPr>
          </w:p>
          <w:p w:rsidR="00DA7C99" w:rsidRPr="00660F78" w:rsidRDefault="00DA7C99" w:rsidP="00540320">
            <w:pPr>
              <w:spacing w:after="280" w:line="276" w:lineRule="auto"/>
              <w:jc w:val="both"/>
            </w:pPr>
          </w:p>
        </w:tc>
      </w:tr>
      <w:tr w:rsidR="00660F78" w:rsidRPr="00660F78" w:rsidTr="00786D47">
        <w:trPr>
          <w:trHeight w:val="696"/>
        </w:trPr>
        <w:tc>
          <w:tcPr>
            <w:tcW w:w="4673" w:type="dxa"/>
          </w:tcPr>
          <w:p w:rsidR="00013132" w:rsidRPr="00660F78" w:rsidRDefault="001F0F0B" w:rsidP="00540320">
            <w:pPr>
              <w:spacing w:after="280" w:line="276" w:lineRule="auto"/>
              <w:jc w:val="both"/>
              <w:rPr>
                <w:b/>
                <w:bCs/>
              </w:rPr>
            </w:pPr>
            <w:r w:rsidRPr="00660F78">
              <w:rPr>
                <w:b/>
                <w:bCs/>
              </w:rPr>
              <w:lastRenderedPageBreak/>
              <w:t>Artículo nuevo</w:t>
            </w:r>
          </w:p>
        </w:tc>
        <w:tc>
          <w:tcPr>
            <w:tcW w:w="4394" w:type="dxa"/>
          </w:tcPr>
          <w:p w:rsidR="001F0F0B" w:rsidRPr="00660F78" w:rsidRDefault="001F0F0B" w:rsidP="001F0F0B">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FE7A44" w:rsidRPr="00660F78">
              <w:rPr>
                <w:rFonts w:ascii="Century Gothic" w:hAnsi="Century Gothic"/>
                <w:b/>
                <w:sz w:val="22"/>
                <w:szCs w:val="22"/>
                <w:u w:val="single"/>
              </w:rPr>
              <w:t>26</w:t>
            </w:r>
            <w:r w:rsidRPr="00660F78">
              <w:rPr>
                <w:rFonts w:ascii="Century Gothic" w:hAnsi="Century Gothic"/>
                <w:b/>
                <w:sz w:val="22"/>
                <w:szCs w:val="22"/>
              </w:rPr>
              <w:t xml:space="preserve">. </w:t>
            </w:r>
            <w:r w:rsidR="00301C91" w:rsidRPr="00660F78">
              <w:rPr>
                <w:rFonts w:ascii="Century Gothic" w:hAnsi="Century Gothic"/>
                <w:sz w:val="22"/>
                <w:szCs w:val="22"/>
              </w:rPr>
              <w:t xml:space="preserve">Modifíquese </w:t>
            </w:r>
            <w:r w:rsidRPr="00660F78">
              <w:rPr>
                <w:rFonts w:ascii="Century Gothic" w:hAnsi="Century Gothic"/>
                <w:sz w:val="22"/>
                <w:szCs w:val="22"/>
              </w:rPr>
              <w:t>el 561 de la Ley 1564 de 2012, el cual quedara así:</w:t>
            </w:r>
          </w:p>
          <w:p w:rsidR="001F0F0B" w:rsidRPr="00660F78" w:rsidRDefault="001F0F0B" w:rsidP="001F0F0B">
            <w:pPr>
              <w:pStyle w:val="NormalWeb"/>
              <w:spacing w:before="0" w:beforeAutospacing="0" w:after="0" w:afterAutospacing="0"/>
              <w:jc w:val="both"/>
              <w:rPr>
                <w:rFonts w:ascii="Century Gothic" w:hAnsi="Century Gothic"/>
                <w:b/>
                <w:bCs/>
                <w:sz w:val="22"/>
                <w:szCs w:val="22"/>
              </w:rPr>
            </w:pPr>
          </w:p>
          <w:p w:rsidR="00013132" w:rsidRPr="00660F78" w:rsidRDefault="001F0F0B" w:rsidP="001F0F0B">
            <w:pPr>
              <w:pStyle w:val="NormalWeb"/>
              <w:spacing w:before="0" w:beforeAutospacing="0" w:after="0" w:afterAutospacing="0"/>
              <w:jc w:val="both"/>
              <w:rPr>
                <w:rFonts w:ascii="Century Gothic" w:hAnsi="Century Gothic"/>
                <w:b/>
                <w:sz w:val="22"/>
                <w:szCs w:val="22"/>
              </w:rPr>
            </w:pPr>
            <w:r w:rsidRPr="00660F78">
              <w:rPr>
                <w:rFonts w:ascii="Century Gothic" w:hAnsi="Century Gothic"/>
                <w:b/>
                <w:bCs/>
                <w:sz w:val="22"/>
                <w:szCs w:val="22"/>
              </w:rPr>
              <w:t>Artículo 561.</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Efectos del fracaso de la negociación, de la nulidad del acuerdo o de su incumplimiento</w:t>
            </w:r>
            <w:r w:rsidRPr="00660F78">
              <w:rPr>
                <w:rFonts w:ascii="Century Gothic" w:hAnsi="Century Gothic"/>
                <w:b/>
                <w:bCs/>
                <w:sz w:val="22"/>
                <w:szCs w:val="22"/>
              </w:rPr>
              <w:t>.</w:t>
            </w:r>
            <w:r w:rsidRPr="00660F78">
              <w:rPr>
                <w:rStyle w:val="apple-converted-space"/>
                <w:rFonts w:ascii="Century Gothic" w:hAnsi="Century Gothic"/>
                <w:sz w:val="22"/>
                <w:szCs w:val="22"/>
              </w:rPr>
              <w:t> </w:t>
            </w:r>
            <w:r w:rsidRPr="00660F78">
              <w:rPr>
                <w:rFonts w:ascii="Century Gothic" w:hAnsi="Century Gothic"/>
                <w:sz w:val="22"/>
                <w:szCs w:val="22"/>
              </w:rPr>
              <w:t xml:space="preserve">El fracaso de la negociación de deudas y la declaración de nulidad del acuerdo de pagos o de su incumplimiento, que no fueren </w:t>
            </w:r>
            <w:r w:rsidRPr="00660F78">
              <w:rPr>
                <w:rFonts w:ascii="Century Gothic" w:hAnsi="Century Gothic"/>
                <w:sz w:val="22"/>
                <w:szCs w:val="22"/>
              </w:rPr>
              <w:lastRenderedPageBreak/>
              <w:t>subsanadas a través de los mecanismos previstos en este capítulo darán lugar a la apertura del procedimiento de liquidación patrimonial previsto en el capítulo IV del presente título.</w:t>
            </w:r>
          </w:p>
        </w:tc>
        <w:tc>
          <w:tcPr>
            <w:tcW w:w="4253" w:type="dxa"/>
          </w:tcPr>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013132" w:rsidRPr="00660F78" w:rsidRDefault="00786D47" w:rsidP="00786D47">
            <w:pPr>
              <w:spacing w:after="280" w:line="276" w:lineRule="auto"/>
              <w:jc w:val="both"/>
            </w:pPr>
            <w:r w:rsidRPr="00660F78">
              <w:t xml:space="preserve">No solamente el fracaso por vencimiento del término previsto en el art. 544 da lugar a la apertura de la liquidación patrimonial. Esta consecuencia también se da en otro evento de fracaso, previsto en el </w:t>
            </w:r>
            <w:r w:rsidRPr="00660F78">
              <w:lastRenderedPageBreak/>
              <w:t>artículo 549 CGP, que es el incumplimiento de los gastos de administración, y, si se acepta la reforma al art. 559 que se incluye en este proyecto de ley, en caso de voto negativo de la propuesta (art. 559).</w:t>
            </w:r>
          </w:p>
        </w:tc>
      </w:tr>
      <w:tr w:rsidR="00786D47" w:rsidRPr="00660F78" w:rsidTr="00786D47">
        <w:trPr>
          <w:trHeight w:val="696"/>
        </w:trPr>
        <w:tc>
          <w:tcPr>
            <w:tcW w:w="4673" w:type="dxa"/>
          </w:tcPr>
          <w:p w:rsidR="00786D47" w:rsidRPr="00660F78" w:rsidRDefault="00786D47" w:rsidP="00786D47">
            <w:pPr>
              <w:pBdr>
                <w:top w:val="nil"/>
                <w:left w:val="nil"/>
                <w:bottom w:val="nil"/>
                <w:right w:val="nil"/>
                <w:between w:val="nil"/>
              </w:pBdr>
              <w:shd w:val="clear" w:color="auto" w:fill="FFFFFF"/>
              <w:spacing w:line="276" w:lineRule="auto"/>
              <w:jc w:val="both"/>
            </w:pPr>
            <w:r w:rsidRPr="00660F78">
              <w:rPr>
                <w:b/>
              </w:rPr>
              <w:lastRenderedPageBreak/>
              <w:t xml:space="preserve">Artículo </w:t>
            </w:r>
            <w:r w:rsidRPr="00660F78">
              <w:rPr>
                <w:b/>
                <w:strike/>
                <w:u w:val="single"/>
              </w:rPr>
              <w:t>19º</w:t>
            </w:r>
            <w:r w:rsidRPr="00660F78">
              <w:rPr>
                <w:b/>
                <w:strike/>
              </w:rPr>
              <w:t>.</w:t>
            </w:r>
            <w:r w:rsidRPr="00660F78">
              <w:t xml:space="preserve"> Adiciónese el artículo 561 A, el cual quedara así:</w:t>
            </w:r>
          </w:p>
          <w:p w:rsidR="00786D47" w:rsidRPr="00660F78" w:rsidRDefault="00786D47" w:rsidP="00786D47">
            <w:pPr>
              <w:pBdr>
                <w:top w:val="nil"/>
                <w:left w:val="nil"/>
                <w:bottom w:val="nil"/>
                <w:right w:val="nil"/>
                <w:between w:val="nil"/>
              </w:pBdr>
              <w:shd w:val="clear" w:color="auto" w:fill="FFFFFF"/>
              <w:spacing w:line="276" w:lineRule="auto"/>
              <w:jc w:val="both"/>
            </w:pPr>
          </w:p>
          <w:p w:rsidR="00786D47" w:rsidRPr="00660F78" w:rsidRDefault="00786D47" w:rsidP="00786D47">
            <w:pPr>
              <w:pBdr>
                <w:top w:val="nil"/>
                <w:left w:val="nil"/>
                <w:bottom w:val="nil"/>
                <w:right w:val="nil"/>
                <w:between w:val="nil"/>
              </w:pBdr>
              <w:shd w:val="clear" w:color="auto" w:fill="FFFFFF"/>
              <w:spacing w:line="276" w:lineRule="auto"/>
              <w:jc w:val="both"/>
            </w:pPr>
            <w:r w:rsidRPr="00660F78">
              <w:rPr>
                <w:b/>
              </w:rPr>
              <w:t xml:space="preserve">Artículo 561 A. </w:t>
            </w:r>
            <w:r w:rsidRPr="00660F78">
              <w:t xml:space="preserve">En este procedimiento se aplicarán las normas generales del Código General del Proceso, en aquellos aspectos que no estén regulados expresamente para el proceso de insolvencia de persona natural no comerciante y que sean competencia del juez civil municipal en única o primera instancia. </w:t>
            </w:r>
          </w:p>
          <w:p w:rsidR="00786D47" w:rsidRPr="00660F78" w:rsidRDefault="00786D47" w:rsidP="00786D47">
            <w:pPr>
              <w:pBdr>
                <w:top w:val="nil"/>
                <w:left w:val="nil"/>
                <w:bottom w:val="nil"/>
                <w:right w:val="nil"/>
                <w:between w:val="nil"/>
              </w:pBdr>
              <w:shd w:val="clear" w:color="auto" w:fill="FFFFFF"/>
              <w:spacing w:line="276" w:lineRule="auto"/>
              <w:jc w:val="both"/>
            </w:pPr>
          </w:p>
          <w:p w:rsidR="00786D47" w:rsidRPr="00660F78" w:rsidRDefault="00786D47" w:rsidP="00786D47">
            <w:pPr>
              <w:pBdr>
                <w:top w:val="nil"/>
                <w:left w:val="nil"/>
                <w:bottom w:val="nil"/>
                <w:right w:val="nil"/>
                <w:between w:val="nil"/>
              </w:pBdr>
              <w:shd w:val="clear" w:color="auto" w:fill="FFFFFF"/>
              <w:spacing w:line="276" w:lineRule="auto"/>
              <w:jc w:val="both"/>
            </w:pPr>
            <w:r w:rsidRPr="00660F78">
              <w:t xml:space="preserve">Lo anterior, sin desconocer las normas propias que regulan a las organizaciones solidarias. </w:t>
            </w:r>
          </w:p>
          <w:p w:rsidR="00786D47" w:rsidRPr="00660F78" w:rsidRDefault="00786D47" w:rsidP="00540320">
            <w:pPr>
              <w:spacing w:after="280" w:line="276" w:lineRule="auto"/>
              <w:jc w:val="both"/>
              <w:rPr>
                <w:b/>
                <w:bCs/>
              </w:rPr>
            </w:pPr>
          </w:p>
        </w:tc>
        <w:tc>
          <w:tcPr>
            <w:tcW w:w="4394" w:type="dxa"/>
          </w:tcPr>
          <w:p w:rsidR="00786D47" w:rsidRPr="00660F78" w:rsidRDefault="00786D47" w:rsidP="001F0F0B">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Sin modificaciones, se corrige la numeración que ahora es el artículo</w:t>
            </w:r>
            <w:r w:rsidR="00FE7A44" w:rsidRPr="00660F78">
              <w:rPr>
                <w:rFonts w:ascii="Century Gothic" w:hAnsi="Century Gothic"/>
                <w:sz w:val="22"/>
                <w:szCs w:val="22"/>
              </w:rPr>
              <w:t xml:space="preserve"> </w:t>
            </w:r>
            <w:r w:rsidR="00FE7A44" w:rsidRPr="00660F78">
              <w:rPr>
                <w:rFonts w:ascii="Century Gothic" w:hAnsi="Century Gothic"/>
                <w:b/>
                <w:sz w:val="22"/>
                <w:szCs w:val="22"/>
              </w:rPr>
              <w:t>27</w:t>
            </w:r>
            <w:r w:rsidRPr="00660F78">
              <w:rPr>
                <w:rFonts w:ascii="Century Gothic" w:hAnsi="Century Gothic"/>
                <w:sz w:val="22"/>
                <w:szCs w:val="22"/>
              </w:rPr>
              <w:t xml:space="preserve">. </w:t>
            </w:r>
          </w:p>
        </w:tc>
        <w:tc>
          <w:tcPr>
            <w:tcW w:w="4253" w:type="dxa"/>
          </w:tcPr>
          <w:p w:rsidR="00786D47" w:rsidRPr="00660F78" w:rsidRDefault="00786D47" w:rsidP="00786D47">
            <w:pPr>
              <w:jc w:val="both"/>
            </w:pPr>
          </w:p>
        </w:tc>
      </w:tr>
      <w:tr w:rsidR="00786D47" w:rsidRPr="00660F78" w:rsidTr="00786D47">
        <w:trPr>
          <w:trHeight w:val="696"/>
        </w:trPr>
        <w:tc>
          <w:tcPr>
            <w:tcW w:w="4673" w:type="dxa"/>
          </w:tcPr>
          <w:p w:rsidR="00786D47" w:rsidRPr="00660F78" w:rsidRDefault="00786D47" w:rsidP="00786D47">
            <w:pPr>
              <w:pBdr>
                <w:top w:val="nil"/>
                <w:left w:val="nil"/>
                <w:bottom w:val="nil"/>
                <w:right w:val="nil"/>
                <w:between w:val="nil"/>
              </w:pBdr>
              <w:shd w:val="clear" w:color="auto" w:fill="FFFFFF"/>
              <w:spacing w:line="276" w:lineRule="auto"/>
              <w:jc w:val="both"/>
              <w:rPr>
                <w:b/>
              </w:rPr>
            </w:pPr>
            <w:r w:rsidRPr="00660F78">
              <w:rPr>
                <w:b/>
              </w:rPr>
              <w:t xml:space="preserve">Articulo nuevo. </w:t>
            </w:r>
          </w:p>
        </w:tc>
        <w:tc>
          <w:tcPr>
            <w:tcW w:w="4394" w:type="dxa"/>
          </w:tcPr>
          <w:p w:rsidR="00786D47" w:rsidRPr="00660F78" w:rsidRDefault="00786D47" w:rsidP="00786D47">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Pr="00660F78">
              <w:rPr>
                <w:rFonts w:ascii="Century Gothic" w:hAnsi="Century Gothic"/>
                <w:b/>
                <w:sz w:val="22"/>
                <w:szCs w:val="22"/>
                <w:u w:val="single"/>
              </w:rPr>
              <w:t>2</w:t>
            </w:r>
            <w:r w:rsidR="00FE7A44" w:rsidRPr="00660F78">
              <w:rPr>
                <w:rFonts w:ascii="Century Gothic" w:hAnsi="Century Gothic"/>
                <w:b/>
                <w:sz w:val="22"/>
                <w:szCs w:val="22"/>
                <w:u w:val="single"/>
              </w:rPr>
              <w:t>8</w:t>
            </w:r>
            <w:r w:rsidRPr="00660F78">
              <w:rPr>
                <w:rFonts w:ascii="Century Gothic" w:hAnsi="Century Gothic"/>
                <w:b/>
                <w:sz w:val="22"/>
                <w:szCs w:val="22"/>
              </w:rPr>
              <w:t xml:space="preserve">. </w:t>
            </w:r>
            <w:r w:rsidR="00FE7A44" w:rsidRPr="00660F78">
              <w:rPr>
                <w:rFonts w:ascii="Century Gothic" w:hAnsi="Century Gothic"/>
                <w:sz w:val="22"/>
                <w:szCs w:val="22"/>
              </w:rPr>
              <w:t xml:space="preserve">Modifíquese </w:t>
            </w:r>
            <w:r w:rsidRPr="00660F78">
              <w:rPr>
                <w:rFonts w:ascii="Century Gothic" w:hAnsi="Century Gothic"/>
                <w:sz w:val="22"/>
                <w:szCs w:val="22"/>
              </w:rPr>
              <w:t>el 562 de la Ley 1564 de 2012, el cual quedara así:</w:t>
            </w:r>
          </w:p>
          <w:p w:rsidR="00786D47" w:rsidRPr="00660F78" w:rsidRDefault="00786D47" w:rsidP="00786D47">
            <w:pPr>
              <w:pStyle w:val="NormalWeb"/>
              <w:spacing w:before="0" w:beforeAutospacing="0" w:after="0" w:afterAutospacing="0"/>
              <w:jc w:val="both"/>
              <w:rPr>
                <w:rFonts w:ascii="Century Gothic" w:hAnsi="Century Gothic"/>
                <w:b/>
                <w:bCs/>
                <w:sz w:val="22"/>
                <w:szCs w:val="22"/>
              </w:rPr>
            </w:pPr>
          </w:p>
          <w:p w:rsidR="00786D47" w:rsidRDefault="00786D47" w:rsidP="00786D47">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lastRenderedPageBreak/>
              <w:t>Artículo 562.</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Convalidación del acuerdo privado</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La persona natural no comerciante que por la pérdida de su empleo, la disolución y liquidación de la sociedad conyugal o de otras circunstancias similares, enfrente dificultades para la atención de su pasivo, que se traduzcan en una cesación de pagos dentro de los siguientes 120 días, podrá solicitar que se convalide el acuerdo privado que hubiere celebrado con un número plural de acreedores que representen más del sesenta por ciento (60%) del monto total del capital de sus obligaciones.</w:t>
            </w:r>
          </w:p>
          <w:p w:rsidR="002F179B" w:rsidRPr="00660F78" w:rsidRDefault="002F179B" w:rsidP="00786D47">
            <w:pPr>
              <w:pStyle w:val="NormalWeb"/>
              <w:spacing w:before="0" w:beforeAutospacing="0" w:after="0" w:afterAutospacing="0"/>
              <w:jc w:val="both"/>
              <w:rPr>
                <w:rFonts w:ascii="Century Gothic" w:hAnsi="Century Gothic"/>
                <w:sz w:val="22"/>
                <w:szCs w:val="22"/>
              </w:rPr>
            </w:pPr>
          </w:p>
          <w:p w:rsidR="00786D47" w:rsidRPr="00660F78" w:rsidRDefault="00786D47" w:rsidP="00786D47">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Este procedimiento de negociación de deudas seguirá las siguientes reglas especiales:</w:t>
            </w:r>
            <w:r w:rsidRPr="00660F78">
              <w:rPr>
                <w:rStyle w:val="apple-converted-space"/>
                <w:rFonts w:ascii="Century Gothic" w:hAnsi="Century Gothic"/>
                <w:sz w:val="22"/>
                <w:szCs w:val="22"/>
              </w:rPr>
              <w:t> </w:t>
            </w:r>
          </w:p>
          <w:p w:rsidR="00786D47" w:rsidRPr="00660F78" w:rsidRDefault="00786D47" w:rsidP="00786D47">
            <w:pPr>
              <w:pStyle w:val="NormalWeb"/>
              <w:spacing w:before="0" w:beforeAutospacing="0" w:after="0" w:afterAutospacing="0"/>
              <w:jc w:val="both"/>
              <w:rPr>
                <w:rFonts w:ascii="Century Gothic" w:hAnsi="Century Gothic"/>
                <w:sz w:val="22"/>
                <w:szCs w:val="22"/>
              </w:rPr>
            </w:pPr>
          </w:p>
          <w:p w:rsidR="00786D47" w:rsidRPr="00660F78" w:rsidRDefault="00786D47" w:rsidP="00786D47">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1. La solicitud se tramitará en los mismos términos dispuestos para el procedimiento de negociación de deudas y deberá llenar los mismos requisitos previstos en el artículo 539. En este caso el acuerdo privado reemplazará la propuesta de acuerdo prevista en el numeral 2 del mismo artículo.</w:t>
            </w:r>
            <w:r w:rsidRPr="00660F78">
              <w:rPr>
                <w:rStyle w:val="apple-converted-space"/>
                <w:rFonts w:ascii="Century Gothic" w:hAnsi="Century Gothic"/>
                <w:sz w:val="22"/>
                <w:szCs w:val="22"/>
              </w:rPr>
              <w:t> </w:t>
            </w:r>
          </w:p>
          <w:p w:rsidR="00786D47" w:rsidRPr="00660F78" w:rsidRDefault="00786D47" w:rsidP="00786D47">
            <w:pPr>
              <w:pStyle w:val="NormalWeb"/>
              <w:spacing w:before="0" w:beforeAutospacing="0" w:after="0" w:afterAutospacing="0"/>
              <w:jc w:val="both"/>
              <w:rPr>
                <w:rFonts w:ascii="Century Gothic" w:hAnsi="Century Gothic"/>
                <w:sz w:val="22"/>
                <w:szCs w:val="22"/>
              </w:rPr>
            </w:pPr>
          </w:p>
          <w:p w:rsidR="00786D47" w:rsidRPr="00660F78" w:rsidRDefault="00786D47" w:rsidP="00786D47">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lastRenderedPageBreak/>
              <w:t>2. El acuerdo privado que se presente para convalidación debe constar por escrito, ser reconocido ante autoridad judicial o notarial por quienes lo suscriben y reunir la totalidad de los requisitos previstos en los artículos 553 y 554 para el acuerdo de pago.</w:t>
            </w:r>
            <w:r w:rsidRPr="00660F78">
              <w:rPr>
                <w:rStyle w:val="apple-converted-space"/>
                <w:rFonts w:ascii="Century Gothic" w:hAnsi="Century Gothic"/>
                <w:sz w:val="22"/>
                <w:szCs w:val="22"/>
              </w:rPr>
              <w:t> </w:t>
            </w:r>
          </w:p>
          <w:p w:rsidR="00786D47" w:rsidRPr="00660F78" w:rsidRDefault="00786D47" w:rsidP="00786D47">
            <w:pPr>
              <w:pStyle w:val="NormalWeb"/>
              <w:spacing w:before="0" w:beforeAutospacing="0" w:after="0" w:afterAutospacing="0"/>
              <w:jc w:val="both"/>
              <w:rPr>
                <w:rFonts w:ascii="Century Gothic" w:hAnsi="Century Gothic"/>
                <w:sz w:val="22"/>
                <w:szCs w:val="22"/>
              </w:rPr>
            </w:pPr>
          </w:p>
          <w:p w:rsidR="00786D47" w:rsidRPr="00660F78" w:rsidRDefault="00786D47" w:rsidP="00786D47">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3. La aceptación de la solicitud de convalidación no producirá los efectos previstos en los numerales 1, 2 y 5 del artículo 545, ni los dispuestos en el artículo 547. Estos efectos sólo se producirán a partir de la providencia que lo convalide.</w:t>
            </w:r>
            <w:r w:rsidRPr="00660F78">
              <w:rPr>
                <w:rStyle w:val="apple-converted-space"/>
                <w:rFonts w:ascii="Century Gothic" w:hAnsi="Century Gothic"/>
                <w:sz w:val="22"/>
                <w:szCs w:val="22"/>
              </w:rPr>
              <w:t> </w:t>
            </w:r>
          </w:p>
          <w:p w:rsidR="00786D47" w:rsidRPr="00660F78" w:rsidRDefault="00786D47" w:rsidP="00786D47">
            <w:pPr>
              <w:pStyle w:val="NormalWeb"/>
              <w:spacing w:before="0" w:beforeAutospacing="0" w:after="0" w:afterAutospacing="0"/>
              <w:jc w:val="both"/>
              <w:rPr>
                <w:rFonts w:ascii="Century Gothic" w:hAnsi="Century Gothic"/>
                <w:sz w:val="22"/>
                <w:szCs w:val="22"/>
              </w:rPr>
            </w:pPr>
          </w:p>
          <w:p w:rsidR="00786D47" w:rsidRPr="00660F78" w:rsidRDefault="00786D47" w:rsidP="00786D47">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4. Los acreedores que conjuntamente con el deudor celebraron el acuerdo privado no podrán presentar objeciones ni impugnar el contenido del acuerdo, pero podrán pronunciarse y aportar pruebas para contradecir los reparos que presenten los demás acreedores que no hayan sido parte del acuerdo.</w:t>
            </w:r>
            <w:r w:rsidRPr="00660F78">
              <w:rPr>
                <w:rStyle w:val="apple-converted-space"/>
                <w:rFonts w:ascii="Century Gothic" w:hAnsi="Century Gothic"/>
                <w:sz w:val="22"/>
                <w:szCs w:val="22"/>
              </w:rPr>
              <w:t> </w:t>
            </w:r>
          </w:p>
          <w:p w:rsidR="00786D47" w:rsidRPr="00660F78" w:rsidRDefault="00786D47" w:rsidP="00786D47">
            <w:pPr>
              <w:pStyle w:val="NormalWeb"/>
              <w:spacing w:before="0" w:beforeAutospacing="0" w:after="0" w:afterAutospacing="0"/>
              <w:jc w:val="both"/>
              <w:rPr>
                <w:rFonts w:ascii="Century Gothic" w:hAnsi="Century Gothic"/>
                <w:sz w:val="22"/>
                <w:szCs w:val="22"/>
              </w:rPr>
            </w:pPr>
          </w:p>
          <w:p w:rsidR="00786D47" w:rsidRPr="00660F78" w:rsidRDefault="00786D47" w:rsidP="00786D47">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5. El acuerdo convalidado, será oponible y obligará a todos los acreedores del deudor, incluyendo a quienes no concurrieron a su celebración o votaron en contra.</w:t>
            </w:r>
            <w:r w:rsidRPr="00660F78">
              <w:rPr>
                <w:rStyle w:val="apple-converted-space"/>
                <w:rFonts w:ascii="Century Gothic" w:hAnsi="Century Gothic"/>
                <w:sz w:val="22"/>
                <w:szCs w:val="22"/>
              </w:rPr>
              <w:t> </w:t>
            </w:r>
          </w:p>
          <w:p w:rsidR="00786D47" w:rsidRPr="00660F78" w:rsidRDefault="00786D47" w:rsidP="00786D47">
            <w:pPr>
              <w:pStyle w:val="NormalWeb"/>
              <w:spacing w:before="0" w:beforeAutospacing="0" w:after="0" w:afterAutospacing="0"/>
              <w:jc w:val="both"/>
              <w:rPr>
                <w:rFonts w:ascii="Century Gothic" w:hAnsi="Century Gothic"/>
                <w:sz w:val="22"/>
                <w:szCs w:val="22"/>
              </w:rPr>
            </w:pPr>
          </w:p>
          <w:p w:rsidR="00786D47" w:rsidRPr="00660F78" w:rsidRDefault="00786D47" w:rsidP="00786D47">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lastRenderedPageBreak/>
              <w:t>Si dentro de la audiencia no se formularon reparos de legalidad al acuerdo o a los créditos que fueron tomados en cuenta para su celebración, el acuerdo quedará en firme y así lo hará constar el Conciliador en la audiencia. En caso de que existan reparos de legalidad al acuerdo u objeciones a los créditos, se dará aplicación a las reglas respectivas del procedimiento de negociación de deudas.</w:t>
            </w:r>
            <w:r w:rsidRPr="00660F78">
              <w:rPr>
                <w:rStyle w:val="apple-converted-space"/>
                <w:rFonts w:ascii="Century Gothic" w:hAnsi="Century Gothic"/>
                <w:sz w:val="22"/>
                <w:szCs w:val="22"/>
              </w:rPr>
              <w:t> </w:t>
            </w:r>
          </w:p>
          <w:p w:rsidR="00786D47" w:rsidRPr="00660F78" w:rsidRDefault="00786D47" w:rsidP="00786D47">
            <w:pPr>
              <w:pStyle w:val="NormalWeb"/>
              <w:spacing w:before="0" w:beforeAutospacing="0" w:after="0" w:afterAutospacing="0"/>
              <w:jc w:val="both"/>
              <w:rPr>
                <w:rFonts w:ascii="Century Gothic" w:hAnsi="Century Gothic"/>
                <w:sz w:val="22"/>
                <w:szCs w:val="22"/>
              </w:rPr>
            </w:pPr>
          </w:p>
          <w:p w:rsidR="00786D47" w:rsidRPr="00660F78" w:rsidRDefault="00786D47" w:rsidP="00786D47">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 xml:space="preserve">6. La decisión del juez de no convalidar el acuerdo, impedirá que el deudor presente una nueva solicitud de convalidación durante el término previsto en el artículo </w:t>
            </w:r>
            <w:r w:rsidRPr="00660F78">
              <w:rPr>
                <w:rFonts w:ascii="Century Gothic" w:hAnsi="Century Gothic"/>
                <w:sz w:val="22"/>
                <w:szCs w:val="22"/>
                <w:u w:val="single"/>
              </w:rPr>
              <w:t>574</w:t>
            </w:r>
            <w:r w:rsidRPr="00660F78">
              <w:rPr>
                <w:rFonts w:ascii="Century Gothic" w:hAnsi="Century Gothic"/>
                <w:sz w:val="22"/>
                <w:szCs w:val="22"/>
              </w:rPr>
              <w:t>. No obstante, podrá solicitar la apertura de un procedimiento de negociación de deudas si se encuentra en cesación de pagos.</w:t>
            </w:r>
            <w:r w:rsidRPr="00660F78">
              <w:rPr>
                <w:rStyle w:val="apple-converted-space"/>
                <w:rFonts w:ascii="Century Gothic" w:hAnsi="Century Gothic"/>
                <w:sz w:val="22"/>
                <w:szCs w:val="22"/>
              </w:rPr>
              <w:t> </w:t>
            </w:r>
          </w:p>
          <w:p w:rsidR="00786D47" w:rsidRPr="00660F78" w:rsidRDefault="00786D47" w:rsidP="00786D47">
            <w:pPr>
              <w:pStyle w:val="NormalWeb"/>
              <w:spacing w:before="0" w:beforeAutospacing="0" w:after="0" w:afterAutospacing="0"/>
              <w:jc w:val="both"/>
              <w:rPr>
                <w:rFonts w:ascii="Century Gothic" w:hAnsi="Century Gothic"/>
                <w:sz w:val="22"/>
                <w:szCs w:val="22"/>
              </w:rPr>
            </w:pPr>
          </w:p>
          <w:p w:rsidR="00786D47" w:rsidRPr="00660F78" w:rsidRDefault="00786D47" w:rsidP="00786D47">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7. En lo demás se sujetará al procedimiento de negociación de deudas.</w:t>
            </w:r>
            <w:r w:rsidRPr="00660F78">
              <w:rPr>
                <w:rStyle w:val="apple-converted-space"/>
                <w:rFonts w:ascii="Century Gothic" w:hAnsi="Century Gothic"/>
                <w:sz w:val="22"/>
                <w:szCs w:val="22"/>
              </w:rPr>
              <w:t> </w:t>
            </w:r>
          </w:p>
        </w:tc>
        <w:tc>
          <w:tcPr>
            <w:tcW w:w="4253" w:type="dxa"/>
          </w:tcPr>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p>
          <w:p w:rsidR="00786D47" w:rsidRPr="00660F78" w:rsidRDefault="00786D47" w:rsidP="00786D47">
            <w:pPr>
              <w:jc w:val="both"/>
            </w:pPr>
            <w:r w:rsidRPr="00660F78">
              <w:t>Se corrige un error mecanográfico, ya que el artículo que fija el término para presentar una nueva solicitud de insolvencia no lo fija el art. 544, sino el 574.</w:t>
            </w:r>
          </w:p>
        </w:tc>
      </w:tr>
      <w:tr w:rsidR="00786D47" w:rsidRPr="00660F78" w:rsidTr="00786D47">
        <w:trPr>
          <w:trHeight w:val="696"/>
        </w:trPr>
        <w:tc>
          <w:tcPr>
            <w:tcW w:w="4673" w:type="dxa"/>
          </w:tcPr>
          <w:p w:rsidR="00786D47" w:rsidRPr="00660F78" w:rsidRDefault="000619C3" w:rsidP="00786D47">
            <w:pPr>
              <w:pBdr>
                <w:top w:val="nil"/>
                <w:left w:val="nil"/>
                <w:bottom w:val="nil"/>
                <w:right w:val="nil"/>
                <w:between w:val="nil"/>
              </w:pBdr>
              <w:shd w:val="clear" w:color="auto" w:fill="FFFFFF"/>
              <w:spacing w:line="276" w:lineRule="auto"/>
              <w:jc w:val="both"/>
              <w:rPr>
                <w:b/>
              </w:rPr>
            </w:pPr>
            <w:r w:rsidRPr="00660F78">
              <w:rPr>
                <w:b/>
                <w:bCs/>
              </w:rPr>
              <w:lastRenderedPageBreak/>
              <w:t>Artículo nuevo</w:t>
            </w:r>
          </w:p>
        </w:tc>
        <w:tc>
          <w:tcPr>
            <w:tcW w:w="4394" w:type="dxa"/>
          </w:tcPr>
          <w:p w:rsidR="000619C3" w:rsidRPr="009A4D62" w:rsidRDefault="000619C3" w:rsidP="000619C3">
            <w:pPr>
              <w:pStyle w:val="NormalWeb"/>
              <w:spacing w:before="0" w:beforeAutospacing="0" w:after="0" w:afterAutospacing="0"/>
              <w:jc w:val="both"/>
              <w:rPr>
                <w:rFonts w:ascii="Century Gothic" w:hAnsi="Century Gothic"/>
                <w:sz w:val="22"/>
                <w:szCs w:val="22"/>
              </w:rPr>
            </w:pPr>
            <w:r w:rsidRPr="009A4D62">
              <w:rPr>
                <w:rFonts w:ascii="Century Gothic" w:hAnsi="Century Gothic"/>
                <w:b/>
                <w:sz w:val="22"/>
                <w:szCs w:val="22"/>
              </w:rPr>
              <w:t xml:space="preserve">Artículo </w:t>
            </w:r>
            <w:r w:rsidR="00977D44" w:rsidRPr="009A4D62">
              <w:rPr>
                <w:rFonts w:ascii="Century Gothic" w:hAnsi="Century Gothic"/>
                <w:b/>
                <w:sz w:val="22"/>
                <w:szCs w:val="22"/>
                <w:u w:val="single"/>
              </w:rPr>
              <w:t>29</w:t>
            </w:r>
            <w:r w:rsidRPr="009A4D62">
              <w:rPr>
                <w:rFonts w:ascii="Century Gothic" w:hAnsi="Century Gothic"/>
                <w:b/>
                <w:sz w:val="22"/>
                <w:szCs w:val="22"/>
              </w:rPr>
              <w:t xml:space="preserve">. </w:t>
            </w:r>
            <w:r w:rsidR="00512D71" w:rsidRPr="009A4D62">
              <w:rPr>
                <w:rFonts w:ascii="Century Gothic" w:hAnsi="Century Gothic"/>
                <w:sz w:val="22"/>
                <w:szCs w:val="22"/>
              </w:rPr>
              <w:t xml:space="preserve">Modifíquese </w:t>
            </w:r>
            <w:r w:rsidRPr="009A4D62">
              <w:rPr>
                <w:rFonts w:ascii="Century Gothic" w:hAnsi="Century Gothic"/>
                <w:sz w:val="22"/>
                <w:szCs w:val="22"/>
              </w:rPr>
              <w:t xml:space="preserve"> y </w:t>
            </w:r>
            <w:r w:rsidR="00512D71" w:rsidRPr="009A4D62">
              <w:rPr>
                <w:rFonts w:ascii="Century Gothic" w:hAnsi="Century Gothic"/>
                <w:sz w:val="22"/>
                <w:szCs w:val="22"/>
              </w:rPr>
              <w:t>adiciónese</w:t>
            </w:r>
            <w:r w:rsidRPr="009A4D62">
              <w:rPr>
                <w:rFonts w:ascii="Century Gothic" w:hAnsi="Century Gothic"/>
                <w:sz w:val="22"/>
                <w:szCs w:val="22"/>
              </w:rPr>
              <w:t xml:space="preserve"> el 563 de la Ley 1564 de 2012, el cual quedara así:</w:t>
            </w:r>
          </w:p>
          <w:p w:rsidR="000619C3" w:rsidRPr="009A4D62" w:rsidRDefault="000619C3" w:rsidP="000619C3">
            <w:pPr>
              <w:pStyle w:val="NormalWeb"/>
              <w:spacing w:before="0" w:beforeAutospacing="0" w:after="0" w:afterAutospacing="0"/>
              <w:jc w:val="both"/>
              <w:rPr>
                <w:rFonts w:ascii="Century Gothic" w:hAnsi="Century Gothic"/>
                <w:b/>
                <w:bCs/>
                <w:sz w:val="22"/>
                <w:szCs w:val="22"/>
                <w:highlight w:val="yellow"/>
              </w:rPr>
            </w:pP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rPr>
            </w:pPr>
            <w:r w:rsidRPr="009A4D62">
              <w:rPr>
                <w:rFonts w:ascii="Century Gothic" w:hAnsi="Century Gothic"/>
                <w:b/>
                <w:bCs/>
                <w:color w:val="000000"/>
                <w:sz w:val="22"/>
                <w:szCs w:val="22"/>
              </w:rPr>
              <w:t>Artículo 563.</w:t>
            </w:r>
            <w:r w:rsidRPr="009A4D62">
              <w:rPr>
                <w:rStyle w:val="apple-converted-space"/>
                <w:rFonts w:ascii="Century Gothic" w:hAnsi="Century Gothic"/>
                <w:b/>
                <w:bCs/>
                <w:color w:val="000000"/>
                <w:sz w:val="22"/>
                <w:szCs w:val="22"/>
              </w:rPr>
              <w:t> </w:t>
            </w:r>
            <w:r w:rsidRPr="009A4D62">
              <w:rPr>
                <w:rFonts w:ascii="Century Gothic" w:hAnsi="Century Gothic"/>
                <w:b/>
                <w:bCs/>
                <w:i/>
                <w:iCs/>
                <w:color w:val="000000"/>
                <w:sz w:val="22"/>
                <w:szCs w:val="22"/>
              </w:rPr>
              <w:t>Apertura de la liquidación patrimonial</w:t>
            </w:r>
            <w:r w:rsidRPr="009A4D62">
              <w:rPr>
                <w:rFonts w:ascii="Century Gothic" w:hAnsi="Century Gothic"/>
                <w:b/>
                <w:bCs/>
                <w:color w:val="000000"/>
                <w:sz w:val="22"/>
                <w:szCs w:val="22"/>
              </w:rPr>
              <w:t>.</w:t>
            </w:r>
            <w:r w:rsidRPr="009A4D62">
              <w:rPr>
                <w:rStyle w:val="apple-converted-space"/>
                <w:rFonts w:ascii="Century Gothic" w:hAnsi="Century Gothic"/>
                <w:b/>
                <w:bCs/>
                <w:color w:val="000000"/>
                <w:sz w:val="22"/>
                <w:szCs w:val="22"/>
              </w:rPr>
              <w:t> </w:t>
            </w:r>
            <w:r w:rsidRPr="009A4D62">
              <w:rPr>
                <w:rFonts w:ascii="Century Gothic" w:hAnsi="Century Gothic"/>
                <w:color w:val="000000"/>
                <w:sz w:val="22"/>
                <w:szCs w:val="22"/>
              </w:rPr>
              <w:t xml:space="preserve">La liquidación patrimonial </w:t>
            </w:r>
            <w:r w:rsidRPr="009A4D62">
              <w:rPr>
                <w:rFonts w:ascii="Century Gothic" w:hAnsi="Century Gothic"/>
                <w:color w:val="000000"/>
                <w:sz w:val="22"/>
                <w:szCs w:val="22"/>
              </w:rPr>
              <w:lastRenderedPageBreak/>
              <w:t>del deudor persona natural no comerciante se iniciará en los siguientes eventos:</w:t>
            </w: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rPr>
            </w:pP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rPr>
            </w:pPr>
            <w:r w:rsidRPr="009A4D62">
              <w:rPr>
                <w:rFonts w:ascii="Century Gothic" w:hAnsi="Century Gothic"/>
                <w:color w:val="000000"/>
                <w:sz w:val="22"/>
                <w:szCs w:val="22"/>
              </w:rPr>
              <w:t>1. Por fracaso de la negociación del acuerdo de pago.</w:t>
            </w:r>
            <w:r w:rsidRPr="009A4D62">
              <w:rPr>
                <w:rStyle w:val="apple-converted-space"/>
                <w:rFonts w:ascii="Century Gothic" w:hAnsi="Century Gothic"/>
                <w:color w:val="000000"/>
                <w:sz w:val="22"/>
                <w:szCs w:val="22"/>
              </w:rPr>
              <w:t> </w:t>
            </w: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rPr>
            </w:pP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rPr>
            </w:pPr>
            <w:r w:rsidRPr="009A4D62">
              <w:rPr>
                <w:rFonts w:ascii="Century Gothic" w:hAnsi="Century Gothic"/>
                <w:color w:val="000000"/>
                <w:sz w:val="22"/>
                <w:szCs w:val="22"/>
              </w:rPr>
              <w:t xml:space="preserve">2. Como consecuencia de la nulidad </w:t>
            </w:r>
            <w:r w:rsidRPr="009A4D62">
              <w:rPr>
                <w:rFonts w:ascii="Century Gothic" w:hAnsi="Century Gothic"/>
                <w:color w:val="000000"/>
                <w:sz w:val="22"/>
                <w:szCs w:val="22"/>
                <w:u w:val="single"/>
              </w:rPr>
              <w:t>no corregida</w:t>
            </w:r>
            <w:r w:rsidRPr="009A4D62">
              <w:rPr>
                <w:rFonts w:ascii="Century Gothic" w:hAnsi="Century Gothic"/>
                <w:color w:val="000000"/>
                <w:sz w:val="22"/>
                <w:szCs w:val="22"/>
              </w:rPr>
              <w:t xml:space="preserve"> del acuerdo de pago o de su reforma </w:t>
            </w:r>
            <w:r w:rsidRPr="009A4D62">
              <w:rPr>
                <w:rFonts w:ascii="Century Gothic" w:hAnsi="Century Gothic"/>
                <w:color w:val="000000"/>
                <w:sz w:val="22"/>
                <w:szCs w:val="22"/>
                <w:u w:val="single"/>
              </w:rPr>
              <w:t>forzada por un primer incumplimiento</w:t>
            </w:r>
            <w:r w:rsidRPr="009A4D62">
              <w:rPr>
                <w:rFonts w:ascii="Century Gothic" w:hAnsi="Century Gothic"/>
                <w:color w:val="000000"/>
                <w:sz w:val="22"/>
                <w:szCs w:val="22"/>
              </w:rPr>
              <w:t xml:space="preserve">, declarada en el trámite de impugnación previsto en </w:t>
            </w:r>
            <w:r w:rsidRPr="009A4D62">
              <w:rPr>
                <w:rFonts w:ascii="Century Gothic" w:hAnsi="Century Gothic"/>
                <w:color w:val="000000"/>
                <w:sz w:val="22"/>
                <w:szCs w:val="22"/>
                <w:u w:val="single"/>
              </w:rPr>
              <w:t>el artículo 557 de este Título</w:t>
            </w:r>
            <w:r w:rsidRPr="009A4D62">
              <w:rPr>
                <w:rFonts w:ascii="Century Gothic" w:hAnsi="Century Gothic"/>
                <w:color w:val="000000"/>
                <w:sz w:val="22"/>
                <w:szCs w:val="22"/>
              </w:rPr>
              <w:t>.</w:t>
            </w:r>
            <w:r w:rsidRPr="009A4D62">
              <w:rPr>
                <w:rStyle w:val="apple-converted-space"/>
                <w:rFonts w:ascii="Century Gothic" w:hAnsi="Century Gothic"/>
                <w:color w:val="000000"/>
                <w:sz w:val="22"/>
                <w:szCs w:val="22"/>
              </w:rPr>
              <w:t> </w:t>
            </w: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rPr>
            </w:pPr>
          </w:p>
          <w:p w:rsidR="00504F6D" w:rsidRPr="009A4D62" w:rsidRDefault="00504F6D" w:rsidP="00504F6D">
            <w:pPr>
              <w:pStyle w:val="NormalWeb"/>
              <w:spacing w:before="0" w:beforeAutospacing="0" w:after="0" w:afterAutospacing="0"/>
              <w:jc w:val="both"/>
              <w:rPr>
                <w:rStyle w:val="apple-converted-space"/>
                <w:rFonts w:ascii="Century Gothic" w:hAnsi="Century Gothic"/>
                <w:sz w:val="22"/>
                <w:szCs w:val="22"/>
              </w:rPr>
            </w:pPr>
            <w:r w:rsidRPr="009A4D62">
              <w:rPr>
                <w:rFonts w:ascii="Century Gothic" w:hAnsi="Century Gothic"/>
                <w:color w:val="000000"/>
                <w:sz w:val="22"/>
                <w:szCs w:val="22"/>
              </w:rPr>
              <w:t>3. Por incumplimiento del acuerdo de pago que no pudo ser subsanado en los términos del artículo 560.</w:t>
            </w:r>
          </w:p>
          <w:p w:rsidR="00504F6D" w:rsidRPr="009A4D62" w:rsidRDefault="00504F6D" w:rsidP="00504F6D">
            <w:pPr>
              <w:pStyle w:val="NormalWeb"/>
              <w:spacing w:before="0" w:beforeAutospacing="0" w:after="0" w:afterAutospacing="0"/>
              <w:jc w:val="both"/>
              <w:rPr>
                <w:rStyle w:val="apple-converted-space"/>
                <w:rFonts w:ascii="Century Gothic" w:hAnsi="Century Gothic"/>
                <w:sz w:val="22"/>
                <w:szCs w:val="22"/>
              </w:rPr>
            </w:pP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rPr>
            </w:pPr>
            <w:r w:rsidRPr="009A4D62">
              <w:rPr>
                <w:rStyle w:val="apple-converted-space"/>
                <w:rFonts w:ascii="Century Gothic" w:hAnsi="Century Gothic"/>
                <w:sz w:val="22"/>
                <w:szCs w:val="22"/>
                <w:u w:val="single"/>
              </w:rPr>
              <w:t>4. Por solicitud de la persona natural no comerciante, cuando esté en cesación de pagos, y no tenga bienes embargables suficientes para pagar el pasivo. En este caso, a la solicitud le será aplicable el artículo 539, excepto su numeral 2; igualmente, el deudor deberá hacer la actualización de que trata el numeral 3 del artículo 545, con corte al día anterior al auto que decrete la liquidación, y su omisión hará presumir que la información contenida en la solicitud no ha variado</w:t>
            </w:r>
            <w:r w:rsidRPr="009A4D62">
              <w:rPr>
                <w:rStyle w:val="apple-converted-space"/>
                <w:rFonts w:ascii="Century Gothic" w:hAnsi="Century Gothic"/>
                <w:sz w:val="22"/>
                <w:szCs w:val="22"/>
              </w:rPr>
              <w:t xml:space="preserve">. </w:t>
            </w:r>
          </w:p>
          <w:p w:rsidR="00504F6D" w:rsidRPr="009A4D62" w:rsidRDefault="00504F6D" w:rsidP="00504F6D">
            <w:pPr>
              <w:pStyle w:val="NormalWeb"/>
              <w:spacing w:before="0" w:beforeAutospacing="0" w:after="0" w:afterAutospacing="0"/>
              <w:jc w:val="both"/>
              <w:rPr>
                <w:rFonts w:ascii="Century Gothic" w:hAnsi="Century Gothic"/>
                <w:b/>
                <w:bCs/>
                <w:color w:val="000000"/>
                <w:sz w:val="22"/>
                <w:szCs w:val="22"/>
              </w:rPr>
            </w:pP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rPr>
            </w:pPr>
            <w:r w:rsidRPr="009A4D62">
              <w:rPr>
                <w:rFonts w:ascii="Century Gothic" w:hAnsi="Century Gothic"/>
                <w:b/>
                <w:bCs/>
                <w:color w:val="000000"/>
                <w:sz w:val="22"/>
                <w:szCs w:val="22"/>
              </w:rPr>
              <w:lastRenderedPageBreak/>
              <w:t xml:space="preserve">Parágrafo </w:t>
            </w:r>
            <w:r w:rsidRPr="009A4D62">
              <w:rPr>
                <w:rFonts w:ascii="Century Gothic" w:hAnsi="Century Gothic"/>
                <w:b/>
                <w:bCs/>
                <w:color w:val="000000"/>
                <w:sz w:val="22"/>
                <w:szCs w:val="22"/>
                <w:u w:val="single"/>
              </w:rPr>
              <w:t>primero.</w:t>
            </w:r>
            <w:r w:rsidRPr="009A4D62">
              <w:rPr>
                <w:rFonts w:ascii="Century Gothic" w:hAnsi="Century Gothic"/>
                <w:b/>
                <w:bCs/>
                <w:color w:val="000000"/>
                <w:sz w:val="22"/>
                <w:szCs w:val="22"/>
              </w:rPr>
              <w:t xml:space="preserve"> </w:t>
            </w:r>
            <w:r w:rsidRPr="009A4D62">
              <w:rPr>
                <w:rFonts w:ascii="Century Gothic" w:hAnsi="Century Gothic"/>
                <w:color w:val="000000"/>
                <w:sz w:val="22"/>
                <w:szCs w:val="22"/>
              </w:rPr>
              <w:t xml:space="preserve">Cuando la liquidación patrimonial se dé como consecuencia de la nulidad o el incumplimiento del acuerdo de pago, el juez decretará su apertura en el mismo auto en que declare tales situaciones. </w:t>
            </w: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rPr>
            </w:pP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u w:val="single"/>
              </w:rPr>
            </w:pPr>
            <w:r w:rsidRPr="009A4D62">
              <w:rPr>
                <w:rFonts w:ascii="Century Gothic" w:hAnsi="Century Gothic"/>
                <w:color w:val="000000"/>
                <w:sz w:val="22"/>
                <w:szCs w:val="22"/>
              </w:rPr>
              <w:t xml:space="preserve">En caso de fracaso de la negociación, el conciliador remitirá las actuaciones al juez, quien decretará de plano la apertura del procedimiento </w:t>
            </w:r>
            <w:proofErr w:type="spellStart"/>
            <w:r w:rsidRPr="009A4D62">
              <w:rPr>
                <w:rFonts w:ascii="Century Gothic" w:hAnsi="Century Gothic"/>
                <w:color w:val="000000"/>
                <w:sz w:val="22"/>
                <w:szCs w:val="22"/>
              </w:rPr>
              <w:t>liquidatorio</w:t>
            </w:r>
            <w:proofErr w:type="spellEnd"/>
            <w:r w:rsidRPr="009A4D62">
              <w:rPr>
                <w:rFonts w:ascii="Century Gothic" w:hAnsi="Century Gothic"/>
                <w:color w:val="000000"/>
                <w:sz w:val="22"/>
                <w:szCs w:val="22"/>
                <w:u w:val="single"/>
              </w:rPr>
              <w:t xml:space="preserve">, para lo que, solamente, verificará: (i) que en el expediente de la negociación de deudas obra un acta de fracaso, expedida por un conciliador o por un notario; (ii) que, si es un conciliador este haga parte de la lista de conciliadores de un centro de conciliación o de una notaría, </w:t>
            </w:r>
            <w:r w:rsidR="009A4D62" w:rsidRPr="009A4D62">
              <w:rPr>
                <w:rFonts w:ascii="Century Gothic" w:hAnsi="Century Gothic"/>
                <w:bCs/>
                <w:sz w:val="22"/>
                <w:szCs w:val="22"/>
                <w:u w:val="single"/>
              </w:rPr>
              <w:t xml:space="preserve"> o acredite sumariamente que tiene la formación correspondiente como un abogado conciliador,</w:t>
            </w:r>
            <w:r w:rsidR="009A4D62" w:rsidRPr="006E1846">
              <w:rPr>
                <w:rFonts w:ascii="Times New Roman" w:hAnsi="Times New Roman"/>
                <w:sz w:val="24"/>
                <w:szCs w:val="24"/>
                <w:u w:val="single"/>
              </w:rPr>
              <w:t xml:space="preserve"> </w:t>
            </w:r>
            <w:r w:rsidRPr="009A4D62">
              <w:rPr>
                <w:rFonts w:ascii="Century Gothic" w:hAnsi="Century Gothic"/>
                <w:color w:val="000000"/>
                <w:sz w:val="22"/>
                <w:szCs w:val="22"/>
                <w:u w:val="single"/>
              </w:rPr>
              <w:t xml:space="preserve">y (iii) que, si es un conciliador de un centro de conciliación, el centro de conciliación esté autorizado por el Ministerio de Justicia y del Derecho para conocer de los procedimientos de insolvencia de persona natural no comerciante. En caso de que la anterior información no esté completa, el juez pedirá </w:t>
            </w:r>
            <w:proofErr w:type="spellStart"/>
            <w:r w:rsidRPr="009A4D62">
              <w:rPr>
                <w:rFonts w:ascii="Century Gothic" w:hAnsi="Century Gothic"/>
                <w:color w:val="000000"/>
                <w:sz w:val="22"/>
                <w:szCs w:val="22"/>
                <w:u w:val="single"/>
              </w:rPr>
              <w:t>alremitente</w:t>
            </w:r>
            <w:proofErr w:type="spellEnd"/>
            <w:r w:rsidRPr="009A4D62">
              <w:rPr>
                <w:rFonts w:ascii="Century Gothic" w:hAnsi="Century Gothic"/>
                <w:color w:val="000000"/>
                <w:sz w:val="22"/>
                <w:szCs w:val="22"/>
                <w:u w:val="single"/>
              </w:rPr>
              <w:t xml:space="preserve">, a efecto de que allegue </w:t>
            </w:r>
            <w:r w:rsidRPr="009A4D62">
              <w:rPr>
                <w:rFonts w:ascii="Century Gothic" w:hAnsi="Century Gothic"/>
                <w:color w:val="000000"/>
                <w:sz w:val="22"/>
                <w:szCs w:val="22"/>
                <w:u w:val="single"/>
              </w:rPr>
              <w:lastRenderedPageBreak/>
              <w:t>las pruebas que hagan falta. En caso de que no se dé alguno de los anteriores requisitos, el juez devolverá la documentación recibida a su remitente. Satisfechos los mencionados presupuestos, el juez decretará la apertura de la liquidación, a menos que, de la documentación completa, concluya que no es competente para conocer de la liquidación patrimonial del deudor, de conformidad con las reglas sobre competencia por el factor territorial, previstas en este título, en cuyo caso remitirá los documentos al que lo sea.</w:t>
            </w: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u w:val="single"/>
              </w:rPr>
            </w:pP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u w:val="single"/>
              </w:rPr>
            </w:pPr>
            <w:r w:rsidRPr="009A4D62">
              <w:rPr>
                <w:rFonts w:ascii="Century Gothic" w:hAnsi="Century Gothic"/>
                <w:color w:val="000000"/>
                <w:sz w:val="22"/>
                <w:szCs w:val="22"/>
                <w:u w:val="single"/>
              </w:rPr>
              <w:t xml:space="preserve">En caso de solicitud directa por parte del deudor, el juez decidirá sobre ella bajo los parámetros establecidos en el artículo 542 para el conciliador frente a la solicitud de negociación de deudas, y durante el proceso se aplicarán las disposiciones contempladas en los artículos 121 y 317. </w:t>
            </w:r>
          </w:p>
          <w:p w:rsidR="00504F6D" w:rsidRPr="009A4D62" w:rsidRDefault="00504F6D" w:rsidP="00504F6D">
            <w:pPr>
              <w:pStyle w:val="NormalWeb"/>
              <w:spacing w:before="0" w:beforeAutospacing="0" w:after="0" w:afterAutospacing="0"/>
              <w:jc w:val="both"/>
              <w:rPr>
                <w:rFonts w:ascii="Century Gothic" w:hAnsi="Century Gothic"/>
                <w:color w:val="000000"/>
                <w:sz w:val="22"/>
                <w:szCs w:val="22"/>
                <w:u w:val="single"/>
              </w:rPr>
            </w:pPr>
          </w:p>
          <w:p w:rsidR="00933DF2" w:rsidRPr="009A4D62" w:rsidRDefault="00504F6D" w:rsidP="00504F6D">
            <w:pPr>
              <w:pStyle w:val="NormalWeb"/>
              <w:spacing w:before="0" w:beforeAutospacing="0" w:after="0" w:afterAutospacing="0"/>
              <w:jc w:val="both"/>
              <w:rPr>
                <w:rFonts w:ascii="Century Gothic" w:hAnsi="Century Gothic"/>
                <w:b/>
                <w:sz w:val="22"/>
                <w:szCs w:val="22"/>
              </w:rPr>
            </w:pPr>
            <w:r w:rsidRPr="009A4D62">
              <w:rPr>
                <w:rFonts w:ascii="Century Gothic" w:hAnsi="Century Gothic"/>
                <w:b/>
                <w:bCs/>
                <w:color w:val="000000"/>
                <w:sz w:val="22"/>
                <w:szCs w:val="22"/>
                <w:u w:val="single"/>
              </w:rPr>
              <w:t>Parágrafo segundo.</w:t>
            </w:r>
            <w:r w:rsidRPr="009A4D62">
              <w:rPr>
                <w:rFonts w:ascii="Century Gothic" w:hAnsi="Century Gothic"/>
                <w:color w:val="000000"/>
                <w:sz w:val="22"/>
                <w:szCs w:val="22"/>
                <w:u w:val="single"/>
              </w:rPr>
              <w:t xml:space="preserve"> Las aperturas de liquidación patrimonial fundadas en el fracaso de la negociación de deudas, negadas antes de la vigencia de la presente ley, con fundamento en motivos distintos a los señalados en este artículo se abrirán por dicha causal, </w:t>
            </w:r>
            <w:r w:rsidRPr="009A4D62">
              <w:rPr>
                <w:rFonts w:ascii="Century Gothic" w:hAnsi="Century Gothic"/>
                <w:color w:val="000000"/>
                <w:sz w:val="22"/>
                <w:szCs w:val="22"/>
                <w:u w:val="single"/>
              </w:rPr>
              <w:lastRenderedPageBreak/>
              <w:t>previa solicitud del deudor o de cualquiera de los acreedores.</w:t>
            </w:r>
          </w:p>
          <w:p w:rsidR="00786D47" w:rsidRPr="009A4D62" w:rsidRDefault="00786D47" w:rsidP="000619C3">
            <w:pPr>
              <w:pStyle w:val="NormalWeb"/>
              <w:spacing w:before="0" w:beforeAutospacing="0" w:after="0" w:afterAutospacing="0"/>
              <w:jc w:val="both"/>
              <w:rPr>
                <w:rFonts w:ascii="Century Gothic" w:hAnsi="Century Gothic"/>
                <w:b/>
                <w:sz w:val="22"/>
                <w:szCs w:val="22"/>
              </w:rPr>
            </w:pPr>
          </w:p>
        </w:tc>
        <w:tc>
          <w:tcPr>
            <w:tcW w:w="4253" w:type="dxa"/>
          </w:tcPr>
          <w:p w:rsidR="00786D47" w:rsidRPr="009A4D62" w:rsidRDefault="00786D47" w:rsidP="00786D47">
            <w:pPr>
              <w:jc w:val="both"/>
            </w:pPr>
          </w:p>
          <w:p w:rsidR="00504F6D" w:rsidRPr="009A4D62" w:rsidRDefault="00504F6D" w:rsidP="00786D47">
            <w:pPr>
              <w:jc w:val="both"/>
            </w:pPr>
          </w:p>
          <w:p w:rsidR="00504F6D" w:rsidRPr="009A4D62" w:rsidRDefault="00504F6D" w:rsidP="00786D47">
            <w:pPr>
              <w:jc w:val="both"/>
            </w:pPr>
          </w:p>
          <w:p w:rsidR="00504F6D" w:rsidRPr="009A4D62" w:rsidRDefault="00504F6D" w:rsidP="00786D47">
            <w:pPr>
              <w:jc w:val="both"/>
            </w:pPr>
          </w:p>
          <w:p w:rsidR="00504F6D" w:rsidRPr="009A4D62" w:rsidRDefault="00504F6D" w:rsidP="00786D47">
            <w:pPr>
              <w:jc w:val="both"/>
            </w:pPr>
          </w:p>
          <w:p w:rsidR="00504F6D" w:rsidRPr="009A4D62" w:rsidRDefault="00504F6D" w:rsidP="00786D47">
            <w:pPr>
              <w:jc w:val="both"/>
            </w:pPr>
          </w:p>
          <w:p w:rsidR="00504F6D" w:rsidRPr="009A4D62" w:rsidRDefault="00504F6D" w:rsidP="00786D47">
            <w:pPr>
              <w:jc w:val="both"/>
            </w:pPr>
          </w:p>
          <w:p w:rsidR="00504F6D" w:rsidRPr="009A4D62" w:rsidRDefault="00504F6D" w:rsidP="00786D47">
            <w:pPr>
              <w:jc w:val="both"/>
            </w:pPr>
          </w:p>
          <w:p w:rsidR="00504F6D" w:rsidRPr="009A4D62" w:rsidRDefault="00504F6D" w:rsidP="00786D47">
            <w:pPr>
              <w:jc w:val="both"/>
            </w:pPr>
          </w:p>
          <w:p w:rsidR="00504F6D" w:rsidRPr="009A4D62" w:rsidRDefault="00504F6D" w:rsidP="00786D47">
            <w:pPr>
              <w:jc w:val="both"/>
            </w:pPr>
          </w:p>
          <w:p w:rsidR="00504F6D" w:rsidRPr="009A4D62" w:rsidRDefault="00504F6D" w:rsidP="00786D47">
            <w:pPr>
              <w:jc w:val="both"/>
            </w:pPr>
          </w:p>
          <w:p w:rsidR="00504F6D" w:rsidRPr="009A4D62" w:rsidRDefault="00504F6D" w:rsidP="00786D47">
            <w:pPr>
              <w:jc w:val="both"/>
            </w:pPr>
          </w:p>
          <w:p w:rsidR="00504F6D" w:rsidRPr="009A4D62" w:rsidRDefault="00504F6D" w:rsidP="00786D47">
            <w:pPr>
              <w:jc w:val="both"/>
            </w:pPr>
          </w:p>
          <w:p w:rsidR="00504F6D" w:rsidRPr="009A4D62" w:rsidRDefault="00504F6D" w:rsidP="00504F6D">
            <w:pPr>
              <w:jc w:val="both"/>
            </w:pPr>
            <w:r w:rsidRPr="009A4D62">
              <w:t>Se cambia la redacción, para usar las expresiones correctas de esta causa de liquidación patrimonial.</w:t>
            </w: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r w:rsidRPr="009A4D62">
              <w:t>Se acoge la propuesta hecha por la ASOBANCARIA en carta del 10 de noviembre de 2020 dirigida a la Comisión.</w:t>
            </w: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r w:rsidRPr="009A4D62">
              <w:t xml:space="preserve">En el Distrito Judicial de Cali ha hecho carrera, con fundamento en reiteradas sentencias de segunda instancia de tutela, la negativa de los jueces a decretar la apertura de las liquidaciones patrimoniales, con fundamento en motivos que van contra el objeto de este régimen legal, consistente en reinsertar al deudor insolvente a la economía nacional. Tales motivos de rechazo se basan en una inconstitucional presunción de mala fe de los deudores que carecen de bienes para pagar las deudas en el proceso </w:t>
            </w:r>
            <w:proofErr w:type="spellStart"/>
            <w:r w:rsidRPr="009A4D62">
              <w:t>liquidatorio</w:t>
            </w:r>
            <w:proofErr w:type="spellEnd"/>
            <w:r w:rsidRPr="009A4D62">
              <w:t>.</w:t>
            </w: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p>
          <w:p w:rsidR="00504F6D" w:rsidRPr="009A4D62" w:rsidRDefault="00504F6D" w:rsidP="00504F6D">
            <w:pPr>
              <w:jc w:val="both"/>
            </w:pPr>
            <w:r w:rsidRPr="009A4D62">
              <w:t>Como consecuencia de ello, varios deudores se han quedado sin acceso a la administración de justicia, mediante decisiones que están en firme, motivo por el cual, con este parágrafo, se les abre la posibilidad de culminar el propósito de reinserción económica que les quedó trunco.</w:t>
            </w:r>
          </w:p>
          <w:p w:rsidR="00504F6D" w:rsidRPr="009A4D62" w:rsidRDefault="00504F6D" w:rsidP="00786D47">
            <w:pPr>
              <w:jc w:val="both"/>
            </w:pPr>
          </w:p>
          <w:p w:rsidR="00504F6D" w:rsidRPr="009A4D62" w:rsidRDefault="00504F6D" w:rsidP="00786D47">
            <w:pPr>
              <w:jc w:val="both"/>
            </w:pPr>
          </w:p>
        </w:tc>
      </w:tr>
      <w:tr w:rsidR="002321A3" w:rsidRPr="00660F78" w:rsidTr="00786D47">
        <w:trPr>
          <w:trHeight w:val="696"/>
        </w:trPr>
        <w:tc>
          <w:tcPr>
            <w:tcW w:w="4673" w:type="dxa"/>
          </w:tcPr>
          <w:p w:rsidR="002321A3" w:rsidRPr="00660F78" w:rsidRDefault="002321A3" w:rsidP="00786D47">
            <w:pPr>
              <w:pBdr>
                <w:top w:val="nil"/>
                <w:left w:val="nil"/>
                <w:bottom w:val="nil"/>
                <w:right w:val="nil"/>
                <w:between w:val="nil"/>
              </w:pBdr>
              <w:shd w:val="clear" w:color="auto" w:fill="FFFFFF"/>
              <w:spacing w:line="276" w:lineRule="auto"/>
              <w:jc w:val="both"/>
              <w:rPr>
                <w:b/>
                <w:bCs/>
              </w:rPr>
            </w:pPr>
            <w:r w:rsidRPr="00660F78">
              <w:rPr>
                <w:b/>
                <w:bCs/>
              </w:rPr>
              <w:lastRenderedPageBreak/>
              <w:t>Artículo nuevo</w:t>
            </w:r>
          </w:p>
        </w:tc>
        <w:tc>
          <w:tcPr>
            <w:tcW w:w="4394" w:type="dxa"/>
          </w:tcPr>
          <w:p w:rsidR="002321A3" w:rsidRPr="00660F78" w:rsidRDefault="002321A3" w:rsidP="002321A3">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977D44" w:rsidRPr="00660F78">
              <w:rPr>
                <w:rFonts w:ascii="Century Gothic" w:hAnsi="Century Gothic"/>
                <w:b/>
                <w:sz w:val="22"/>
                <w:szCs w:val="22"/>
                <w:u w:val="single"/>
              </w:rPr>
              <w:t>30</w:t>
            </w:r>
            <w:r w:rsidRPr="00660F78">
              <w:rPr>
                <w:rFonts w:ascii="Century Gothic" w:hAnsi="Century Gothic"/>
                <w:b/>
                <w:sz w:val="22"/>
                <w:szCs w:val="22"/>
              </w:rPr>
              <w:t xml:space="preserve">. </w:t>
            </w:r>
            <w:r w:rsidRPr="00660F78">
              <w:rPr>
                <w:rFonts w:ascii="Century Gothic" w:hAnsi="Century Gothic"/>
                <w:sz w:val="22"/>
                <w:szCs w:val="22"/>
              </w:rPr>
              <w:t>Modifíquese y adiciónese el 564 de la Ley 1564 de 2012, el cual quedara así:</w:t>
            </w:r>
          </w:p>
          <w:p w:rsidR="002321A3" w:rsidRPr="00660F78" w:rsidRDefault="002321A3" w:rsidP="002321A3">
            <w:pPr>
              <w:pStyle w:val="NormalWeb"/>
              <w:spacing w:before="0" w:beforeAutospacing="0" w:after="0" w:afterAutospacing="0"/>
              <w:jc w:val="both"/>
              <w:rPr>
                <w:rFonts w:ascii="Century Gothic" w:hAnsi="Century Gothic"/>
                <w:b/>
                <w:bCs/>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 564.</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Providencia de apertura</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El juez, al proferir la providencia de apertura, dispondrá:</w:t>
            </w:r>
          </w:p>
          <w:p w:rsidR="002321A3" w:rsidRPr="00660F78" w:rsidRDefault="002321A3"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Style w:val="apple-converted-space"/>
                <w:rFonts w:ascii="Century Gothic" w:hAnsi="Century Gothic"/>
                <w:sz w:val="22"/>
                <w:szCs w:val="22"/>
                <w:u w:val="single"/>
              </w:rPr>
            </w:pPr>
            <w:r w:rsidRPr="00660F78">
              <w:rPr>
                <w:rFonts w:ascii="Century Gothic" w:hAnsi="Century Gothic"/>
                <w:sz w:val="22"/>
                <w:szCs w:val="22"/>
              </w:rPr>
              <w:t>1. El nombramiento del liquidador y la fijación de sus honorarios provisionales</w:t>
            </w:r>
            <w:r w:rsidRPr="00660F78">
              <w:rPr>
                <w:rStyle w:val="apple-converted-space"/>
                <w:rFonts w:ascii="Century Gothic" w:hAnsi="Century Gothic"/>
                <w:sz w:val="22"/>
                <w:szCs w:val="22"/>
              </w:rPr>
              <w:t xml:space="preserve">, </w:t>
            </w:r>
            <w:r w:rsidRPr="00660F78">
              <w:rPr>
                <w:rStyle w:val="apple-converted-space"/>
                <w:rFonts w:ascii="Century Gothic" w:hAnsi="Century Gothic"/>
                <w:sz w:val="22"/>
                <w:szCs w:val="22"/>
                <w:u w:val="single"/>
              </w:rPr>
              <w:t xml:space="preserve">con base en las tarifas de los auxiliares de la justicia </w:t>
            </w:r>
            <w:r w:rsidR="00977D44" w:rsidRPr="00660F78">
              <w:rPr>
                <w:rStyle w:val="apple-converted-space"/>
                <w:rFonts w:ascii="Century Gothic" w:hAnsi="Century Gothic"/>
                <w:sz w:val="22"/>
                <w:szCs w:val="22"/>
                <w:u w:val="single"/>
              </w:rPr>
              <w:t xml:space="preserve">de los que trata la presente Ley. </w:t>
            </w:r>
          </w:p>
          <w:p w:rsidR="002321A3" w:rsidRPr="00660F78" w:rsidRDefault="002321A3" w:rsidP="002321A3">
            <w:pPr>
              <w:pStyle w:val="NormalWeb"/>
              <w:spacing w:before="0" w:beforeAutospacing="0" w:after="0" w:afterAutospacing="0"/>
              <w:jc w:val="both"/>
              <w:rPr>
                <w:rFonts w:ascii="Century Gothic" w:hAnsi="Century Gothic"/>
                <w:sz w:val="22"/>
                <w:szCs w:val="22"/>
                <w:u w:val="single"/>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u w:val="single"/>
              </w:rPr>
              <w:t>El juez designará como liquidador al mismo deudor, siempre que él lo solicite, en cuyo caso asumirá, adicionalmente, el cargo de secuestre de sus propios bienes, sin necesidad de posesión formal, y no recibirá remuneración por su trabajo, correrá con todos los gastos de la liquidación, y estará sujeto, respecto de sus funciones de liquidador y de secuestre, a las normas que las regulan, y a sus regímenes sancionatorios</w:t>
            </w:r>
            <w:r w:rsidRPr="00660F78">
              <w:rPr>
                <w:rFonts w:ascii="Century Gothic" w:hAnsi="Century Gothic"/>
                <w:sz w:val="22"/>
                <w:szCs w:val="22"/>
              </w:rPr>
              <w:t>.</w:t>
            </w:r>
          </w:p>
          <w:p w:rsidR="004E755B" w:rsidRPr="00660F78" w:rsidRDefault="004E755B"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2. La orden al liquidador para que dentro de los cinco (5) días siguientes a su posesión notifique por aviso a los acreedores del deudor incluidos en la relación definitiva de acreencias y al cónyuge o compañero permanente, si fuere el caso, acerca de la existencia del proceso, y para que convoque a los acreedores del deudor, </w:t>
            </w:r>
            <w:r w:rsidRPr="00660F78">
              <w:rPr>
                <w:rFonts w:ascii="Century Gothic" w:hAnsi="Century Gothic"/>
                <w:sz w:val="22"/>
                <w:szCs w:val="22"/>
                <w:u w:val="single"/>
              </w:rPr>
              <w:t>a través de la inscripción del auto en el Registro Nacional de Personas Emplazadas</w:t>
            </w:r>
            <w:r w:rsidRPr="00660F78">
              <w:rPr>
                <w:rFonts w:ascii="Century Gothic" w:hAnsi="Century Gothic"/>
                <w:sz w:val="22"/>
                <w:szCs w:val="22"/>
              </w:rPr>
              <w:t>, a fin de que se hagan parte en el proceso.</w:t>
            </w:r>
            <w:r w:rsidRPr="00660F78">
              <w:rPr>
                <w:rStyle w:val="apple-converted-space"/>
                <w:rFonts w:ascii="Century Gothic" w:hAnsi="Century Gothic"/>
                <w:sz w:val="22"/>
                <w:szCs w:val="22"/>
              </w:rPr>
              <w:t> </w:t>
            </w:r>
          </w:p>
          <w:p w:rsidR="002321A3" w:rsidRPr="00660F78" w:rsidRDefault="002321A3"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3. La orden al liquidador para que dentro de los veinte (20) días siguientes a su posesión actualice el inventario valorado de los bienes del deudor.</w:t>
            </w:r>
            <w:r w:rsidRPr="00660F78">
              <w:rPr>
                <w:rStyle w:val="apple-converted-space"/>
                <w:rFonts w:ascii="Century Gothic" w:hAnsi="Century Gothic"/>
                <w:sz w:val="22"/>
                <w:szCs w:val="22"/>
              </w:rPr>
              <w:t> </w:t>
            </w:r>
          </w:p>
          <w:p w:rsidR="002321A3" w:rsidRPr="00660F78" w:rsidRDefault="002321A3"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Para el efecto, el liquidador tomará como base la relación presentada por el deudor en la solicitud de negociación de deudas. Para la valoración de inmuebles y automotores, tomará en cuenta lo dispuesto en los numerales 4 y 5 del artículo 444.</w:t>
            </w:r>
            <w:r w:rsidRPr="00660F78">
              <w:rPr>
                <w:rStyle w:val="apple-converted-space"/>
                <w:rFonts w:ascii="Century Gothic" w:hAnsi="Century Gothic"/>
                <w:sz w:val="22"/>
                <w:szCs w:val="22"/>
              </w:rPr>
              <w:t> </w:t>
            </w:r>
          </w:p>
          <w:p w:rsidR="002321A3" w:rsidRPr="00660F78" w:rsidRDefault="002321A3"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lastRenderedPageBreak/>
              <w:t xml:space="preserve">4. Oficiar a todos los jueces que adelanten procesos ejecutivos contra el deudor para que los remitan a la liquidación, </w:t>
            </w:r>
            <w:r w:rsidRPr="00660F78">
              <w:rPr>
                <w:rFonts w:ascii="Century Gothic" w:hAnsi="Century Gothic"/>
                <w:sz w:val="22"/>
                <w:szCs w:val="22"/>
                <w:u w:val="single"/>
              </w:rPr>
              <w:t>salvo</w:t>
            </w:r>
            <w:r w:rsidRPr="00660F78">
              <w:rPr>
                <w:rFonts w:ascii="Century Gothic" w:hAnsi="Century Gothic"/>
                <w:sz w:val="22"/>
                <w:szCs w:val="22"/>
              </w:rPr>
              <w:t xml:space="preserve"> aquellos que se adelanten por concepto de alimentos, </w:t>
            </w:r>
            <w:r w:rsidRPr="00660F78">
              <w:rPr>
                <w:rFonts w:ascii="Century Gothic" w:hAnsi="Century Gothic"/>
                <w:sz w:val="22"/>
                <w:szCs w:val="22"/>
                <w:u w:val="single"/>
              </w:rPr>
              <w:t xml:space="preserve">los que, de todas formas, harán parte de la liquidación, con preferencia sobre todos los </w:t>
            </w:r>
            <w:proofErr w:type="spellStart"/>
            <w:r w:rsidRPr="00660F78">
              <w:rPr>
                <w:rFonts w:ascii="Century Gothic" w:hAnsi="Century Gothic"/>
                <w:sz w:val="22"/>
                <w:szCs w:val="22"/>
                <w:u w:val="single"/>
              </w:rPr>
              <w:t>demas</w:t>
            </w:r>
            <w:proofErr w:type="spellEnd"/>
            <w:r w:rsidRPr="00660F78">
              <w:rPr>
                <w:rFonts w:ascii="Century Gothic" w:hAnsi="Century Gothic"/>
                <w:sz w:val="22"/>
                <w:szCs w:val="22"/>
                <w:u w:val="single"/>
              </w:rPr>
              <w:t xml:space="preserve"> créditos</w:t>
            </w:r>
            <w:r w:rsidRPr="00660F78">
              <w:rPr>
                <w:rFonts w:ascii="Century Gothic" w:hAnsi="Century Gothic"/>
                <w:sz w:val="22"/>
                <w:szCs w:val="22"/>
              </w:rPr>
              <w:t>. La incorporación deberá darse antes del traslado para objeciones de los créditos so pena de ser considerados estos créditos como extemporáneos.</w:t>
            </w:r>
            <w:r w:rsidRPr="00660F78">
              <w:rPr>
                <w:rStyle w:val="apple-converted-space"/>
                <w:rFonts w:ascii="Century Gothic" w:hAnsi="Century Gothic"/>
                <w:sz w:val="22"/>
                <w:szCs w:val="22"/>
              </w:rPr>
              <w:t> </w:t>
            </w:r>
          </w:p>
          <w:p w:rsidR="002321A3" w:rsidRPr="00660F78" w:rsidRDefault="002321A3" w:rsidP="002321A3">
            <w:pPr>
              <w:pStyle w:val="NormalWeb"/>
              <w:spacing w:before="0" w:beforeAutospacing="0" w:after="0" w:afterAutospacing="0"/>
              <w:jc w:val="both"/>
              <w:rPr>
                <w:rFonts w:ascii="Century Gothic" w:hAnsi="Century Gothic"/>
                <w:sz w:val="22"/>
                <w:szCs w:val="22"/>
              </w:rPr>
            </w:pPr>
          </w:p>
          <w:p w:rsidR="002321A3" w:rsidRPr="00660F78" w:rsidRDefault="002321A3" w:rsidP="002321A3">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5. La prevención a todos los deudores del concursado </w:t>
            </w:r>
            <w:r w:rsidRPr="00660F78">
              <w:rPr>
                <w:rFonts w:ascii="Century Gothic" w:hAnsi="Century Gothic"/>
                <w:sz w:val="22"/>
                <w:szCs w:val="22"/>
                <w:u w:val="single"/>
              </w:rPr>
              <w:t>de obligaciones anteriores a la fecha de apertura de la liquidación patrimonial</w:t>
            </w:r>
            <w:r w:rsidRPr="00660F78">
              <w:rPr>
                <w:rFonts w:ascii="Century Gothic" w:hAnsi="Century Gothic"/>
                <w:sz w:val="22"/>
                <w:szCs w:val="22"/>
              </w:rPr>
              <w:t xml:space="preserve">, para que sólo paguen al liquidador, advirtiéndoles de la ineficacia de todo pago hecho a persona distinta, </w:t>
            </w:r>
            <w:r w:rsidRPr="00660F78">
              <w:rPr>
                <w:rFonts w:ascii="Century Gothic" w:hAnsi="Century Gothic"/>
                <w:sz w:val="22"/>
                <w:szCs w:val="22"/>
                <w:u w:val="single"/>
              </w:rPr>
              <w:t>salvo que el liquidador sea el mismo deudor, en cuyo caso el pago deberá hacerse a través de un depósito judicial, a órdenes del juez del concurso.</w:t>
            </w:r>
          </w:p>
          <w:p w:rsidR="002321A3" w:rsidRPr="00660F78" w:rsidRDefault="002321A3" w:rsidP="002321A3">
            <w:pPr>
              <w:pStyle w:val="NormalWeb"/>
              <w:spacing w:before="0" w:beforeAutospacing="0" w:after="0" w:afterAutospacing="0"/>
              <w:jc w:val="both"/>
              <w:rPr>
                <w:rFonts w:ascii="Century Gothic" w:hAnsi="Century Gothic"/>
                <w:b/>
                <w:bCs/>
                <w:sz w:val="22"/>
                <w:szCs w:val="22"/>
              </w:rPr>
            </w:pPr>
          </w:p>
          <w:p w:rsidR="002321A3" w:rsidRPr="00660F78" w:rsidRDefault="002321A3" w:rsidP="000619C3">
            <w:pPr>
              <w:pStyle w:val="NormalWeb"/>
              <w:spacing w:before="0" w:beforeAutospacing="0" w:after="0" w:afterAutospacing="0"/>
              <w:jc w:val="both"/>
              <w:rPr>
                <w:rFonts w:ascii="Century Gothic" w:hAnsi="Century Gothic"/>
                <w:b/>
                <w:sz w:val="22"/>
                <w:szCs w:val="22"/>
              </w:rPr>
            </w:pPr>
          </w:p>
        </w:tc>
        <w:tc>
          <w:tcPr>
            <w:tcW w:w="4253" w:type="dxa"/>
          </w:tcPr>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2321A3">
            <w:pPr>
              <w:jc w:val="both"/>
            </w:pPr>
            <w:r w:rsidRPr="00660F78">
              <w:t xml:space="preserve">Algunos jueces están fijando los honorarios con base en las tarifas de la Superintendencia de Sociedades, que son </w:t>
            </w:r>
            <w:proofErr w:type="spellStart"/>
            <w:r w:rsidRPr="00660F78">
              <w:t>exhorbitantes</w:t>
            </w:r>
            <w:proofErr w:type="spellEnd"/>
            <w:r w:rsidRPr="00660F78">
              <w:t>.</w:t>
            </w:r>
          </w:p>
          <w:p w:rsidR="002321A3" w:rsidRPr="00660F78" w:rsidRDefault="002321A3" w:rsidP="002321A3">
            <w:pPr>
              <w:jc w:val="both"/>
            </w:pPr>
          </w:p>
          <w:p w:rsidR="002321A3" w:rsidRPr="00660F78" w:rsidRDefault="002321A3" w:rsidP="002321A3">
            <w:pPr>
              <w:jc w:val="both"/>
            </w:pPr>
          </w:p>
          <w:p w:rsidR="002321A3" w:rsidRPr="00660F78" w:rsidRDefault="002321A3" w:rsidP="002321A3">
            <w:pPr>
              <w:jc w:val="both"/>
            </w:pPr>
          </w:p>
          <w:p w:rsidR="002321A3" w:rsidRPr="00660F78" w:rsidRDefault="002321A3" w:rsidP="002321A3">
            <w:pPr>
              <w:jc w:val="both"/>
            </w:pPr>
            <w:r w:rsidRPr="00660F78">
              <w:t xml:space="preserve">Las funciones del liquidador son muy sencillas, y las puede realizar el mismo deudor, aunque no sea profesional. La práctica de designar liquidadores o promotores a los representantes legales de la empresa ha sido común en la Superintendencia de Sociedades. Agregarle el cargo de secuestre resultaría muy útil, pues quedaría sujeto al régimen legal de dichos auxiliares de la justicia, respecto del cuidado y administración de los bienes, y al sancionatorio, especialmente en el </w:t>
            </w:r>
            <w:r w:rsidRPr="00660F78">
              <w:lastRenderedPageBreak/>
              <w:t>caso de que se niegue a entregarlos, una vez adjudicados a los acreedores.</w:t>
            </w:r>
          </w:p>
          <w:p w:rsidR="002321A3" w:rsidRPr="00660F78" w:rsidRDefault="002321A3" w:rsidP="002321A3">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r w:rsidRPr="00660F78">
              <w:t>Se reemplaza la publicación en un diario por la inscripción de la providencia en el RNPE.</w:t>
            </w: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786D47">
            <w:pPr>
              <w:jc w:val="both"/>
            </w:pPr>
          </w:p>
          <w:p w:rsidR="002321A3" w:rsidRPr="00660F78" w:rsidRDefault="002321A3" w:rsidP="002321A3">
            <w:pPr>
              <w:jc w:val="both"/>
            </w:pPr>
            <w:r w:rsidRPr="00660F78">
              <w:t xml:space="preserve">Se trata de que las obligaciones de este tipo se incorporen al proceso liquidatario (ver propuesta de reforma del artículo siguiente), pero los procesos ejecutivos continúen en el juzgado en que cursan, para evitar las </w:t>
            </w:r>
            <w:r w:rsidRPr="00660F78">
              <w:lastRenderedPageBreak/>
              <w:t xml:space="preserve">demoras que, en la práctica, presenta el proceso liquidatario. </w:t>
            </w:r>
          </w:p>
          <w:p w:rsidR="002321A3" w:rsidRPr="00660F78" w:rsidRDefault="002321A3" w:rsidP="002321A3">
            <w:pPr>
              <w:jc w:val="both"/>
            </w:pPr>
          </w:p>
          <w:p w:rsidR="002321A3" w:rsidRPr="00660F78" w:rsidRDefault="002321A3" w:rsidP="002321A3">
            <w:pPr>
              <w:jc w:val="both"/>
            </w:pPr>
            <w:r w:rsidRPr="00660F78">
              <w:t>Por la misma razón se elimina la frase final, sobre extemporaneidad en el envío de procesos alimentarios.</w:t>
            </w:r>
          </w:p>
          <w:p w:rsidR="002321A3" w:rsidRPr="00660F78" w:rsidRDefault="002321A3" w:rsidP="002321A3">
            <w:pPr>
              <w:jc w:val="both"/>
            </w:pPr>
          </w:p>
          <w:p w:rsidR="002321A3" w:rsidRPr="00660F78" w:rsidRDefault="002321A3" w:rsidP="002321A3">
            <w:pPr>
              <w:jc w:val="both"/>
            </w:pPr>
            <w:r w:rsidRPr="00660F78">
              <w:t xml:space="preserve">De conformidad con el </w:t>
            </w:r>
            <w:proofErr w:type="spellStart"/>
            <w:r w:rsidRPr="00660F78">
              <w:t>numero</w:t>
            </w:r>
            <w:proofErr w:type="spellEnd"/>
            <w:r w:rsidRPr="00660F78">
              <w:t xml:space="preserve"> 4 del art. 565, la masa de bienes de la liquidación se integrará solamente con los bienes y derechos de los cuales el deudor sea titular al momento de la apertura del proceso, no los que reciba con posterioridad. </w:t>
            </w:r>
          </w:p>
          <w:p w:rsidR="002321A3" w:rsidRPr="00660F78" w:rsidRDefault="002321A3" w:rsidP="002321A3">
            <w:pPr>
              <w:jc w:val="both"/>
            </w:pPr>
            <w:r w:rsidRPr="00660F78">
              <w:t>Con el depósito judicial se busca tener los dineros que lleguen por esta vía, a disposición del juez.</w:t>
            </w:r>
          </w:p>
          <w:p w:rsidR="002321A3" w:rsidRPr="00660F78" w:rsidRDefault="002321A3" w:rsidP="002321A3">
            <w:pPr>
              <w:jc w:val="both"/>
            </w:pPr>
          </w:p>
          <w:p w:rsidR="002321A3" w:rsidRPr="00660F78" w:rsidRDefault="002321A3" w:rsidP="002321A3">
            <w:pPr>
              <w:jc w:val="both"/>
            </w:pPr>
            <w:r w:rsidRPr="00660F78">
              <w:t>Se suprime el parágrafo, en virtud de que la publicación en el periódico se está reemplazando por la inscripción del auto de apertura en el RNPE.</w:t>
            </w:r>
          </w:p>
          <w:p w:rsidR="002321A3" w:rsidRPr="00660F78" w:rsidRDefault="002321A3" w:rsidP="00786D47">
            <w:pPr>
              <w:jc w:val="both"/>
            </w:pPr>
          </w:p>
        </w:tc>
      </w:tr>
      <w:tr w:rsidR="00660F78" w:rsidRPr="00660F78" w:rsidTr="00786D47">
        <w:trPr>
          <w:trHeight w:val="696"/>
        </w:trPr>
        <w:tc>
          <w:tcPr>
            <w:tcW w:w="4673" w:type="dxa"/>
          </w:tcPr>
          <w:p w:rsidR="004E755B" w:rsidRPr="00660F78" w:rsidRDefault="004E755B" w:rsidP="00786D47">
            <w:pPr>
              <w:pBdr>
                <w:top w:val="nil"/>
                <w:left w:val="nil"/>
                <w:bottom w:val="nil"/>
                <w:right w:val="nil"/>
                <w:between w:val="nil"/>
              </w:pBdr>
              <w:shd w:val="clear" w:color="auto" w:fill="FFFFFF"/>
              <w:spacing w:line="276" w:lineRule="auto"/>
              <w:jc w:val="both"/>
              <w:rPr>
                <w:b/>
                <w:bCs/>
              </w:rPr>
            </w:pPr>
            <w:r w:rsidRPr="00660F78">
              <w:rPr>
                <w:b/>
                <w:bCs/>
              </w:rPr>
              <w:lastRenderedPageBreak/>
              <w:t xml:space="preserve">Artículo nuevo. </w:t>
            </w:r>
          </w:p>
        </w:tc>
        <w:tc>
          <w:tcPr>
            <w:tcW w:w="4394" w:type="dxa"/>
          </w:tcPr>
          <w:p w:rsidR="004E755B" w:rsidRPr="00660F78" w:rsidRDefault="004E755B" w:rsidP="004E755B">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977D44" w:rsidRPr="00660F78">
              <w:rPr>
                <w:rFonts w:ascii="Century Gothic" w:hAnsi="Century Gothic"/>
                <w:b/>
                <w:sz w:val="22"/>
                <w:szCs w:val="22"/>
                <w:u w:val="single"/>
              </w:rPr>
              <w:t>31</w:t>
            </w:r>
            <w:r w:rsidRPr="00660F78">
              <w:rPr>
                <w:rFonts w:ascii="Century Gothic" w:hAnsi="Century Gothic"/>
                <w:b/>
                <w:sz w:val="22"/>
                <w:szCs w:val="22"/>
              </w:rPr>
              <w:t xml:space="preserve">. </w:t>
            </w:r>
            <w:r w:rsidR="00512D71" w:rsidRPr="00660F78">
              <w:rPr>
                <w:rFonts w:ascii="Century Gothic" w:hAnsi="Century Gothic"/>
                <w:sz w:val="22"/>
                <w:szCs w:val="22"/>
              </w:rPr>
              <w:t xml:space="preserve">Modifíquese </w:t>
            </w:r>
            <w:r w:rsidRPr="00660F78">
              <w:rPr>
                <w:rFonts w:ascii="Century Gothic" w:hAnsi="Century Gothic"/>
                <w:sz w:val="22"/>
                <w:szCs w:val="22"/>
              </w:rPr>
              <w:t>los numerales 2, 3 y 7 del artículo 565 de la Ley 1564 de 2012, los cuales quedarán así:</w:t>
            </w:r>
          </w:p>
          <w:p w:rsidR="004E755B" w:rsidRPr="00660F78" w:rsidRDefault="004E755B" w:rsidP="004E755B">
            <w:pPr>
              <w:pStyle w:val="NormalWeb"/>
              <w:spacing w:before="0" w:beforeAutospacing="0" w:after="0" w:afterAutospacing="0"/>
              <w:jc w:val="both"/>
              <w:rPr>
                <w:rFonts w:ascii="Century Gothic" w:hAnsi="Century Gothic"/>
                <w:b/>
                <w:bCs/>
                <w:sz w:val="22"/>
                <w:szCs w:val="22"/>
              </w:rPr>
            </w:pP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lastRenderedPageBreak/>
              <w:t xml:space="preserve">2. La destinación exclusiva de los bienes del deudor a pagar las obligaciones anteriores al inicio del procedimiento de liquidación patrimonial. Los bienes que el deudor adquiera con posterioridad sólo podrán ser perseguidos por los acreedores de obligaciones contraídas después de esa fecha, </w:t>
            </w:r>
            <w:r w:rsidRPr="00660F78">
              <w:rPr>
                <w:rFonts w:ascii="Century Gothic" w:hAnsi="Century Gothic"/>
                <w:sz w:val="22"/>
                <w:szCs w:val="22"/>
                <w:u w:val="single"/>
              </w:rPr>
              <w:t xml:space="preserve">salvo cuando se trate de </w:t>
            </w:r>
            <w:r w:rsidRPr="00660F78">
              <w:rPr>
                <w:rStyle w:val="apple-converted-space"/>
                <w:rFonts w:ascii="Century Gothic" w:hAnsi="Century Gothic"/>
                <w:sz w:val="22"/>
                <w:szCs w:val="22"/>
                <w:u w:val="single"/>
              </w:rPr>
              <w:t>procesos ejecutivos de alimentos en favor de menores de edad, en los que se podrán perseguir, independientemente de su fecha de causación</w:t>
            </w:r>
            <w:r w:rsidRPr="00660F78">
              <w:rPr>
                <w:rStyle w:val="apple-converted-space"/>
                <w:rFonts w:ascii="Century Gothic" w:hAnsi="Century Gothic"/>
                <w:sz w:val="22"/>
                <w:szCs w:val="22"/>
              </w:rPr>
              <w:t>.</w:t>
            </w: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 xml:space="preserve">3. La incorporación de todas las obligaciones a cargo del deudor que hayan nacido con anterioridad a la providencia de apertura, </w:t>
            </w:r>
            <w:r w:rsidRPr="00660F78">
              <w:rPr>
                <w:rFonts w:ascii="Century Gothic" w:hAnsi="Century Gothic"/>
                <w:sz w:val="22"/>
                <w:szCs w:val="22"/>
                <w:u w:val="single"/>
              </w:rPr>
              <w:t xml:space="preserve">sin </w:t>
            </w:r>
            <w:proofErr w:type="spellStart"/>
            <w:r w:rsidRPr="00660F78">
              <w:rPr>
                <w:rFonts w:ascii="Century Gothic" w:hAnsi="Century Gothic"/>
                <w:sz w:val="22"/>
                <w:szCs w:val="22"/>
                <w:u w:val="single"/>
              </w:rPr>
              <w:t>perjucio</w:t>
            </w:r>
            <w:proofErr w:type="spellEnd"/>
            <w:r w:rsidRPr="00660F78">
              <w:rPr>
                <w:rFonts w:ascii="Century Gothic" w:hAnsi="Century Gothic"/>
                <w:sz w:val="22"/>
                <w:szCs w:val="22"/>
                <w:u w:val="single"/>
              </w:rPr>
              <w:t xml:space="preserve"> de la continuación de los procesos por alimentos en favor de menores de edad</w:t>
            </w:r>
            <w:r w:rsidRPr="00660F78">
              <w:rPr>
                <w:rFonts w:ascii="Century Gothic" w:hAnsi="Century Gothic"/>
                <w:sz w:val="22"/>
                <w:szCs w:val="22"/>
              </w:rPr>
              <w:t>.</w:t>
            </w:r>
            <w:r w:rsidRPr="00660F78">
              <w:rPr>
                <w:rStyle w:val="apple-converted-space"/>
                <w:rFonts w:ascii="Century Gothic" w:hAnsi="Century Gothic"/>
                <w:sz w:val="22"/>
                <w:szCs w:val="22"/>
              </w:rPr>
              <w:t> </w:t>
            </w: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 xml:space="preserve">Las obligaciones de carácter alimentario a favor de los hijos menores tendrán prelación sobre todas las demás. Los gastos de administración del procedimiento de negociación de deudas se pagarán de preferencia sobre las acreencias incorporadas en </w:t>
            </w:r>
            <w:r w:rsidRPr="00660F78">
              <w:rPr>
                <w:rFonts w:ascii="Century Gothic" w:hAnsi="Century Gothic"/>
                <w:sz w:val="22"/>
                <w:szCs w:val="22"/>
              </w:rPr>
              <w:lastRenderedPageBreak/>
              <w:t>la relación definitiva de acreedores que se hubiere elaborado en este.</w:t>
            </w:r>
            <w:r w:rsidRPr="00660F78">
              <w:rPr>
                <w:rStyle w:val="apple-converted-space"/>
                <w:rFonts w:ascii="Century Gothic" w:hAnsi="Century Gothic"/>
                <w:sz w:val="22"/>
                <w:szCs w:val="22"/>
              </w:rPr>
              <w:t> </w:t>
            </w: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 xml:space="preserve">7. La remisión de todos los procesos ejecutivos que estén siguiéndose contra el deudor, </w:t>
            </w:r>
            <w:r w:rsidRPr="00660F78">
              <w:rPr>
                <w:rFonts w:ascii="Century Gothic" w:hAnsi="Century Gothic"/>
                <w:sz w:val="22"/>
                <w:szCs w:val="22"/>
                <w:u w:val="single"/>
              </w:rPr>
              <w:t>salvo</w:t>
            </w:r>
            <w:r w:rsidRPr="00660F78">
              <w:rPr>
                <w:rFonts w:ascii="Century Gothic" w:hAnsi="Century Gothic"/>
                <w:sz w:val="22"/>
                <w:szCs w:val="22"/>
              </w:rPr>
              <w:t xml:space="preserve"> los que se lleven por concepto de alimentos </w:t>
            </w:r>
            <w:r w:rsidRPr="00660F78">
              <w:rPr>
                <w:rFonts w:ascii="Century Gothic" w:hAnsi="Century Gothic"/>
                <w:sz w:val="22"/>
                <w:szCs w:val="22"/>
                <w:u w:val="single"/>
              </w:rPr>
              <w:t>a favor de menores de edad</w:t>
            </w:r>
            <w:r w:rsidRPr="00660F78">
              <w:rPr>
                <w:rFonts w:ascii="Century Gothic" w:hAnsi="Century Gothic"/>
                <w:sz w:val="22"/>
                <w:szCs w:val="22"/>
              </w:rPr>
              <w:t>. Las medidas cautelares que se hubieren decretado en estos sobre los bienes del deudor serán puestas a disposición del juez que conoce de la liquidación patrimonial.</w:t>
            </w:r>
            <w:r w:rsidRPr="00660F78">
              <w:rPr>
                <w:rStyle w:val="apple-converted-space"/>
                <w:rFonts w:ascii="Century Gothic" w:hAnsi="Century Gothic"/>
                <w:sz w:val="22"/>
                <w:szCs w:val="22"/>
              </w:rPr>
              <w:t> </w:t>
            </w: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Los procesos ejecutivos que se incorporen a la liquidación patrimonial, estarán sujetos a la suerte de esta y deberán incorporarse antes del traslado para objeciones a los créditos, so pena de extemporaneidad. Cuando en el proceso ejecutivo no se hubiesen decidido aún las excepciones de mérito propuestas, estas se considerarán objeciones y serán resueltas como tales.</w:t>
            </w:r>
            <w:r w:rsidRPr="00660F78">
              <w:rPr>
                <w:rStyle w:val="apple-converted-space"/>
                <w:rFonts w:ascii="Century Gothic" w:hAnsi="Century Gothic"/>
                <w:sz w:val="22"/>
                <w:szCs w:val="22"/>
              </w:rPr>
              <w:t> </w:t>
            </w: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Fonts w:ascii="Century Gothic" w:hAnsi="Century Gothic"/>
                <w:b/>
                <w:sz w:val="22"/>
                <w:szCs w:val="22"/>
              </w:rPr>
            </w:pPr>
            <w:r w:rsidRPr="00660F78">
              <w:rPr>
                <w:rFonts w:ascii="Century Gothic" w:hAnsi="Century Gothic"/>
                <w:sz w:val="22"/>
                <w:szCs w:val="22"/>
              </w:rPr>
              <w:t>En los procesos ejecutivos que se sigan en contra de codeudores o cualquier clase de garante se aplicarán las reglas previstas para el procedimiento de negociación de deudas.</w:t>
            </w:r>
          </w:p>
        </w:tc>
        <w:tc>
          <w:tcPr>
            <w:tcW w:w="4253" w:type="dxa"/>
          </w:tcPr>
          <w:p w:rsidR="004E755B" w:rsidRPr="00660F78" w:rsidRDefault="004E755B" w:rsidP="004E755B">
            <w:pPr>
              <w:jc w:val="both"/>
            </w:pPr>
            <w:r w:rsidRPr="00660F78">
              <w:lastRenderedPageBreak/>
              <w:t>Se propone la reforma de los numerales 2, 3 y 7 de este artículo, para ajustarlo a la constitución política, ya que los derechos de los menores priman sobre cualquier otro.</w:t>
            </w:r>
          </w:p>
          <w:p w:rsidR="004E755B" w:rsidRPr="00660F78" w:rsidRDefault="004E755B" w:rsidP="004E755B">
            <w:pPr>
              <w:tabs>
                <w:tab w:val="left" w:pos="1185"/>
              </w:tabs>
              <w:jc w:val="both"/>
            </w:pPr>
            <w:r w:rsidRPr="00660F78">
              <w:tab/>
            </w:r>
          </w:p>
          <w:p w:rsidR="004E755B" w:rsidRPr="00660F78" w:rsidRDefault="004E755B" w:rsidP="004E755B">
            <w:pPr>
              <w:jc w:val="both"/>
            </w:pPr>
            <w:r w:rsidRPr="00660F78">
              <w:lastRenderedPageBreak/>
              <w:t>En todos estos numerales se trata de que las obligaciones de este tipo se incorporen al proceso liquidatario, pero los procesos ejecutivos continúen, y en ellos se puedan perseguir los bienes del deudor, aún los adquiridos con posterioridad a la iniciación del proceso liquidatario.</w:t>
            </w:r>
          </w:p>
        </w:tc>
      </w:tr>
      <w:tr w:rsidR="004E755B" w:rsidRPr="00660F78" w:rsidTr="00786D47">
        <w:trPr>
          <w:trHeight w:val="696"/>
        </w:trPr>
        <w:tc>
          <w:tcPr>
            <w:tcW w:w="4673" w:type="dxa"/>
          </w:tcPr>
          <w:p w:rsidR="004E755B" w:rsidRPr="00660F78" w:rsidRDefault="004E755B" w:rsidP="00786D47">
            <w:pPr>
              <w:pBdr>
                <w:top w:val="nil"/>
                <w:left w:val="nil"/>
                <w:bottom w:val="nil"/>
                <w:right w:val="nil"/>
                <w:between w:val="nil"/>
              </w:pBdr>
              <w:shd w:val="clear" w:color="auto" w:fill="FFFFFF"/>
              <w:spacing w:line="276" w:lineRule="auto"/>
              <w:jc w:val="both"/>
              <w:rPr>
                <w:b/>
                <w:bCs/>
              </w:rPr>
            </w:pPr>
            <w:r w:rsidRPr="00660F78">
              <w:rPr>
                <w:b/>
                <w:bCs/>
              </w:rPr>
              <w:lastRenderedPageBreak/>
              <w:t>Artículo nuevo</w:t>
            </w:r>
          </w:p>
        </w:tc>
        <w:tc>
          <w:tcPr>
            <w:tcW w:w="4394" w:type="dxa"/>
          </w:tcPr>
          <w:p w:rsidR="004E755B" w:rsidRPr="00660F78" w:rsidRDefault="004E755B" w:rsidP="004E755B">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977D44" w:rsidRPr="00660F78">
              <w:rPr>
                <w:rFonts w:ascii="Century Gothic" w:hAnsi="Century Gothic"/>
                <w:b/>
                <w:sz w:val="22"/>
                <w:szCs w:val="22"/>
                <w:u w:val="single"/>
              </w:rPr>
              <w:t>32</w:t>
            </w:r>
            <w:r w:rsidRPr="00660F78">
              <w:rPr>
                <w:rFonts w:ascii="Century Gothic" w:hAnsi="Century Gothic"/>
                <w:b/>
                <w:sz w:val="22"/>
                <w:szCs w:val="22"/>
              </w:rPr>
              <w:t xml:space="preserve">. </w:t>
            </w:r>
            <w:r w:rsidR="00512D71" w:rsidRPr="00660F78">
              <w:rPr>
                <w:rFonts w:ascii="Century Gothic" w:hAnsi="Century Gothic"/>
                <w:sz w:val="22"/>
                <w:szCs w:val="22"/>
              </w:rPr>
              <w:t xml:space="preserve">Modifíquese </w:t>
            </w:r>
            <w:r w:rsidRPr="00660F78">
              <w:rPr>
                <w:rFonts w:ascii="Century Gothic" w:hAnsi="Century Gothic"/>
                <w:sz w:val="22"/>
                <w:szCs w:val="22"/>
              </w:rPr>
              <w:t xml:space="preserve"> el 567 de la Ley 1564 de 2012, el cual quedara así:</w:t>
            </w:r>
          </w:p>
          <w:p w:rsidR="004E755B" w:rsidRPr="00660F78" w:rsidRDefault="004E755B" w:rsidP="004E755B">
            <w:pPr>
              <w:pStyle w:val="NormalWeb"/>
              <w:spacing w:before="0" w:beforeAutospacing="0" w:after="0" w:afterAutospacing="0"/>
              <w:jc w:val="both"/>
              <w:rPr>
                <w:rFonts w:ascii="Century Gothic" w:hAnsi="Century Gothic"/>
                <w:b/>
                <w:bCs/>
                <w:sz w:val="22"/>
                <w:szCs w:val="22"/>
              </w:rPr>
            </w:pPr>
          </w:p>
          <w:p w:rsidR="004E755B" w:rsidRPr="00660F78" w:rsidRDefault="004E755B" w:rsidP="004E755B">
            <w:pPr>
              <w:pStyle w:val="NormalWeb"/>
              <w:spacing w:before="0" w:beforeAutospacing="0" w:after="0" w:afterAutospacing="0"/>
              <w:jc w:val="both"/>
              <w:rPr>
                <w:rFonts w:ascii="Century Gothic" w:hAnsi="Century Gothic"/>
                <w:b/>
                <w:sz w:val="22"/>
                <w:szCs w:val="22"/>
              </w:rPr>
            </w:pPr>
            <w:r w:rsidRPr="00660F78">
              <w:rPr>
                <w:rFonts w:ascii="Century Gothic" w:hAnsi="Century Gothic"/>
                <w:b/>
                <w:bCs/>
                <w:sz w:val="22"/>
                <w:szCs w:val="22"/>
              </w:rPr>
              <w:t>Artículo</w:t>
            </w:r>
            <w:r w:rsidRPr="00660F78">
              <w:rPr>
                <w:rFonts w:ascii="Century Gothic" w:hAnsi="Century Gothic"/>
                <w:sz w:val="22"/>
                <w:szCs w:val="22"/>
              </w:rPr>
              <w:t> </w:t>
            </w:r>
            <w:r w:rsidRPr="00660F78">
              <w:rPr>
                <w:rFonts w:ascii="Century Gothic" w:hAnsi="Century Gothic"/>
                <w:b/>
                <w:bCs/>
                <w:sz w:val="22"/>
                <w:szCs w:val="22"/>
              </w:rPr>
              <w:t>567.</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Inventario valorado de los bienes del deudor. </w:t>
            </w:r>
            <w:r w:rsidRPr="00660F78">
              <w:rPr>
                <w:rFonts w:ascii="Century Gothic" w:hAnsi="Century Gothic"/>
                <w:sz w:val="22"/>
                <w:szCs w:val="22"/>
              </w:rPr>
              <w:t xml:space="preserve"> </w:t>
            </w:r>
            <w:r w:rsidRPr="00660F78">
              <w:rPr>
                <w:rFonts w:ascii="Century Gothic" w:hAnsi="Century Gothic"/>
                <w:sz w:val="22"/>
                <w:szCs w:val="22"/>
                <w:u w:val="single"/>
              </w:rPr>
              <w:t>Del inventario valorado</w:t>
            </w:r>
            <w:r w:rsidRPr="00660F78">
              <w:rPr>
                <w:rFonts w:ascii="Century Gothic" w:hAnsi="Century Gothic"/>
                <w:sz w:val="22"/>
                <w:szCs w:val="22"/>
              </w:rPr>
              <w:t xml:space="preserve"> por el liquidador el juez correrá traslado a las partes por diez (10) días por medio de auto que no admite recursos, para que presenten observaciones y, si lo estimen pertinente, alleguen un avalúo diferente. De tales observaciones inmediatamente se correrá traslado por secretaría a las demás partes interesadas, por el término de cinco (5) días, para que se pronuncien sobre las observaciones presentadas. El juez resolverá sobre </w:t>
            </w:r>
            <w:r w:rsidRPr="00660F78">
              <w:rPr>
                <w:rFonts w:ascii="Century Gothic" w:hAnsi="Century Gothic"/>
                <w:sz w:val="22"/>
                <w:szCs w:val="22"/>
                <w:u w:val="single"/>
              </w:rPr>
              <w:t>el inventario valorado</w:t>
            </w:r>
            <w:r w:rsidRPr="00660F78">
              <w:rPr>
                <w:rFonts w:ascii="Century Gothic" w:hAnsi="Century Gothic"/>
                <w:sz w:val="22"/>
                <w:szCs w:val="22"/>
              </w:rPr>
              <w:t xml:space="preserve"> en el mismo auto que cita a audiencia de adjudicación.</w:t>
            </w:r>
          </w:p>
        </w:tc>
        <w:tc>
          <w:tcPr>
            <w:tcW w:w="4253" w:type="dxa"/>
          </w:tcPr>
          <w:p w:rsidR="004E755B" w:rsidRPr="00660F78" w:rsidRDefault="004E755B" w:rsidP="004E755B">
            <w:pPr>
              <w:jc w:val="both"/>
            </w:pPr>
            <w:r w:rsidRPr="00660F78">
              <w:lastRenderedPageBreak/>
              <w:t xml:space="preserve">Lo que el liquidador presenta ante el juez no son unos “inventarios y </w:t>
            </w:r>
            <w:r w:rsidRPr="00660F78">
              <w:lastRenderedPageBreak/>
              <w:t>avalúos”, puesto que la norma no ordena que tales avalúos se hagan, sino un (único) inventario de bienes y derechos del deudor, valorados de acuerdo al numeral 4 del artículo 444, valoración que puede ser contradicha por los interesados con base, entre otras pruebas, en avalúos presentados por ellos.</w:t>
            </w:r>
          </w:p>
        </w:tc>
      </w:tr>
      <w:tr w:rsidR="004E755B" w:rsidRPr="00660F78" w:rsidTr="00786D47">
        <w:trPr>
          <w:trHeight w:val="696"/>
        </w:trPr>
        <w:tc>
          <w:tcPr>
            <w:tcW w:w="4673" w:type="dxa"/>
          </w:tcPr>
          <w:p w:rsidR="004E755B" w:rsidRPr="00660F78" w:rsidRDefault="004E755B" w:rsidP="00786D47">
            <w:pPr>
              <w:pBdr>
                <w:top w:val="nil"/>
                <w:left w:val="nil"/>
                <w:bottom w:val="nil"/>
                <w:right w:val="nil"/>
                <w:between w:val="nil"/>
              </w:pBdr>
              <w:shd w:val="clear" w:color="auto" w:fill="FFFFFF"/>
              <w:spacing w:line="276" w:lineRule="auto"/>
              <w:jc w:val="both"/>
              <w:rPr>
                <w:b/>
                <w:bCs/>
              </w:rPr>
            </w:pPr>
            <w:r w:rsidRPr="00660F78">
              <w:rPr>
                <w:b/>
                <w:bCs/>
              </w:rPr>
              <w:lastRenderedPageBreak/>
              <w:t>Artículo nuevo</w:t>
            </w:r>
          </w:p>
        </w:tc>
        <w:tc>
          <w:tcPr>
            <w:tcW w:w="4394" w:type="dxa"/>
          </w:tcPr>
          <w:p w:rsidR="004E755B" w:rsidRPr="00660F78" w:rsidRDefault="004E755B" w:rsidP="004E755B">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977D44" w:rsidRPr="00660F78">
              <w:rPr>
                <w:rFonts w:ascii="Century Gothic" w:hAnsi="Century Gothic"/>
                <w:b/>
                <w:sz w:val="22"/>
                <w:szCs w:val="22"/>
                <w:u w:val="single"/>
              </w:rPr>
              <w:t>33</w:t>
            </w:r>
            <w:r w:rsidRPr="00660F78">
              <w:rPr>
                <w:rFonts w:ascii="Century Gothic" w:hAnsi="Century Gothic"/>
                <w:b/>
                <w:sz w:val="22"/>
                <w:szCs w:val="22"/>
              </w:rPr>
              <w:t xml:space="preserve">. </w:t>
            </w:r>
            <w:r w:rsidR="00512D71" w:rsidRPr="00660F78">
              <w:rPr>
                <w:rFonts w:ascii="Century Gothic" w:hAnsi="Century Gothic"/>
                <w:sz w:val="22"/>
                <w:szCs w:val="22"/>
              </w:rPr>
              <w:t>Modifíquese</w:t>
            </w:r>
            <w:r w:rsidRPr="00660F78">
              <w:rPr>
                <w:rFonts w:ascii="Century Gothic" w:hAnsi="Century Gothic"/>
                <w:sz w:val="22"/>
                <w:szCs w:val="22"/>
              </w:rPr>
              <w:t xml:space="preserve"> y </w:t>
            </w:r>
            <w:r w:rsidR="00512D71" w:rsidRPr="00660F78">
              <w:rPr>
                <w:rFonts w:ascii="Century Gothic" w:hAnsi="Century Gothic"/>
                <w:sz w:val="22"/>
                <w:szCs w:val="22"/>
              </w:rPr>
              <w:t xml:space="preserve">adiciónese </w:t>
            </w:r>
            <w:r w:rsidRPr="00660F78">
              <w:rPr>
                <w:rFonts w:ascii="Century Gothic" w:hAnsi="Century Gothic"/>
                <w:sz w:val="22"/>
                <w:szCs w:val="22"/>
              </w:rPr>
              <w:t>el 568 de la Ley 1564 de 2012, el cual quedara así:</w:t>
            </w:r>
          </w:p>
          <w:p w:rsidR="004E755B" w:rsidRPr="00660F78" w:rsidRDefault="004E755B" w:rsidP="004E755B">
            <w:pPr>
              <w:pStyle w:val="NormalWeb"/>
              <w:spacing w:before="0" w:beforeAutospacing="0" w:after="0" w:afterAutospacing="0"/>
              <w:jc w:val="both"/>
              <w:rPr>
                <w:rFonts w:ascii="Century Gothic" w:hAnsi="Century Gothic"/>
                <w:b/>
                <w:bCs/>
                <w:sz w:val="22"/>
                <w:szCs w:val="22"/>
              </w:rPr>
            </w:pPr>
          </w:p>
          <w:p w:rsidR="004E755B" w:rsidRPr="00660F78" w:rsidRDefault="004E755B" w:rsidP="004E755B">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 568.</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Providencia de resolución de objeciones, aprobación de inventarios y avalúos y citación a audiencia. </w:t>
            </w:r>
            <w:r w:rsidRPr="00660F78">
              <w:rPr>
                <w:rFonts w:ascii="Century Gothic" w:hAnsi="Century Gothic"/>
                <w:sz w:val="22"/>
                <w:szCs w:val="22"/>
              </w:rPr>
              <w:t>Una vez surtido el trámite previsto en los dos artículos anteriores, el juez en un mismo auto resolverá sobre:</w:t>
            </w: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lastRenderedPageBreak/>
              <w:t>1. Los créditos presentados y las objeciones que se hubieren propuesto contra ellos.</w:t>
            </w:r>
            <w:r w:rsidRPr="00660F78">
              <w:rPr>
                <w:rStyle w:val="apple-converted-space"/>
                <w:rFonts w:ascii="Century Gothic" w:hAnsi="Century Gothic"/>
                <w:sz w:val="22"/>
                <w:szCs w:val="22"/>
              </w:rPr>
              <w:t> </w:t>
            </w: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2. </w:t>
            </w:r>
            <w:r w:rsidRPr="00660F78">
              <w:rPr>
                <w:rFonts w:ascii="Century Gothic" w:hAnsi="Century Gothic"/>
                <w:sz w:val="22"/>
                <w:szCs w:val="22"/>
                <w:u w:val="single"/>
              </w:rPr>
              <w:t>El inventario valorado</w:t>
            </w:r>
            <w:r w:rsidRPr="00660F78">
              <w:rPr>
                <w:rFonts w:ascii="Century Gothic" w:hAnsi="Century Gothic"/>
                <w:sz w:val="22"/>
                <w:szCs w:val="22"/>
              </w:rPr>
              <w:t xml:space="preserve"> presentado por el liquidador y las observaciones que se hubieren formulado frente a ellos.</w:t>
            </w:r>
            <w:r w:rsidRPr="00660F78">
              <w:rPr>
                <w:rStyle w:val="apple-converted-space"/>
                <w:rFonts w:ascii="Century Gothic" w:hAnsi="Century Gothic"/>
                <w:sz w:val="22"/>
                <w:szCs w:val="22"/>
              </w:rPr>
              <w:t> </w:t>
            </w: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sz w:val="22"/>
                <w:szCs w:val="22"/>
              </w:rPr>
              <w:t xml:space="preserve">En la misma providencia el juez citará a audiencia de adjudicación </w:t>
            </w:r>
            <w:r w:rsidRPr="00660F78">
              <w:rPr>
                <w:rFonts w:ascii="Century Gothic" w:hAnsi="Century Gothic"/>
                <w:sz w:val="22"/>
                <w:szCs w:val="22"/>
                <w:u w:val="single"/>
              </w:rPr>
              <w:t>a realizarse</w:t>
            </w:r>
            <w:r w:rsidRPr="00660F78">
              <w:rPr>
                <w:rFonts w:ascii="Century Gothic" w:hAnsi="Century Gothic"/>
                <w:sz w:val="22"/>
                <w:szCs w:val="22"/>
              </w:rPr>
              <w:t xml:space="preserve"> dentro de los veinte (20) días siguientes</w:t>
            </w:r>
            <w:r w:rsidRPr="00660F78">
              <w:rPr>
                <w:rFonts w:ascii="Century Gothic" w:hAnsi="Century Gothic"/>
                <w:sz w:val="22"/>
                <w:szCs w:val="22"/>
                <w:u w:val="single"/>
              </w:rPr>
              <w:t>, y</w:t>
            </w:r>
            <w:r w:rsidRPr="00660F78">
              <w:rPr>
                <w:rFonts w:ascii="Century Gothic" w:hAnsi="Century Gothic"/>
                <w:sz w:val="22"/>
                <w:szCs w:val="22"/>
              </w:rPr>
              <w:t xml:space="preserve"> ordenará al liquidador que elabore un proyecto de adjudicación dentro de los diez (10) días siguientes. El proyecto de adjudicación permanecerá en secretaría a disposición de las partes interesadas, quienes podrán consultarlo antes de la celebración de la audiencia.</w:t>
            </w:r>
            <w:r w:rsidRPr="00660F78">
              <w:rPr>
                <w:rStyle w:val="apple-converted-space"/>
                <w:rFonts w:ascii="Century Gothic" w:hAnsi="Century Gothic"/>
                <w:sz w:val="22"/>
                <w:szCs w:val="22"/>
              </w:rPr>
              <w:t> </w:t>
            </w:r>
          </w:p>
          <w:p w:rsidR="004E755B" w:rsidRPr="00660F78" w:rsidRDefault="004E755B" w:rsidP="004E755B">
            <w:pPr>
              <w:pStyle w:val="NormalWeb"/>
              <w:spacing w:before="0" w:beforeAutospacing="0" w:after="0" w:afterAutospacing="0"/>
              <w:jc w:val="both"/>
              <w:rPr>
                <w:rStyle w:val="apple-converted-space"/>
                <w:rFonts w:ascii="Century Gothic" w:hAnsi="Century Gothic"/>
                <w:sz w:val="22"/>
                <w:szCs w:val="22"/>
              </w:rPr>
            </w:pPr>
          </w:p>
          <w:p w:rsidR="004E755B" w:rsidRPr="00660F78" w:rsidRDefault="004E755B" w:rsidP="004E755B">
            <w:pPr>
              <w:pStyle w:val="NormalWeb"/>
              <w:spacing w:before="0" w:beforeAutospacing="0" w:after="0" w:afterAutospacing="0"/>
              <w:jc w:val="both"/>
              <w:rPr>
                <w:rFonts w:ascii="Century Gothic" w:hAnsi="Century Gothic"/>
                <w:b/>
                <w:sz w:val="22"/>
                <w:szCs w:val="22"/>
              </w:rPr>
            </w:pPr>
            <w:r w:rsidRPr="00660F78">
              <w:rPr>
                <w:rFonts w:ascii="Century Gothic" w:hAnsi="Century Gothic"/>
                <w:b/>
                <w:sz w:val="22"/>
                <w:szCs w:val="22"/>
                <w:u w:val="single"/>
              </w:rPr>
              <w:t>PARÁGRAFO.</w:t>
            </w:r>
            <w:r w:rsidRPr="00660F78">
              <w:rPr>
                <w:rFonts w:ascii="Century Gothic" w:hAnsi="Century Gothic"/>
                <w:sz w:val="22"/>
                <w:szCs w:val="22"/>
                <w:u w:val="single"/>
              </w:rPr>
              <w:t xml:space="preserve"> Si no hubiere bienes que adjudicar, el juez declarará, de conformidad con el artículo 571, qué obligaciones habrán mutado a naturales, y cuáles no, y declarará terminado el proceso, salvo que estuvieren pendientes por resolver acciones revocatorias o de simulación, en cuyo caso las continuará hasta su culminación.</w:t>
            </w:r>
          </w:p>
        </w:tc>
        <w:tc>
          <w:tcPr>
            <w:tcW w:w="4253" w:type="dxa"/>
          </w:tcPr>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r w:rsidRPr="00660F78">
              <w:lastRenderedPageBreak/>
              <w:t>Ver nota al artículo anterior.</w:t>
            </w: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r w:rsidRPr="00660F78">
              <w:t>Se trata, simplemente, de un ajuste a la redacción.</w:t>
            </w: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r w:rsidRPr="00660F78">
              <w:t>No tiene sentido llevar a cabo una audiencia de adjudicación en la que no se van a adjudicar bienes, porque no hay, y lo único que se va a hacer es declarar la mutación de las obligaciones civiles a naturales.</w:t>
            </w:r>
          </w:p>
          <w:p w:rsidR="004E755B" w:rsidRPr="00660F78" w:rsidRDefault="004E755B" w:rsidP="004E755B">
            <w:pPr>
              <w:jc w:val="both"/>
            </w:pPr>
            <w:r w:rsidRPr="00660F78">
              <w:t>Solamente se justificaría continuar los asuntos pendientes sobre acciones revocatorias o de simulación, y los incidentes que se hubieren instaurado en tiempo</w:t>
            </w:r>
          </w:p>
        </w:tc>
      </w:tr>
      <w:tr w:rsidR="004E755B" w:rsidRPr="00660F78" w:rsidTr="00786D47">
        <w:trPr>
          <w:trHeight w:val="696"/>
        </w:trPr>
        <w:tc>
          <w:tcPr>
            <w:tcW w:w="4673" w:type="dxa"/>
          </w:tcPr>
          <w:p w:rsidR="004E755B" w:rsidRPr="00660F78" w:rsidRDefault="004E755B" w:rsidP="00786D47">
            <w:pPr>
              <w:pBdr>
                <w:top w:val="nil"/>
                <w:left w:val="nil"/>
                <w:bottom w:val="nil"/>
                <w:right w:val="nil"/>
                <w:between w:val="nil"/>
              </w:pBdr>
              <w:shd w:val="clear" w:color="auto" w:fill="FFFFFF"/>
              <w:spacing w:line="276" w:lineRule="auto"/>
              <w:jc w:val="both"/>
              <w:rPr>
                <w:b/>
                <w:bCs/>
              </w:rPr>
            </w:pPr>
            <w:r w:rsidRPr="00660F78">
              <w:rPr>
                <w:b/>
                <w:bCs/>
              </w:rPr>
              <w:lastRenderedPageBreak/>
              <w:t xml:space="preserve">Articulo nuevo. </w:t>
            </w:r>
          </w:p>
        </w:tc>
        <w:tc>
          <w:tcPr>
            <w:tcW w:w="4394" w:type="dxa"/>
          </w:tcPr>
          <w:p w:rsidR="004E755B" w:rsidRPr="00660F78" w:rsidRDefault="004E755B" w:rsidP="004E755B">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977D44" w:rsidRPr="00660F78">
              <w:rPr>
                <w:rFonts w:ascii="Century Gothic" w:hAnsi="Century Gothic"/>
                <w:b/>
                <w:sz w:val="22"/>
                <w:szCs w:val="22"/>
                <w:u w:val="single"/>
              </w:rPr>
              <w:t>34</w:t>
            </w:r>
            <w:r w:rsidRPr="00660F78">
              <w:rPr>
                <w:rFonts w:ascii="Century Gothic" w:hAnsi="Century Gothic"/>
                <w:b/>
                <w:sz w:val="22"/>
                <w:szCs w:val="22"/>
              </w:rPr>
              <w:t xml:space="preserve">. </w:t>
            </w:r>
            <w:r w:rsidRPr="00660F78">
              <w:rPr>
                <w:rFonts w:ascii="Century Gothic" w:hAnsi="Century Gothic"/>
                <w:sz w:val="22"/>
                <w:szCs w:val="22"/>
              </w:rPr>
              <w:t>Modifíquese y adiciónese el 569 de la Ley 1564 de 2012, el cual quedara así:</w:t>
            </w:r>
          </w:p>
          <w:p w:rsidR="004E755B" w:rsidRPr="00660F78" w:rsidRDefault="004E755B" w:rsidP="004E755B">
            <w:pPr>
              <w:pStyle w:val="NormalWeb"/>
              <w:spacing w:before="0" w:beforeAutospacing="0" w:after="0" w:afterAutospacing="0"/>
              <w:jc w:val="both"/>
              <w:rPr>
                <w:rFonts w:ascii="Century Gothic" w:hAnsi="Century Gothic"/>
                <w:b/>
                <w:bCs/>
                <w:sz w:val="22"/>
                <w:szCs w:val="22"/>
              </w:rPr>
            </w:pPr>
          </w:p>
          <w:p w:rsidR="004E755B" w:rsidRPr="00660F78" w:rsidRDefault="004E755B" w:rsidP="004E755B">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 569.</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 xml:space="preserve">Acuerdo </w:t>
            </w:r>
            <w:r w:rsidRPr="00660F78">
              <w:rPr>
                <w:rFonts w:ascii="Century Gothic" w:hAnsi="Century Gothic"/>
                <w:b/>
                <w:bCs/>
                <w:i/>
                <w:iCs/>
                <w:sz w:val="22"/>
                <w:szCs w:val="22"/>
                <w:u w:val="single"/>
              </w:rPr>
              <w:t>de negociación de deudas</w:t>
            </w:r>
            <w:r w:rsidRPr="00660F78">
              <w:rPr>
                <w:rFonts w:ascii="Century Gothic" w:hAnsi="Century Gothic"/>
                <w:b/>
                <w:bCs/>
                <w:i/>
                <w:iCs/>
                <w:sz w:val="22"/>
                <w:szCs w:val="22"/>
              </w:rPr>
              <w:t xml:space="preserve"> dentro de la liquidación patrimonial. </w:t>
            </w:r>
            <w:r w:rsidRPr="00660F78">
              <w:rPr>
                <w:rFonts w:ascii="Century Gothic" w:hAnsi="Century Gothic"/>
                <w:sz w:val="22"/>
                <w:szCs w:val="22"/>
              </w:rPr>
              <w:t xml:space="preserve">En cualquier momento de la liquidación y antes de la celebración de la audiencia de adjudicación el deudor y un número plural de acreedores que representen </w:t>
            </w:r>
            <w:r w:rsidRPr="00660F78">
              <w:rPr>
                <w:rFonts w:ascii="Century Gothic" w:hAnsi="Century Gothic"/>
                <w:sz w:val="22"/>
                <w:szCs w:val="22"/>
                <w:u w:val="single"/>
              </w:rPr>
              <w:t>más del</w:t>
            </w:r>
            <w:r w:rsidRPr="00660F78">
              <w:rPr>
                <w:rFonts w:ascii="Century Gothic" w:hAnsi="Century Gothic"/>
                <w:sz w:val="22"/>
                <w:szCs w:val="22"/>
              </w:rPr>
              <w:t xml:space="preserve"> cincuenta por ciento (50%) del monto total de las obligaciones incluidas en el proceso, o en su defecto de las que consten en la relación definitiva de acreencias de la negociación, podrán celebrar un acuerdo</w:t>
            </w:r>
            <w:r w:rsidRPr="00660F78">
              <w:rPr>
                <w:rFonts w:ascii="Century Gothic" w:hAnsi="Century Gothic"/>
                <w:b/>
                <w:bCs/>
                <w:sz w:val="22"/>
                <w:szCs w:val="22"/>
              </w:rPr>
              <w:t xml:space="preserve"> </w:t>
            </w:r>
            <w:r w:rsidRPr="00660F78">
              <w:rPr>
                <w:rFonts w:ascii="Century Gothic" w:hAnsi="Century Gothic"/>
                <w:sz w:val="22"/>
                <w:szCs w:val="22"/>
                <w:u w:val="single"/>
              </w:rPr>
              <w:t>de negociación de deudas</w:t>
            </w:r>
            <w:r w:rsidRPr="00660F78">
              <w:rPr>
                <w:rFonts w:ascii="Century Gothic" w:hAnsi="Century Gothic"/>
                <w:sz w:val="22"/>
                <w:szCs w:val="22"/>
              </w:rPr>
              <w:t xml:space="preserve"> dentro de la liquidación patrimonial. El acuerdo deberá reunir los mismos requisitos exigidos en los artículos 553 y 554, </w:t>
            </w:r>
            <w:r w:rsidRPr="00660F78">
              <w:rPr>
                <w:rFonts w:ascii="Century Gothic" w:hAnsi="Century Gothic"/>
                <w:sz w:val="22"/>
                <w:szCs w:val="22"/>
                <w:u w:val="single"/>
              </w:rPr>
              <w:t>y quedará sujeto, en todo, a lo previsto sobre el mismo en el presente título, para su aprobación y verificación de legalidad</w:t>
            </w:r>
            <w:r w:rsidRPr="00660F78">
              <w:rPr>
                <w:rFonts w:ascii="Century Gothic" w:hAnsi="Century Gothic"/>
                <w:sz w:val="22"/>
                <w:szCs w:val="22"/>
              </w:rPr>
              <w:t>.</w:t>
            </w: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Una vez presentado ante el juez que conoce de la liquidación patrimonial, este verificará su legalidad, para lo cual tendrá las mismas facultades previstas en el artículo 557.</w:t>
            </w: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lastRenderedPageBreak/>
              <w:t xml:space="preserve">El auto que no apruebe el acuerdo ordenará que se continúe con la liquidación, </w:t>
            </w:r>
            <w:r w:rsidRPr="00660F78">
              <w:rPr>
                <w:rFonts w:ascii="Century Gothic" w:hAnsi="Century Gothic"/>
                <w:sz w:val="22"/>
                <w:szCs w:val="22"/>
                <w:u w:val="single"/>
              </w:rPr>
              <w:t>sin perjuicio de que se presente un nuevo acuerdo, dentro del término señalado</w:t>
            </w:r>
            <w:r w:rsidRPr="00660F78">
              <w:rPr>
                <w:rFonts w:ascii="Century Gothic" w:hAnsi="Century Gothic"/>
                <w:sz w:val="22"/>
                <w:szCs w:val="22"/>
              </w:rPr>
              <w:t>.</w:t>
            </w:r>
            <w:r w:rsidRPr="00660F78">
              <w:rPr>
                <w:rStyle w:val="apple-converted-space"/>
                <w:rFonts w:ascii="Century Gothic" w:hAnsi="Century Gothic"/>
                <w:sz w:val="22"/>
                <w:szCs w:val="22"/>
              </w:rPr>
              <w:t> </w:t>
            </w:r>
          </w:p>
          <w:p w:rsidR="004E755B" w:rsidRPr="00660F78" w:rsidRDefault="004E755B" w:rsidP="004E755B">
            <w:pPr>
              <w:pStyle w:val="NormalWeb"/>
              <w:spacing w:before="0" w:beforeAutospacing="0" w:after="0" w:afterAutospacing="0"/>
              <w:jc w:val="both"/>
              <w:rPr>
                <w:rFonts w:ascii="Century Gothic" w:hAnsi="Century Gothic"/>
                <w:sz w:val="22"/>
                <w:szCs w:val="22"/>
              </w:rPr>
            </w:pPr>
          </w:p>
          <w:p w:rsidR="004E755B" w:rsidRPr="00660F78" w:rsidRDefault="004E755B" w:rsidP="004E755B">
            <w:pPr>
              <w:pStyle w:val="NormalWeb"/>
              <w:spacing w:before="0" w:beforeAutospacing="0" w:after="0" w:afterAutospacing="0"/>
              <w:jc w:val="both"/>
              <w:rPr>
                <w:rFonts w:ascii="Century Gothic" w:hAnsi="Century Gothic"/>
                <w:b/>
                <w:sz w:val="22"/>
                <w:szCs w:val="22"/>
              </w:rPr>
            </w:pPr>
            <w:r w:rsidRPr="00660F78">
              <w:rPr>
                <w:rFonts w:ascii="Century Gothic" w:hAnsi="Century Gothic"/>
                <w:sz w:val="22"/>
                <w:szCs w:val="22"/>
              </w:rPr>
              <w:t xml:space="preserve">El auto que apruebe el acuerdo, dispondrá la suspensión de la liquidación durante el término previsto para su cumplimiento. En caso de que alguna de las partes de la liquidación denuncie su incumplimiento, se seguirá en lo pertinente, el procedimiento previsto en el artículo 560, y si lo encuentra probado, en el mismo auto el juez ordenará que se reanude la liquidación, </w:t>
            </w:r>
            <w:r w:rsidRPr="00660F78">
              <w:rPr>
                <w:rFonts w:ascii="Century Gothic" w:hAnsi="Century Gothic"/>
                <w:sz w:val="22"/>
                <w:szCs w:val="22"/>
                <w:u w:val="single"/>
              </w:rPr>
              <w:t>para lo cual adoptará las medidas que se requiera para ajustar el saldo insoluto de las obligaciones, en caso de que haya habido cumplimiento parcial del acuerdo, o el inventario y su valoración, en caso de que haya cambiado</w:t>
            </w:r>
            <w:r w:rsidRPr="00660F78">
              <w:rPr>
                <w:rFonts w:ascii="Century Gothic" w:hAnsi="Century Gothic"/>
                <w:sz w:val="22"/>
                <w:szCs w:val="22"/>
              </w:rPr>
              <w:t>.</w:t>
            </w:r>
          </w:p>
        </w:tc>
        <w:tc>
          <w:tcPr>
            <w:tcW w:w="4253" w:type="dxa"/>
          </w:tcPr>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r w:rsidRPr="00660F78">
              <w:t>En todo el título IV el acuerdo se ha llamado de negociación de deudas, y no se ve el sentido de cambiarle de nombre. Además, el acuerdo nada tiene que ver con el significado de la expresión “</w:t>
            </w:r>
            <w:proofErr w:type="spellStart"/>
            <w:r w:rsidRPr="00660F78">
              <w:t>reolutorio</w:t>
            </w:r>
            <w:proofErr w:type="spellEnd"/>
            <w:r w:rsidRPr="00660F78">
              <w:t>”.</w:t>
            </w:r>
          </w:p>
          <w:p w:rsidR="004E755B" w:rsidRPr="00660F78" w:rsidRDefault="004E755B" w:rsidP="004E755B">
            <w:pPr>
              <w:jc w:val="both"/>
            </w:pPr>
          </w:p>
          <w:p w:rsidR="004E755B" w:rsidRPr="00660F78" w:rsidRDefault="004E755B" w:rsidP="004E755B">
            <w:pPr>
              <w:jc w:val="both"/>
            </w:pPr>
            <w:r w:rsidRPr="00660F78">
              <w:t>El acuerdo debe aprobarlo la mayoría, no el 50%.</w:t>
            </w: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r w:rsidRPr="00660F78">
              <w:t>Tampoco hay razón para que las reglas que se apliquen a este acuerdo sean diferentes a las que rigen para el que se aprueba dentro del trámite de negociación de deudas.</w:t>
            </w:r>
          </w:p>
          <w:p w:rsidR="004E755B" w:rsidRPr="00660F78" w:rsidRDefault="004E755B" w:rsidP="004E755B">
            <w:pPr>
              <w:jc w:val="both"/>
            </w:pPr>
          </w:p>
          <w:p w:rsidR="004E755B" w:rsidRPr="00660F78" w:rsidRDefault="004E755B" w:rsidP="004E755B">
            <w:pPr>
              <w:jc w:val="both"/>
            </w:pPr>
            <w:r w:rsidRPr="00660F78">
              <w:lastRenderedPageBreak/>
              <w:t>Se deja claro que puede presentarse un nuevo acuerdo, antes de la audiencia de adjudicación.</w:t>
            </w: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r w:rsidRPr="00660F78">
              <w:t>Durante el tiempo en que el acuerdo se ejecutó, pudieron cambiar la relación de acreedores, los montos de las obligaciones, el inventario de bienes y derechos y su valor, entre otras cosas.</w:t>
            </w:r>
          </w:p>
          <w:p w:rsidR="004E755B" w:rsidRPr="00660F78" w:rsidRDefault="004E755B" w:rsidP="004E755B">
            <w:pPr>
              <w:jc w:val="both"/>
            </w:pPr>
          </w:p>
          <w:p w:rsidR="004E755B" w:rsidRPr="00660F78" w:rsidRDefault="004E755B" w:rsidP="004E755B">
            <w:pPr>
              <w:jc w:val="both"/>
            </w:pPr>
          </w:p>
          <w:p w:rsidR="004E755B" w:rsidRPr="00660F78" w:rsidRDefault="004E755B" w:rsidP="004E755B">
            <w:pPr>
              <w:jc w:val="both"/>
            </w:pPr>
          </w:p>
        </w:tc>
      </w:tr>
      <w:tr w:rsidR="004E755B" w:rsidRPr="00660F78" w:rsidTr="00786D47">
        <w:trPr>
          <w:trHeight w:val="696"/>
        </w:trPr>
        <w:tc>
          <w:tcPr>
            <w:tcW w:w="4673" w:type="dxa"/>
          </w:tcPr>
          <w:p w:rsidR="004E755B" w:rsidRPr="00660F78" w:rsidRDefault="004E755B" w:rsidP="00786D47">
            <w:pPr>
              <w:pBdr>
                <w:top w:val="nil"/>
                <w:left w:val="nil"/>
                <w:bottom w:val="nil"/>
                <w:right w:val="nil"/>
                <w:between w:val="nil"/>
              </w:pBdr>
              <w:shd w:val="clear" w:color="auto" w:fill="FFFFFF"/>
              <w:spacing w:line="276" w:lineRule="auto"/>
              <w:jc w:val="both"/>
              <w:rPr>
                <w:b/>
                <w:bCs/>
              </w:rPr>
            </w:pPr>
            <w:r w:rsidRPr="00660F78">
              <w:rPr>
                <w:b/>
                <w:bCs/>
              </w:rPr>
              <w:lastRenderedPageBreak/>
              <w:t>Artículo nuevo</w:t>
            </w:r>
          </w:p>
        </w:tc>
        <w:tc>
          <w:tcPr>
            <w:tcW w:w="4394" w:type="dxa"/>
          </w:tcPr>
          <w:p w:rsidR="004E755B" w:rsidRPr="00660F78" w:rsidRDefault="004E755B" w:rsidP="004E755B">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977D44" w:rsidRPr="00660F78">
              <w:rPr>
                <w:rFonts w:ascii="Century Gothic" w:hAnsi="Century Gothic"/>
                <w:b/>
                <w:sz w:val="22"/>
                <w:szCs w:val="22"/>
                <w:u w:val="single"/>
              </w:rPr>
              <w:t>35</w:t>
            </w:r>
            <w:r w:rsidRPr="00660F78">
              <w:rPr>
                <w:rFonts w:ascii="Century Gothic" w:hAnsi="Century Gothic"/>
                <w:b/>
                <w:sz w:val="22"/>
                <w:szCs w:val="22"/>
              </w:rPr>
              <w:t xml:space="preserve">. </w:t>
            </w:r>
            <w:r w:rsidRPr="00660F78">
              <w:rPr>
                <w:rFonts w:ascii="Century Gothic" w:hAnsi="Century Gothic"/>
                <w:sz w:val="22"/>
                <w:szCs w:val="22"/>
              </w:rPr>
              <w:t>Adicionase el articulo 569 A, el cual quedara así:</w:t>
            </w:r>
          </w:p>
          <w:p w:rsidR="004E755B" w:rsidRPr="00660F78" w:rsidRDefault="004E755B" w:rsidP="004E755B">
            <w:pPr>
              <w:pStyle w:val="NormalWeb"/>
              <w:spacing w:before="0" w:beforeAutospacing="0" w:after="0" w:afterAutospacing="0"/>
              <w:jc w:val="both"/>
              <w:rPr>
                <w:rFonts w:ascii="Century Gothic" w:hAnsi="Century Gothic"/>
                <w:sz w:val="22"/>
                <w:szCs w:val="22"/>
                <w:u w:val="single"/>
              </w:rPr>
            </w:pPr>
          </w:p>
          <w:p w:rsidR="004E755B" w:rsidRPr="00660F78" w:rsidRDefault="00181B0F" w:rsidP="004E755B">
            <w:pPr>
              <w:pStyle w:val="NormalWeb"/>
              <w:spacing w:before="0" w:beforeAutospacing="0" w:after="0" w:afterAutospacing="0"/>
              <w:jc w:val="both"/>
              <w:rPr>
                <w:rFonts w:ascii="Century Gothic" w:hAnsi="Century Gothic"/>
                <w:sz w:val="22"/>
                <w:szCs w:val="22"/>
                <w:u w:val="single"/>
              </w:rPr>
            </w:pPr>
            <w:r>
              <w:rPr>
                <w:rFonts w:ascii="Century Gothic" w:hAnsi="Century Gothic"/>
                <w:b/>
                <w:bCs/>
                <w:sz w:val="22"/>
                <w:szCs w:val="22"/>
                <w:u w:val="single"/>
              </w:rPr>
              <w:t>Artículo 569</w:t>
            </w:r>
            <w:r w:rsidR="004E755B" w:rsidRPr="00660F78">
              <w:rPr>
                <w:rFonts w:ascii="Century Gothic" w:hAnsi="Century Gothic"/>
                <w:b/>
                <w:bCs/>
                <w:sz w:val="22"/>
                <w:szCs w:val="22"/>
                <w:u w:val="single"/>
              </w:rPr>
              <w:t xml:space="preserve">A. </w:t>
            </w:r>
            <w:r w:rsidR="004E755B" w:rsidRPr="00660F78">
              <w:rPr>
                <w:rFonts w:ascii="Century Gothic" w:hAnsi="Century Gothic"/>
                <w:b/>
                <w:bCs/>
                <w:i/>
                <w:iCs/>
                <w:sz w:val="22"/>
                <w:szCs w:val="22"/>
                <w:u w:val="single"/>
              </w:rPr>
              <w:t>Acuerdo de adjudicación</w:t>
            </w:r>
            <w:r w:rsidR="004E755B" w:rsidRPr="00660F78">
              <w:rPr>
                <w:rFonts w:ascii="Century Gothic" w:hAnsi="Century Gothic"/>
                <w:b/>
                <w:bCs/>
                <w:sz w:val="22"/>
                <w:szCs w:val="22"/>
                <w:u w:val="single"/>
              </w:rPr>
              <w:t>.</w:t>
            </w:r>
            <w:r w:rsidR="004E755B" w:rsidRPr="00660F78">
              <w:rPr>
                <w:rFonts w:ascii="Century Gothic" w:hAnsi="Century Gothic"/>
                <w:sz w:val="22"/>
                <w:szCs w:val="22"/>
                <w:u w:val="single"/>
              </w:rPr>
              <w:t xml:space="preserve">  Dentro del término de traslado del proyecto de adjudicación presentado por el liquidador, las partes podrán presentar un acuerdo de adjudicación aprobado por un número </w:t>
            </w:r>
            <w:r w:rsidR="004E755B" w:rsidRPr="00660F78">
              <w:rPr>
                <w:rFonts w:ascii="Century Gothic" w:hAnsi="Century Gothic"/>
                <w:sz w:val="22"/>
                <w:szCs w:val="22"/>
                <w:u w:val="single"/>
              </w:rPr>
              <w:lastRenderedPageBreak/>
              <w:t xml:space="preserve">plural de personas que representen más del cincuenta por ciento (50%) del monto total de las obligaciones por capital con vocación de pago más los derechos del deudor al remanente, si lo hubiere. </w:t>
            </w:r>
          </w:p>
          <w:p w:rsidR="004E755B" w:rsidRPr="00660F78" w:rsidRDefault="004E755B" w:rsidP="004E755B">
            <w:pPr>
              <w:pStyle w:val="NormalWeb"/>
              <w:spacing w:before="0" w:beforeAutospacing="0" w:after="0" w:afterAutospacing="0"/>
              <w:jc w:val="both"/>
              <w:rPr>
                <w:rFonts w:ascii="Century Gothic" w:hAnsi="Century Gothic"/>
                <w:sz w:val="22"/>
                <w:szCs w:val="22"/>
                <w:u w:val="single"/>
              </w:rPr>
            </w:pPr>
          </w:p>
          <w:p w:rsidR="004E755B" w:rsidRPr="00660F78" w:rsidRDefault="004E755B" w:rsidP="004E755B">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u w:val="single"/>
              </w:rPr>
              <w:t xml:space="preserve">El acuerdo deberá respetar las reglas previstas en el artículo 571, a menos que los acreedores desfavorecidos consientan de manera expresa en la no aplicación de algunas de ellas. </w:t>
            </w:r>
          </w:p>
          <w:p w:rsidR="004E755B" w:rsidRPr="00660F78" w:rsidRDefault="004E755B" w:rsidP="004E755B">
            <w:pPr>
              <w:pStyle w:val="NormalWeb"/>
              <w:spacing w:before="0" w:beforeAutospacing="0" w:after="0" w:afterAutospacing="0"/>
              <w:jc w:val="both"/>
              <w:rPr>
                <w:rFonts w:ascii="Century Gothic" w:hAnsi="Century Gothic"/>
                <w:sz w:val="22"/>
                <w:szCs w:val="22"/>
                <w:u w:val="single"/>
              </w:rPr>
            </w:pPr>
          </w:p>
          <w:p w:rsidR="004E755B" w:rsidRPr="00660F78" w:rsidRDefault="004E755B" w:rsidP="004E755B">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u w:val="single"/>
              </w:rPr>
              <w:t>Del acuerdo se correrá traslado a las partes durante los diez (10) días siguientes, mediante auto en el que se fijará nueva fecha para la audiencia de adjudicación, para dentro de los diez (10) días siguientes.</w:t>
            </w:r>
          </w:p>
          <w:p w:rsidR="004E755B" w:rsidRPr="00660F78" w:rsidRDefault="004E755B" w:rsidP="004E755B">
            <w:pPr>
              <w:pStyle w:val="NormalWeb"/>
              <w:spacing w:before="0" w:beforeAutospacing="0" w:after="0" w:afterAutospacing="0"/>
              <w:jc w:val="both"/>
              <w:rPr>
                <w:rFonts w:ascii="Century Gothic" w:hAnsi="Century Gothic"/>
                <w:sz w:val="22"/>
                <w:szCs w:val="22"/>
                <w:u w:val="single"/>
              </w:rPr>
            </w:pPr>
          </w:p>
          <w:p w:rsidR="004E755B" w:rsidRPr="00660F78" w:rsidRDefault="004E755B" w:rsidP="004E755B">
            <w:pPr>
              <w:pStyle w:val="NormalWeb"/>
              <w:spacing w:before="0" w:beforeAutospacing="0" w:after="0" w:afterAutospacing="0"/>
              <w:jc w:val="both"/>
              <w:rPr>
                <w:rFonts w:ascii="Century Gothic" w:hAnsi="Century Gothic"/>
                <w:b/>
                <w:sz w:val="22"/>
                <w:szCs w:val="22"/>
              </w:rPr>
            </w:pPr>
            <w:r w:rsidRPr="00660F78">
              <w:rPr>
                <w:rFonts w:ascii="Century Gothic" w:hAnsi="Century Gothic"/>
                <w:sz w:val="22"/>
                <w:szCs w:val="22"/>
                <w:u w:val="single"/>
              </w:rPr>
              <w:t>El acuerdo de adjudicación permanecerá en secretaría a disposición de las partes interesadas, quienes podrán consultarlo antes de la celebración de la audiencia.</w:t>
            </w:r>
            <w:r w:rsidRPr="00660F78">
              <w:rPr>
                <w:rStyle w:val="apple-converted-space"/>
                <w:rFonts w:ascii="Century Gothic" w:hAnsi="Century Gothic"/>
                <w:sz w:val="22"/>
                <w:szCs w:val="22"/>
              </w:rPr>
              <w:t> </w:t>
            </w:r>
          </w:p>
        </w:tc>
        <w:tc>
          <w:tcPr>
            <w:tcW w:w="4253" w:type="dxa"/>
          </w:tcPr>
          <w:p w:rsidR="004E755B" w:rsidRPr="00660F78" w:rsidRDefault="004E755B" w:rsidP="004E755B">
            <w:pPr>
              <w:jc w:val="both"/>
            </w:pPr>
            <w:r w:rsidRPr="00660F78">
              <w:lastRenderedPageBreak/>
              <w:t xml:space="preserve">En la liquidación judicial (insolvencia empresarial, se prevé la posibilidad de que sean los mismos acreedores quienes decidan sobre la adjudicación, mediante un acuerdo sujeto a las reglas de la adjudicación judicial, y con control del despacho, norma que permite tener en cuenta no solo las disposiciones legales sobre </w:t>
            </w:r>
            <w:r w:rsidRPr="00660F78">
              <w:lastRenderedPageBreak/>
              <w:t>la materia, sino ala autocomposición de las partes al aplicarlas.</w:t>
            </w:r>
          </w:p>
        </w:tc>
      </w:tr>
      <w:tr w:rsidR="00660F78" w:rsidRPr="00660F78" w:rsidTr="00786D47">
        <w:trPr>
          <w:trHeight w:val="696"/>
        </w:trPr>
        <w:tc>
          <w:tcPr>
            <w:tcW w:w="4673" w:type="dxa"/>
          </w:tcPr>
          <w:p w:rsidR="004E755B" w:rsidRPr="00660F78" w:rsidRDefault="00512D71" w:rsidP="00786D47">
            <w:pPr>
              <w:pBdr>
                <w:top w:val="nil"/>
                <w:left w:val="nil"/>
                <w:bottom w:val="nil"/>
                <w:right w:val="nil"/>
                <w:between w:val="nil"/>
              </w:pBdr>
              <w:shd w:val="clear" w:color="auto" w:fill="FFFFFF"/>
              <w:spacing w:line="276" w:lineRule="auto"/>
              <w:jc w:val="both"/>
              <w:rPr>
                <w:b/>
                <w:bCs/>
              </w:rPr>
            </w:pPr>
            <w:r w:rsidRPr="00660F78">
              <w:rPr>
                <w:b/>
                <w:bCs/>
              </w:rPr>
              <w:lastRenderedPageBreak/>
              <w:t>Artículo nuevo</w:t>
            </w:r>
          </w:p>
        </w:tc>
        <w:tc>
          <w:tcPr>
            <w:tcW w:w="4394" w:type="dxa"/>
          </w:tcPr>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977D44" w:rsidRPr="00660F78">
              <w:rPr>
                <w:rFonts w:ascii="Century Gothic" w:hAnsi="Century Gothic"/>
                <w:b/>
                <w:sz w:val="22"/>
                <w:szCs w:val="22"/>
                <w:u w:val="single"/>
              </w:rPr>
              <w:t>36</w:t>
            </w:r>
            <w:r w:rsidRPr="00660F78">
              <w:rPr>
                <w:rFonts w:ascii="Century Gothic" w:hAnsi="Century Gothic"/>
                <w:b/>
                <w:sz w:val="22"/>
                <w:szCs w:val="22"/>
              </w:rPr>
              <w:t xml:space="preserve">. </w:t>
            </w:r>
            <w:r w:rsidRPr="00660F78">
              <w:rPr>
                <w:rFonts w:ascii="Century Gothic" w:hAnsi="Century Gothic"/>
                <w:sz w:val="22"/>
                <w:szCs w:val="22"/>
              </w:rPr>
              <w:t>Modifíquese y adiciónese  el 570 de la Ley 1564 de 2012, el cual quedara así:</w:t>
            </w:r>
          </w:p>
          <w:p w:rsidR="00512D71" w:rsidRPr="00660F78" w:rsidRDefault="00512D71" w:rsidP="00512D71">
            <w:pPr>
              <w:pStyle w:val="NormalWeb"/>
              <w:spacing w:before="0" w:beforeAutospacing="0" w:after="0" w:afterAutospacing="0"/>
              <w:jc w:val="both"/>
              <w:rPr>
                <w:rFonts w:ascii="Century Gothic" w:hAnsi="Century Gothic"/>
                <w:b/>
                <w:bCs/>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b/>
                <w:bCs/>
                <w:sz w:val="22"/>
                <w:szCs w:val="22"/>
              </w:rPr>
              <w:t>Artículo</w:t>
            </w:r>
            <w:r w:rsidRPr="00660F78">
              <w:rPr>
                <w:rFonts w:ascii="Century Gothic" w:hAnsi="Century Gothic"/>
                <w:sz w:val="22"/>
                <w:szCs w:val="22"/>
              </w:rPr>
              <w:t> </w:t>
            </w:r>
            <w:r w:rsidRPr="00660F78">
              <w:rPr>
                <w:rFonts w:ascii="Century Gothic" w:hAnsi="Century Gothic"/>
                <w:b/>
                <w:bCs/>
                <w:sz w:val="22"/>
                <w:szCs w:val="22"/>
              </w:rPr>
              <w:t>570.</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Audiencia de adjudicación.</w:t>
            </w:r>
            <w:r w:rsidRPr="00660F78">
              <w:rPr>
                <w:rFonts w:ascii="Century Gothic" w:hAnsi="Century Gothic"/>
                <w:i/>
                <w:iCs/>
                <w:sz w:val="22"/>
                <w:szCs w:val="22"/>
              </w:rPr>
              <w:t> </w:t>
            </w:r>
            <w:r w:rsidRPr="00660F78">
              <w:rPr>
                <w:rFonts w:ascii="Century Gothic" w:hAnsi="Century Gothic"/>
                <w:sz w:val="22"/>
                <w:szCs w:val="22"/>
              </w:rPr>
              <w:t xml:space="preserve">Si se hubiere presentado un acuerdo de adjudicación, el juez </w:t>
            </w:r>
            <w:r w:rsidRPr="00660F78">
              <w:rPr>
                <w:rFonts w:ascii="Century Gothic" w:hAnsi="Century Gothic"/>
                <w:sz w:val="22"/>
                <w:szCs w:val="22"/>
              </w:rPr>
              <w:lastRenderedPageBreak/>
              <w:t xml:space="preserve">oirá las alegaciones que las partes </w:t>
            </w:r>
            <w:r w:rsidRPr="00660F78">
              <w:rPr>
                <w:rFonts w:ascii="Century Gothic" w:hAnsi="Century Gothic"/>
                <w:sz w:val="22"/>
                <w:szCs w:val="22"/>
                <w:u w:val="single"/>
              </w:rPr>
              <w:t>no firmantes del acuerdo tengan respecto de su aprobación o contenido, y decidirá sobre su legalidad, siguiendo los lineamientos previstos en este artículo, con la salvedad contemplada en el inciso 2 del artículo 569 A, y aplicando las facultades de saneamiento por vía de interpretación del acuerdo y el principio de conservación del mismo que se prevén en el artículo 557 para el acuerdo de negociación. Las partes presentes pueden validar el acuerdo corregido dentro de la misma audiencia, si están presentes o representados los votos necesarios para tenerlo por aprobado.</w:t>
            </w:r>
          </w:p>
          <w:p w:rsidR="00512D71" w:rsidRPr="00660F78" w:rsidRDefault="00512D71" w:rsidP="00512D71">
            <w:pPr>
              <w:pStyle w:val="NormalWeb"/>
              <w:spacing w:before="0" w:beforeAutospacing="0" w:after="0" w:afterAutospacing="0"/>
              <w:jc w:val="both"/>
              <w:rPr>
                <w:rFonts w:ascii="Century Gothic" w:hAnsi="Century Gothic"/>
                <w:sz w:val="22"/>
                <w:szCs w:val="22"/>
                <w:u w:val="single"/>
              </w:rPr>
            </w:pPr>
          </w:p>
          <w:p w:rsidR="00512D71" w:rsidRPr="00660F78" w:rsidRDefault="00512D71" w:rsidP="00512D71">
            <w:pPr>
              <w:pStyle w:val="NormalWeb"/>
              <w:spacing w:before="0" w:beforeAutospacing="0" w:after="0" w:afterAutospacing="0"/>
              <w:jc w:val="both"/>
              <w:rPr>
                <w:rFonts w:ascii="Century Gothic" w:hAnsi="Century Gothic"/>
                <w:b/>
                <w:bCs/>
                <w:sz w:val="22"/>
                <w:szCs w:val="22"/>
                <w:highlight w:val="lightGray"/>
                <w:u w:val="single"/>
              </w:rPr>
            </w:pPr>
            <w:r w:rsidRPr="00660F78">
              <w:rPr>
                <w:rFonts w:ascii="Century Gothic" w:hAnsi="Century Gothic"/>
                <w:sz w:val="22"/>
                <w:szCs w:val="22"/>
                <w:u w:val="single"/>
              </w:rPr>
              <w:t>En caso de que no se haya presentado un acuerdo de adjudicación o este no sea aprobado por el juez en la audiencia, el despacho oirá  las alegaciones que las partes</w:t>
            </w:r>
            <w:r w:rsidRPr="00660F78">
              <w:rPr>
                <w:rFonts w:ascii="Century Gothic" w:hAnsi="Century Gothic"/>
                <w:sz w:val="22"/>
                <w:szCs w:val="22"/>
              </w:rPr>
              <w:t xml:space="preserve"> tengan respecto del proyecto de adjudicación presentado por el liquidador, y a continuación proferirá la providencia de adjudicación, que seguirá las siguientes reglas:</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1. Determinará la forma en que serán atendidas con los bienes del deudor las obligaciones incluidas en la </w:t>
            </w:r>
            <w:r w:rsidRPr="00660F78">
              <w:rPr>
                <w:rFonts w:ascii="Century Gothic" w:hAnsi="Century Gothic"/>
                <w:sz w:val="22"/>
                <w:szCs w:val="22"/>
              </w:rPr>
              <w:lastRenderedPageBreak/>
              <w:t>liquidación, en el orden de prelación legal de créditos.</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2. Comprenderá la totalidad de los bienes a adjudicar, incluyendo el dinero existente, será repartido con sujeción a la prelación legal de créditos.</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3. Respetará la igualdad entre los acreedores, adjudicando en lo posible a todos y cada uno de la misma clase, en proporción a su respectivo crédito, cosas de la misma naturaleza y calidad.</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4. En primer lugar será repartido el dinero, enseguida los inmuebles, posteriormente los bienes muebles corporales y finalmente las cosas incorporales.</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5. Habrá de preferirse la adjudicación en bloque, de acuerdo con la naturaleza de los activos. Si no pudiera hacerse en tal forma, los bienes serán adjudicados en forma separada, procurando siempre la generación del mayor valor.</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6. La adjudicación de bienes a varios acreedores será realizada en común y </w:t>
            </w:r>
            <w:r w:rsidRPr="00660F78">
              <w:rPr>
                <w:rFonts w:ascii="Century Gothic" w:hAnsi="Century Gothic"/>
                <w:sz w:val="22"/>
                <w:szCs w:val="22"/>
              </w:rPr>
              <w:lastRenderedPageBreak/>
              <w:t>proindiviso en la proporción que corresponda a cada uno.</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7. El juez hará la adjudicación aplicando criterios de semejanza, igualdad y equivalencia entre los bienes, con el propósito de obtener el resultado más equitativo posible.</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El acreedor destinatario que opte por no aceptar la adjudicación deberá informarlo en audiencia.</w:t>
            </w:r>
            <w:r w:rsidRPr="00660F78">
              <w:rPr>
                <w:rStyle w:val="apple-converted-space"/>
                <w:rFonts w:ascii="Century Gothic" w:hAnsi="Century Gothic"/>
                <w:sz w:val="22"/>
                <w:szCs w:val="22"/>
              </w:rPr>
              <w:t> </w:t>
            </w:r>
            <w:r w:rsidRPr="00660F78">
              <w:rPr>
                <w:rFonts w:ascii="Century Gothic" w:hAnsi="Century Gothic"/>
                <w:sz w:val="22"/>
                <w:szCs w:val="22"/>
              </w:rPr>
              <w:t>El juez, de manera inmediata, procederá a adjudicar los bienes a los acreedores restantes respetando el orden de prelación.</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rPr>
              <w:t xml:space="preserve">Los bienes no recibidos </w:t>
            </w:r>
            <w:r w:rsidRPr="00660F78">
              <w:rPr>
                <w:rFonts w:ascii="Century Gothic" w:hAnsi="Century Gothic"/>
                <w:sz w:val="22"/>
                <w:szCs w:val="22"/>
                <w:u w:val="single"/>
              </w:rPr>
              <w:t>por sus adjudicatarios</w:t>
            </w:r>
            <w:r w:rsidRPr="00660F78">
              <w:rPr>
                <w:rFonts w:ascii="Century Gothic" w:hAnsi="Century Gothic"/>
                <w:sz w:val="22"/>
                <w:szCs w:val="22"/>
              </w:rPr>
              <w:t xml:space="preserve"> se </w:t>
            </w:r>
            <w:r w:rsidRPr="00660F78">
              <w:rPr>
                <w:rFonts w:ascii="Century Gothic" w:hAnsi="Century Gothic"/>
                <w:sz w:val="22"/>
                <w:szCs w:val="22"/>
                <w:u w:val="single"/>
              </w:rPr>
              <w:t>ofrecerán por el liquidador a</w:t>
            </w:r>
            <w:r w:rsidRPr="00660F78">
              <w:rPr>
                <w:rFonts w:ascii="Century Gothic" w:hAnsi="Century Gothic"/>
                <w:sz w:val="22"/>
                <w:szCs w:val="22"/>
              </w:rPr>
              <w:t xml:space="preserve"> los acreedores que acepten la adjudicación hasta concurrencia del monto de sus créditos reconocidos</w:t>
            </w:r>
            <w:r w:rsidRPr="00660F78">
              <w:rPr>
                <w:rFonts w:ascii="Century Gothic" w:hAnsi="Century Gothic"/>
                <w:sz w:val="22"/>
                <w:szCs w:val="22"/>
                <w:u w:val="single"/>
              </w:rPr>
              <w:t>, respetando las prelaciones de ley y la igualdad de los acreedores de una misma clase o grado. De esta gestión el liquidador informará al juez, para que formalice, mediante auto, las adjudicaciones a los acreedores que hayan recibido.</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Si quedaren remanentes, estos serán adjudicados al deudor.</w:t>
            </w:r>
          </w:p>
          <w:p w:rsidR="00512D71" w:rsidRPr="00660F78" w:rsidRDefault="00512D71" w:rsidP="00512D71">
            <w:pPr>
              <w:pStyle w:val="NormalWeb"/>
              <w:spacing w:before="0" w:beforeAutospacing="0" w:after="0" w:afterAutospacing="0"/>
              <w:jc w:val="both"/>
              <w:rPr>
                <w:rFonts w:ascii="Century Gothic" w:hAnsi="Century Gothic"/>
                <w:b/>
                <w:sz w:val="22"/>
                <w:szCs w:val="22"/>
              </w:rPr>
            </w:pPr>
          </w:p>
          <w:p w:rsidR="004E755B" w:rsidRPr="00660F78" w:rsidRDefault="00512D71" w:rsidP="00512D71">
            <w:pPr>
              <w:pStyle w:val="NormalWeb"/>
              <w:spacing w:before="0" w:beforeAutospacing="0" w:after="0" w:afterAutospacing="0"/>
              <w:jc w:val="both"/>
              <w:rPr>
                <w:rFonts w:ascii="Century Gothic" w:hAnsi="Century Gothic"/>
                <w:b/>
                <w:sz w:val="22"/>
                <w:szCs w:val="22"/>
              </w:rPr>
            </w:pPr>
            <w:r w:rsidRPr="00660F78">
              <w:rPr>
                <w:rFonts w:ascii="Century Gothic" w:hAnsi="Century Gothic"/>
                <w:b/>
                <w:sz w:val="22"/>
                <w:szCs w:val="22"/>
                <w:u w:val="single"/>
              </w:rPr>
              <w:t>PARÁGRAFO.</w:t>
            </w:r>
            <w:r w:rsidRPr="00660F78">
              <w:rPr>
                <w:rFonts w:ascii="Century Gothic" w:hAnsi="Century Gothic"/>
                <w:sz w:val="22"/>
                <w:szCs w:val="22"/>
                <w:u w:val="single"/>
              </w:rPr>
              <w:t xml:space="preserve"> Los acreedores que hubieren renunciado a la adjudicación, o que se hubieren negado a recibir los bienes adjudicados, se entenderán pagados en el monto al que hubieren renunciado o que hubieren rechazado.</w:t>
            </w:r>
          </w:p>
        </w:tc>
        <w:tc>
          <w:tcPr>
            <w:tcW w:w="4253" w:type="dxa"/>
          </w:tcPr>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r w:rsidRPr="00660F78">
              <w:t>Se incluye aquí el manejo procesal que el juez debe darle a la audiencia, cuando se presenta un acuerdo de adjudicación.</w:t>
            </w: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r w:rsidRPr="00660F78">
              <w:t>Puesto que, en este tipo de procesos, no es raro que los acreedores, aunque no hayan rechazado en la audiencia los bienes que se les hayan adjudicado (porque ni siquiera asisten a ella) se nieguen a recibirlos, el liquidador tiene una importante función que cumplir, en aras de la terminación del proceso, cual es la de ofrecerlos a quienes pudieran estar interesados en ellos, y determinar, finalmente, a quién ha de entregárselos.</w:t>
            </w: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4E755B" w:rsidRPr="00660F78" w:rsidRDefault="00512D71" w:rsidP="00512D71">
            <w:pPr>
              <w:jc w:val="both"/>
            </w:pPr>
            <w:r w:rsidRPr="00660F78">
              <w:t>Los pagos renunciados o rechazados equivalen a pagos hechos.</w:t>
            </w:r>
          </w:p>
        </w:tc>
      </w:tr>
      <w:tr w:rsidR="00512D71" w:rsidRPr="00660F78" w:rsidTr="00786D47">
        <w:trPr>
          <w:trHeight w:val="696"/>
        </w:trPr>
        <w:tc>
          <w:tcPr>
            <w:tcW w:w="4673" w:type="dxa"/>
          </w:tcPr>
          <w:p w:rsidR="00512D71" w:rsidRPr="00660F78" w:rsidRDefault="00512D71" w:rsidP="00786D47">
            <w:pPr>
              <w:pBdr>
                <w:top w:val="nil"/>
                <w:left w:val="nil"/>
                <w:bottom w:val="nil"/>
                <w:right w:val="nil"/>
                <w:between w:val="nil"/>
              </w:pBdr>
              <w:shd w:val="clear" w:color="auto" w:fill="FFFFFF"/>
              <w:spacing w:line="276" w:lineRule="auto"/>
              <w:jc w:val="both"/>
              <w:rPr>
                <w:b/>
                <w:bCs/>
              </w:rPr>
            </w:pPr>
            <w:r w:rsidRPr="00660F78">
              <w:rPr>
                <w:b/>
                <w:bCs/>
              </w:rPr>
              <w:lastRenderedPageBreak/>
              <w:t>Artículo nuevo</w:t>
            </w:r>
          </w:p>
        </w:tc>
        <w:tc>
          <w:tcPr>
            <w:tcW w:w="4394" w:type="dxa"/>
          </w:tcPr>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977D44" w:rsidRPr="00660F78">
              <w:rPr>
                <w:rFonts w:ascii="Century Gothic" w:hAnsi="Century Gothic"/>
                <w:b/>
                <w:sz w:val="22"/>
                <w:szCs w:val="22"/>
                <w:u w:val="single"/>
              </w:rPr>
              <w:t>37</w:t>
            </w:r>
            <w:r w:rsidRPr="00660F78">
              <w:rPr>
                <w:rFonts w:ascii="Century Gothic" w:hAnsi="Century Gothic"/>
                <w:b/>
                <w:sz w:val="22"/>
                <w:szCs w:val="22"/>
              </w:rPr>
              <w:t xml:space="preserve">. </w:t>
            </w:r>
            <w:r w:rsidRPr="00660F78">
              <w:rPr>
                <w:rFonts w:ascii="Century Gothic" w:hAnsi="Century Gothic"/>
                <w:sz w:val="22"/>
                <w:szCs w:val="22"/>
              </w:rPr>
              <w:t>Modifíquese y adiciónese  el 571 de la Ley 1564 de 2012, el cual quedara así:</w:t>
            </w:r>
          </w:p>
          <w:p w:rsidR="00512D71" w:rsidRPr="00660F78" w:rsidRDefault="00512D71" w:rsidP="00512D71">
            <w:pPr>
              <w:pStyle w:val="NormalWeb"/>
              <w:spacing w:before="0" w:beforeAutospacing="0" w:after="0" w:afterAutospacing="0"/>
              <w:jc w:val="both"/>
              <w:rPr>
                <w:rFonts w:ascii="Century Gothic" w:hAnsi="Century Gothic"/>
                <w:b/>
                <w:bCs/>
                <w:sz w:val="22"/>
                <w:szCs w:val="22"/>
              </w:rPr>
            </w:pPr>
          </w:p>
          <w:p w:rsidR="00512D71" w:rsidRPr="00660F78" w:rsidRDefault="00512D71" w:rsidP="00512D71">
            <w:pPr>
              <w:pStyle w:val="NormalWeb"/>
              <w:spacing w:before="0" w:beforeAutospacing="0" w:after="0" w:afterAutospacing="0"/>
              <w:jc w:val="both"/>
              <w:rPr>
                <w:rFonts w:ascii="Century Gothic" w:hAnsi="Century Gothic"/>
                <w:b/>
                <w:bCs/>
                <w:sz w:val="22"/>
                <w:szCs w:val="22"/>
              </w:rPr>
            </w:pPr>
            <w:r w:rsidRPr="00660F78">
              <w:rPr>
                <w:rFonts w:ascii="Century Gothic" w:hAnsi="Century Gothic"/>
                <w:b/>
                <w:bCs/>
                <w:sz w:val="22"/>
                <w:szCs w:val="22"/>
              </w:rPr>
              <w:t>Artículo 571.</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Efectos de la adjudicación.</w:t>
            </w:r>
            <w:r w:rsidRPr="00660F78">
              <w:rPr>
                <w:rFonts w:ascii="Century Gothic" w:hAnsi="Century Gothic"/>
                <w:b/>
                <w:bCs/>
                <w:sz w:val="22"/>
                <w:szCs w:val="22"/>
              </w:rPr>
              <w:t xml:space="preserve"> </w:t>
            </w:r>
            <w:r w:rsidRPr="00660F78">
              <w:rPr>
                <w:rFonts w:ascii="Century Gothic" w:hAnsi="Century Gothic"/>
                <w:sz w:val="22"/>
                <w:szCs w:val="22"/>
              </w:rPr>
              <w:t>La providencia de adjudicación produce los siguientes efectos:</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1. Los saldos insolutos de las obligaciones comprendidas por la liquidación, mutarán </w:t>
            </w:r>
            <w:r w:rsidRPr="00660F78">
              <w:rPr>
                <w:rFonts w:ascii="Century Gothic" w:hAnsi="Century Gothic"/>
                <w:sz w:val="22"/>
                <w:szCs w:val="22"/>
                <w:u w:val="single"/>
              </w:rPr>
              <w:t>a</w:t>
            </w:r>
            <w:r w:rsidRPr="00660F78">
              <w:rPr>
                <w:rFonts w:ascii="Century Gothic" w:hAnsi="Century Gothic"/>
                <w:sz w:val="22"/>
                <w:szCs w:val="22"/>
              </w:rPr>
              <w:t xml:space="preserve"> obligaciones naturales, y producirán los efectos previstos por el artículo</w:t>
            </w:r>
            <w:r w:rsidRPr="00660F78">
              <w:rPr>
                <w:rStyle w:val="apple-converted-space"/>
                <w:rFonts w:ascii="Century Gothic" w:hAnsi="Century Gothic"/>
                <w:sz w:val="22"/>
                <w:szCs w:val="22"/>
              </w:rPr>
              <w:t> </w:t>
            </w:r>
            <w:hyperlink r:id="rId11" w:anchor="1527" w:history="1">
              <w:r w:rsidRPr="00660F78">
                <w:rPr>
                  <w:rStyle w:val="Hipervnculo"/>
                  <w:rFonts w:ascii="Century Gothic" w:hAnsi="Century Gothic"/>
                  <w:color w:val="auto"/>
                  <w:sz w:val="22"/>
                  <w:szCs w:val="22"/>
                </w:rPr>
                <w:t>1527</w:t>
              </w:r>
            </w:hyperlink>
            <w:r w:rsidRPr="00660F78">
              <w:rPr>
                <w:rStyle w:val="apple-converted-space"/>
                <w:rFonts w:ascii="Century Gothic" w:hAnsi="Century Gothic"/>
                <w:sz w:val="22"/>
                <w:szCs w:val="22"/>
              </w:rPr>
              <w:t> </w:t>
            </w:r>
            <w:r w:rsidRPr="00660F78">
              <w:rPr>
                <w:rFonts w:ascii="Century Gothic" w:hAnsi="Century Gothic"/>
                <w:sz w:val="22"/>
                <w:szCs w:val="22"/>
              </w:rPr>
              <w:t>del Código Civil.</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No habrá lugar a este efecto si, como consecuencia de las objeciones presentadas durante </w:t>
            </w:r>
            <w:r w:rsidRPr="00660F78">
              <w:rPr>
                <w:rFonts w:ascii="Century Gothic" w:hAnsi="Century Gothic"/>
                <w:sz w:val="22"/>
                <w:szCs w:val="22"/>
                <w:u w:val="single"/>
              </w:rPr>
              <w:t>el</w:t>
            </w:r>
            <w:r w:rsidRPr="00660F78">
              <w:rPr>
                <w:rFonts w:ascii="Century Gothic" w:hAnsi="Century Gothic"/>
                <w:sz w:val="22"/>
                <w:szCs w:val="22"/>
              </w:rPr>
              <w:t xml:space="preserve"> procedimiento de negociación del acuerdo o en el de liquidación patrimonial, el juez encuentra que el deudor, </w:t>
            </w:r>
            <w:r w:rsidRPr="00660F78">
              <w:rPr>
                <w:rFonts w:ascii="Century Gothic" w:hAnsi="Century Gothic"/>
                <w:sz w:val="22"/>
                <w:szCs w:val="22"/>
                <w:u w:val="single"/>
              </w:rPr>
              <w:t>dolosamente</w:t>
            </w:r>
            <w:r w:rsidRPr="00660F78">
              <w:rPr>
                <w:rFonts w:ascii="Century Gothic" w:hAnsi="Century Gothic"/>
                <w:sz w:val="22"/>
                <w:szCs w:val="22"/>
              </w:rPr>
              <w:t xml:space="preserve">, omitió relacionar bienes </w:t>
            </w:r>
            <w:r w:rsidRPr="00660F78">
              <w:rPr>
                <w:rFonts w:ascii="Century Gothic" w:hAnsi="Century Gothic"/>
                <w:sz w:val="22"/>
                <w:szCs w:val="22"/>
              </w:rPr>
              <w:lastRenderedPageBreak/>
              <w:t xml:space="preserve">o créditos, ocultó </w:t>
            </w:r>
            <w:r w:rsidRPr="00660F78">
              <w:rPr>
                <w:rFonts w:ascii="Century Gothic" w:hAnsi="Century Gothic"/>
                <w:sz w:val="22"/>
                <w:szCs w:val="22"/>
                <w:u w:val="single"/>
              </w:rPr>
              <w:t>aquellos</w:t>
            </w:r>
            <w:r w:rsidRPr="00660F78">
              <w:rPr>
                <w:rFonts w:ascii="Century Gothic" w:hAnsi="Century Gothic"/>
                <w:sz w:val="22"/>
                <w:szCs w:val="22"/>
              </w:rPr>
              <w:t xml:space="preserve"> o simuló deudas. Tampoco habrá lugar a aplicar dicha regla si prosperan las acciones revocatorias o de simulación que se propongan en el curso de los procedimientos, ni respecto de los saldos insolutos por obligaciones alimentarias.</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Los acreedores insatisfechos del deudor no podrán perseguir los bienes que el deudor adquiera con posterioridad al inicio del procedimiento de liquidación.</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2. Para la transferencia del derecho de dominio de bienes sujetos a registro, bastará la inscripción de la providencia de adjudicación en el correspondiente registro, sin necesidad de otorgar ningún otro documento. Dicha providencia será considerada sin cuantía para efectos de impuestos y derechos de registro, sin que al nuevo adquirente se le puedan hacer exigibles las obligaciones que pesen sobre los bienes adjudicados o adquiridos, como impuestos prediales, valorizaciones, cuotas de administración, servicios públicos o en general aquellas derivadas de la condición de propietario.</w:t>
            </w:r>
            <w:r w:rsidRPr="00660F78">
              <w:rPr>
                <w:rStyle w:val="apple-converted-space"/>
                <w:rFonts w:ascii="Century Gothic" w:hAnsi="Century Gothic"/>
                <w:sz w:val="22"/>
                <w:szCs w:val="22"/>
              </w:rPr>
              <w:t> </w:t>
            </w:r>
          </w:p>
          <w:p w:rsidR="00512D71" w:rsidRPr="00660F78" w:rsidRDefault="00512D71" w:rsidP="00512D71">
            <w:pPr>
              <w:pStyle w:val="NormalWeb"/>
              <w:spacing w:before="0" w:beforeAutospacing="0" w:after="0" w:afterAutospacing="0"/>
              <w:jc w:val="both"/>
              <w:rPr>
                <w:rFonts w:ascii="Century Gothic" w:hAnsi="Century Gothic"/>
                <w:b/>
                <w:bCs/>
                <w:strike/>
                <w:sz w:val="22"/>
                <w:szCs w:val="22"/>
              </w:rPr>
            </w:pPr>
          </w:p>
          <w:p w:rsidR="00512D71" w:rsidRPr="00660F78" w:rsidRDefault="00504F6D"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PARÁGRAFO PRIMERO.</w:t>
            </w:r>
            <w:r w:rsidRPr="00660F78">
              <w:rPr>
                <w:rStyle w:val="apple-converted-space"/>
                <w:rFonts w:ascii="Century Gothic" w:hAnsi="Century Gothic"/>
                <w:b/>
                <w:bCs/>
                <w:sz w:val="22"/>
                <w:szCs w:val="22"/>
              </w:rPr>
              <w:t> </w:t>
            </w:r>
            <w:r w:rsidR="00512D71" w:rsidRPr="00660F78">
              <w:rPr>
                <w:rFonts w:ascii="Century Gothic" w:hAnsi="Century Gothic"/>
                <w:sz w:val="22"/>
                <w:szCs w:val="22"/>
              </w:rPr>
              <w:t>El efecto previsto en el numeral 1 de este artículo también se aplicará a los deudores personas naturales comerciantes que adelanten un proceso de liquidación judicial en los términos establecidos en la Ley</w:t>
            </w:r>
            <w:r w:rsidR="00512D71" w:rsidRPr="00660F78">
              <w:rPr>
                <w:rStyle w:val="apple-converted-space"/>
                <w:rFonts w:ascii="Century Gothic" w:hAnsi="Century Gothic"/>
                <w:sz w:val="22"/>
                <w:szCs w:val="22"/>
              </w:rPr>
              <w:t> </w:t>
            </w:r>
            <w:hyperlink r:id="rId12" w:history="1">
              <w:r w:rsidR="00512D71" w:rsidRPr="00660F78">
                <w:rPr>
                  <w:rStyle w:val="Hipervnculo"/>
                  <w:rFonts w:ascii="Century Gothic" w:hAnsi="Century Gothic"/>
                  <w:color w:val="auto"/>
                  <w:sz w:val="22"/>
                  <w:szCs w:val="22"/>
                </w:rPr>
                <w:t>1116</w:t>
              </w:r>
            </w:hyperlink>
            <w:r w:rsidR="00512D71" w:rsidRPr="00660F78">
              <w:rPr>
                <w:rStyle w:val="apple-converted-space"/>
                <w:rFonts w:ascii="Century Gothic" w:hAnsi="Century Gothic"/>
                <w:sz w:val="22"/>
                <w:szCs w:val="22"/>
              </w:rPr>
              <w:t> </w:t>
            </w:r>
            <w:r w:rsidR="00512D71" w:rsidRPr="00660F78">
              <w:rPr>
                <w:rFonts w:ascii="Century Gothic" w:hAnsi="Century Gothic"/>
                <w:sz w:val="22"/>
                <w:szCs w:val="22"/>
              </w:rPr>
              <w:t>de 2006.</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04F6D" w:rsidP="00512D71">
            <w:pPr>
              <w:pStyle w:val="NormalWeb"/>
              <w:spacing w:before="0" w:beforeAutospacing="0" w:after="0" w:afterAutospacing="0"/>
              <w:jc w:val="both"/>
              <w:rPr>
                <w:rFonts w:ascii="Century Gothic" w:hAnsi="Century Gothic"/>
                <w:b/>
                <w:sz w:val="22"/>
                <w:szCs w:val="22"/>
              </w:rPr>
            </w:pPr>
            <w:r w:rsidRPr="00660F78">
              <w:rPr>
                <w:rFonts w:ascii="Century Gothic" w:hAnsi="Century Gothic"/>
                <w:b/>
                <w:bCs/>
                <w:sz w:val="22"/>
                <w:szCs w:val="22"/>
              </w:rPr>
              <w:t>PARÁGRAFO SEGUNDO.</w:t>
            </w:r>
            <w:r w:rsidRPr="00660F78">
              <w:rPr>
                <w:rStyle w:val="apple-converted-space"/>
                <w:rFonts w:ascii="Century Gothic" w:hAnsi="Century Gothic"/>
                <w:b/>
                <w:bCs/>
                <w:sz w:val="22"/>
                <w:szCs w:val="22"/>
              </w:rPr>
              <w:t> </w:t>
            </w:r>
            <w:r w:rsidR="00512D71" w:rsidRPr="00660F78">
              <w:rPr>
                <w:rFonts w:ascii="Century Gothic" w:hAnsi="Century Gothic"/>
                <w:sz w:val="22"/>
                <w:szCs w:val="22"/>
              </w:rPr>
              <w:t xml:space="preserve">Las personas naturales comerciantes y no comerciantes </w:t>
            </w:r>
            <w:r w:rsidR="00512D71" w:rsidRPr="00660F78">
              <w:rPr>
                <w:rFonts w:ascii="Century Gothic" w:hAnsi="Century Gothic"/>
                <w:sz w:val="22"/>
                <w:szCs w:val="22"/>
                <w:u w:val="single"/>
              </w:rPr>
              <w:t>cuya adjudicación haya cubierto la totalidad de los créditos reconocidos dentro del proceso</w:t>
            </w:r>
            <w:r w:rsidR="00512D71" w:rsidRPr="00660F78">
              <w:rPr>
                <w:rFonts w:ascii="Century Gothic" w:hAnsi="Century Gothic"/>
                <w:sz w:val="22"/>
                <w:szCs w:val="22"/>
              </w:rPr>
              <w:t xml:space="preserve"> podrán presentar una nueva solicitud de </w:t>
            </w:r>
            <w:r w:rsidR="00512D71" w:rsidRPr="00660F78">
              <w:rPr>
                <w:rFonts w:ascii="Century Gothic" w:hAnsi="Century Gothic"/>
                <w:sz w:val="22"/>
                <w:szCs w:val="22"/>
                <w:u w:val="single"/>
              </w:rPr>
              <w:t>insolvencia a los cinco (5)</w:t>
            </w:r>
            <w:r w:rsidR="00512D71" w:rsidRPr="00660F78">
              <w:rPr>
                <w:rFonts w:ascii="Century Gothic" w:hAnsi="Century Gothic"/>
                <w:sz w:val="22"/>
                <w:szCs w:val="22"/>
              </w:rPr>
              <w:t xml:space="preserve"> años de terminado del proceso de liquidación.</w:t>
            </w:r>
          </w:p>
        </w:tc>
        <w:tc>
          <w:tcPr>
            <w:tcW w:w="4253" w:type="dxa"/>
          </w:tcPr>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r w:rsidRPr="00660F78">
              <w:t xml:space="preserve">El bajo nivel de educación formal de los deudores, en ocasiones son la causa de algunos errores en la relación de bienes o créditos, lo que impone al juez una carga de diligencia para imponer esta sanción, consistente en obtener prueba de </w:t>
            </w:r>
            <w:r w:rsidRPr="00660F78">
              <w:lastRenderedPageBreak/>
              <w:t>que hubo mala fe del deudor y no la simple corroboración formal de la omisión (responsabilidad objetiva proscrita en nuestro sistema jurídico).</w:t>
            </w: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r w:rsidRPr="00660F78">
              <w:t xml:space="preserve">El numeral 3 y el 4 son contradictorios, en el sentido de que la tradición de los bienes muebles se realiza mediante la entrega material del </w:t>
            </w:r>
            <w:r w:rsidRPr="00660F78">
              <w:lastRenderedPageBreak/>
              <w:t xml:space="preserve">bien, del </w:t>
            </w:r>
            <w:proofErr w:type="spellStart"/>
            <w:r w:rsidRPr="00660F78">
              <w:t>tradente</w:t>
            </w:r>
            <w:proofErr w:type="spellEnd"/>
            <w:r w:rsidRPr="00660F78">
              <w:t xml:space="preserve"> al adquirente, que en este numeral se ordena al día siguiente de la ejecutoria de la providencia de adjudicación, en tanto que en el numeral 4 se concede un razonable plazo de 30 días.</w:t>
            </w:r>
          </w:p>
          <w:p w:rsidR="00512D71" w:rsidRPr="00660F78" w:rsidRDefault="00512D71" w:rsidP="00512D71">
            <w:pPr>
              <w:jc w:val="both"/>
            </w:pPr>
          </w:p>
          <w:p w:rsidR="00512D71" w:rsidRPr="00660F78" w:rsidRDefault="00512D71" w:rsidP="00512D71">
            <w:pPr>
              <w:jc w:val="both"/>
            </w:pPr>
            <w:r w:rsidRPr="00660F78">
              <w:t xml:space="preserve">Para facilitar los cambios que se proponen, todo lo relacionado con la entrega de los bienes (numerales 3 y 4 se </w:t>
            </w:r>
            <w:proofErr w:type="gramStart"/>
            <w:r w:rsidRPr="00660F78">
              <w:t>regulará</w:t>
            </w:r>
            <w:proofErr w:type="gramEnd"/>
            <w:r w:rsidRPr="00660F78">
              <w:t xml:space="preserve"> en el artículo 571 A, que se propone a continuación de este.</w:t>
            </w:r>
          </w:p>
          <w:p w:rsidR="00512D71" w:rsidRPr="00660F78" w:rsidRDefault="00512D71" w:rsidP="00512D71">
            <w:pPr>
              <w:jc w:val="both"/>
            </w:pPr>
          </w:p>
          <w:p w:rsidR="00512D71" w:rsidRPr="00660F78" w:rsidRDefault="00512D71" w:rsidP="00512D71">
            <w:pPr>
              <w:jc w:val="both"/>
            </w:pPr>
            <w:r w:rsidRPr="00660F78">
              <w:t>A las personas naturales no comerciantes no les es permitido solicitar liquidación patrimonial, sino negociación de deudas. La liquidación patrimonial solamente se da por fracaso de la negociación o incumplimiento del acuerdo. El término para quienes pagaron todo lo adeudado, se debe reducir a 5 años, que es el que opera para quienes han cumplido el acuerdo, de conformidad con el artículo 574.</w:t>
            </w:r>
          </w:p>
          <w:p w:rsidR="00512D71" w:rsidRPr="00660F78" w:rsidRDefault="00512D71" w:rsidP="00512D71">
            <w:pPr>
              <w:jc w:val="both"/>
            </w:pPr>
          </w:p>
          <w:p w:rsidR="00512D71" w:rsidRPr="00660F78" w:rsidRDefault="00512D71" w:rsidP="00512D71">
            <w:pPr>
              <w:jc w:val="both"/>
            </w:pPr>
          </w:p>
        </w:tc>
      </w:tr>
      <w:tr w:rsidR="00512D71" w:rsidRPr="00660F78" w:rsidTr="00786D47">
        <w:trPr>
          <w:trHeight w:val="696"/>
        </w:trPr>
        <w:tc>
          <w:tcPr>
            <w:tcW w:w="4673" w:type="dxa"/>
          </w:tcPr>
          <w:p w:rsidR="00512D71" w:rsidRPr="00660F78" w:rsidRDefault="00512D71" w:rsidP="00786D47">
            <w:pPr>
              <w:pBdr>
                <w:top w:val="nil"/>
                <w:left w:val="nil"/>
                <w:bottom w:val="nil"/>
                <w:right w:val="nil"/>
                <w:between w:val="nil"/>
              </w:pBdr>
              <w:shd w:val="clear" w:color="auto" w:fill="FFFFFF"/>
              <w:spacing w:line="276" w:lineRule="auto"/>
              <w:jc w:val="both"/>
              <w:rPr>
                <w:b/>
                <w:bCs/>
              </w:rPr>
            </w:pPr>
            <w:r w:rsidRPr="00660F78">
              <w:rPr>
                <w:b/>
                <w:bCs/>
              </w:rPr>
              <w:lastRenderedPageBreak/>
              <w:t>Artículo nuevo</w:t>
            </w:r>
          </w:p>
        </w:tc>
        <w:tc>
          <w:tcPr>
            <w:tcW w:w="4394" w:type="dxa"/>
          </w:tcPr>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977D44" w:rsidRPr="00660F78">
              <w:rPr>
                <w:rFonts w:ascii="Century Gothic" w:hAnsi="Century Gothic"/>
                <w:b/>
                <w:sz w:val="22"/>
                <w:szCs w:val="22"/>
              </w:rPr>
              <w:t>38</w:t>
            </w:r>
            <w:r w:rsidRPr="00660F78">
              <w:rPr>
                <w:rFonts w:ascii="Century Gothic" w:hAnsi="Century Gothic"/>
                <w:b/>
                <w:sz w:val="22"/>
                <w:szCs w:val="22"/>
              </w:rPr>
              <w:t xml:space="preserve">. </w:t>
            </w:r>
            <w:r w:rsidRPr="00660F78">
              <w:rPr>
                <w:rFonts w:ascii="Century Gothic" w:hAnsi="Century Gothic"/>
                <w:sz w:val="22"/>
                <w:szCs w:val="22"/>
              </w:rPr>
              <w:t>adiciónese a la Ley 1564 de 2012, el siguiente artículo:</w:t>
            </w:r>
          </w:p>
          <w:p w:rsidR="00512D71" w:rsidRPr="00660F78" w:rsidRDefault="00512D71" w:rsidP="00512D71">
            <w:pPr>
              <w:pStyle w:val="NormalWeb"/>
              <w:spacing w:before="0" w:beforeAutospacing="0" w:after="0" w:afterAutospacing="0"/>
              <w:jc w:val="both"/>
              <w:rPr>
                <w:rFonts w:ascii="Century Gothic" w:hAnsi="Century Gothic"/>
                <w:b/>
                <w:bCs/>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181B0F">
              <w:rPr>
                <w:rFonts w:ascii="Century Gothic" w:hAnsi="Century Gothic"/>
                <w:b/>
                <w:sz w:val="22"/>
                <w:szCs w:val="22"/>
              </w:rPr>
              <w:t>Artículo 571 A.</w:t>
            </w:r>
            <w:r w:rsidRPr="00181B0F">
              <w:rPr>
                <w:rStyle w:val="apple-converted-space"/>
                <w:rFonts w:ascii="Century Gothic" w:hAnsi="Century Gothic"/>
                <w:b/>
                <w:sz w:val="22"/>
                <w:szCs w:val="22"/>
              </w:rPr>
              <w:t> </w:t>
            </w:r>
            <w:r w:rsidRPr="00181B0F">
              <w:rPr>
                <w:rFonts w:ascii="Century Gothic" w:hAnsi="Century Gothic"/>
                <w:b/>
                <w:i/>
                <w:iCs/>
                <w:sz w:val="22"/>
                <w:szCs w:val="22"/>
              </w:rPr>
              <w:t>Entrega de los bienes a los adjudicatarios.</w:t>
            </w:r>
            <w:r w:rsidRPr="00660F78">
              <w:rPr>
                <w:rFonts w:ascii="Century Gothic" w:hAnsi="Century Gothic"/>
                <w:sz w:val="22"/>
                <w:szCs w:val="22"/>
              </w:rPr>
              <w:t xml:space="preserve"> El liquidador </w:t>
            </w:r>
            <w:r w:rsidRPr="00660F78">
              <w:rPr>
                <w:rFonts w:ascii="Century Gothic" w:hAnsi="Century Gothic"/>
                <w:sz w:val="22"/>
                <w:szCs w:val="22"/>
              </w:rPr>
              <w:lastRenderedPageBreak/>
              <w:t>procederá a la entrega material de los bienes muebles e inmuebles dentro de los treinta (30) días siguientes a la ejecutoria de la providencia de adjudicación, en el estado en que se encuentren, de conformidad con las siguientes reglas:</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numPr>
                <w:ilvl w:val="0"/>
                <w:numId w:val="24"/>
              </w:numPr>
              <w:spacing w:before="0" w:beforeAutospacing="0" w:after="0" w:afterAutospacing="0"/>
              <w:ind w:left="0" w:hanging="42"/>
              <w:jc w:val="both"/>
              <w:rPr>
                <w:rStyle w:val="apple-converted-space"/>
                <w:rFonts w:ascii="Century Gothic" w:hAnsi="Century Gothic"/>
                <w:sz w:val="22"/>
                <w:szCs w:val="22"/>
              </w:rPr>
            </w:pPr>
            <w:r w:rsidRPr="00660F78">
              <w:rPr>
                <w:rStyle w:val="apple-converted-space"/>
                <w:rFonts w:ascii="Century Gothic" w:hAnsi="Century Gothic"/>
                <w:sz w:val="22"/>
                <w:szCs w:val="22"/>
              </w:rPr>
              <w:t>Del dinero se hará entrega directamente por el juez, mediante fraccionamiento de los certificados de depósito judicial, según corresponda.</w:t>
            </w:r>
          </w:p>
          <w:p w:rsidR="00512D71" w:rsidRPr="00660F78" w:rsidRDefault="00512D71" w:rsidP="00512D71">
            <w:pPr>
              <w:pStyle w:val="NormalWeb"/>
              <w:spacing w:before="0" w:beforeAutospacing="0" w:after="0" w:afterAutospacing="0"/>
              <w:jc w:val="both"/>
              <w:rPr>
                <w:rStyle w:val="apple-converted-space"/>
                <w:rFonts w:ascii="Century Gothic" w:hAnsi="Century Gothic"/>
                <w:sz w:val="22"/>
                <w:szCs w:val="22"/>
              </w:rPr>
            </w:pPr>
          </w:p>
          <w:p w:rsidR="00512D71" w:rsidRPr="00660F78" w:rsidRDefault="00512D71" w:rsidP="00512D71">
            <w:pPr>
              <w:pStyle w:val="NormalWeb"/>
              <w:numPr>
                <w:ilvl w:val="0"/>
                <w:numId w:val="24"/>
              </w:numPr>
              <w:spacing w:before="0" w:beforeAutospacing="0" w:after="0" w:afterAutospacing="0"/>
              <w:ind w:left="0" w:hanging="42"/>
              <w:jc w:val="both"/>
              <w:rPr>
                <w:rStyle w:val="apple-converted-space"/>
                <w:rFonts w:ascii="Century Gothic" w:hAnsi="Century Gothic"/>
                <w:sz w:val="22"/>
                <w:szCs w:val="22"/>
              </w:rPr>
            </w:pPr>
            <w:r w:rsidRPr="00660F78">
              <w:rPr>
                <w:rStyle w:val="apple-converted-space"/>
                <w:rFonts w:ascii="Century Gothic" w:hAnsi="Century Gothic"/>
                <w:sz w:val="22"/>
                <w:szCs w:val="22"/>
              </w:rPr>
              <w:t xml:space="preserve">Dentro de los tres (3) días siguientes a la ejecutoria de la providencia de adjudicación, el liquidador comunicará al deudor y a los acreedores adjudicatarios de cada uno de ellos el día, la hora y el lugar en que se les hará entrega de los bienes muebles e inmuebles, a efecto de que el concursado los ponga a disposición y colabore con la diligencia, de la que se levantará acta que deberán firmar todos los que en la diligencia intervengan. </w:t>
            </w:r>
          </w:p>
          <w:p w:rsidR="00512D71" w:rsidRPr="00660F78" w:rsidRDefault="00512D71" w:rsidP="00512D71">
            <w:pPr>
              <w:pStyle w:val="Prrafodelista"/>
              <w:rPr>
                <w:rStyle w:val="apple-converted-space"/>
              </w:rPr>
            </w:pPr>
          </w:p>
          <w:p w:rsidR="00512D71" w:rsidRPr="00660F78" w:rsidRDefault="00512D71" w:rsidP="00512D71">
            <w:pPr>
              <w:pStyle w:val="NormalWeb"/>
              <w:numPr>
                <w:ilvl w:val="0"/>
                <w:numId w:val="24"/>
              </w:numPr>
              <w:spacing w:before="0" w:beforeAutospacing="0" w:after="0" w:afterAutospacing="0"/>
              <w:ind w:left="0" w:hanging="42"/>
              <w:jc w:val="both"/>
              <w:rPr>
                <w:rStyle w:val="apple-converted-space"/>
                <w:rFonts w:ascii="Century Gothic" w:hAnsi="Century Gothic"/>
                <w:sz w:val="22"/>
                <w:szCs w:val="22"/>
              </w:rPr>
            </w:pPr>
            <w:r w:rsidRPr="00660F78">
              <w:rPr>
                <w:rStyle w:val="apple-converted-space"/>
                <w:rFonts w:ascii="Century Gothic" w:hAnsi="Century Gothic"/>
                <w:sz w:val="22"/>
                <w:szCs w:val="22"/>
              </w:rPr>
              <w:t xml:space="preserve">Los adjudicatarios que no concurran a la diligencia estarán representados en ella por el liquidador, quien actuará como su agente oficioso, y contarán con tres (3) días </w:t>
            </w:r>
            <w:r w:rsidRPr="00660F78">
              <w:rPr>
                <w:rStyle w:val="apple-converted-space"/>
                <w:rFonts w:ascii="Century Gothic" w:hAnsi="Century Gothic"/>
                <w:sz w:val="22"/>
                <w:szCs w:val="22"/>
              </w:rPr>
              <w:lastRenderedPageBreak/>
              <w:t>para reclamar ante el liquidador la entrega, que se hará en los términos que entre ellos convengan, de lo cual dejarán constancia escrita.</w:t>
            </w:r>
          </w:p>
          <w:p w:rsidR="00512D71" w:rsidRPr="00660F78" w:rsidRDefault="00512D71" w:rsidP="00512D71">
            <w:pPr>
              <w:pStyle w:val="NormalWeb"/>
              <w:spacing w:before="0" w:beforeAutospacing="0" w:after="0" w:afterAutospacing="0"/>
              <w:jc w:val="both"/>
              <w:rPr>
                <w:rStyle w:val="apple-converted-space"/>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Style w:val="apple-converted-space"/>
                <w:rFonts w:ascii="Century Gothic" w:hAnsi="Century Gothic"/>
                <w:sz w:val="22"/>
                <w:szCs w:val="22"/>
              </w:rPr>
              <w:t xml:space="preserve">La no reclamación dentro de este término se tendrá como renuncia a la adjudicación, en favor de </w:t>
            </w:r>
            <w:r w:rsidRPr="00660F78">
              <w:rPr>
                <w:rFonts w:ascii="Century Gothic" w:hAnsi="Century Gothic"/>
                <w:sz w:val="22"/>
                <w:szCs w:val="22"/>
              </w:rPr>
              <w:t>los acreedores restantes, a quienes el juez procederá a adjudicar los bienes, respetando el orden de prelación, con base en el informe de entrega que el liquidador deberá presentarle, junto con los documentos que lo sustenten, dentro del término fijado en el primer inciso de este artículo.</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En firme la providencia de adjudicación adicional, el liquidador procederá a hacer las nuevas entregas en la forma descrita en el numeral 2, pero sin el concurso del deudor.</w:t>
            </w:r>
          </w:p>
          <w:p w:rsidR="00512D71" w:rsidRPr="00660F78" w:rsidRDefault="00512D71" w:rsidP="00512D71">
            <w:pPr>
              <w:pStyle w:val="NormalWeb"/>
              <w:spacing w:before="0" w:beforeAutospacing="0" w:after="0" w:afterAutospacing="0"/>
              <w:jc w:val="both"/>
              <w:rPr>
                <w:rStyle w:val="apple-converted-space"/>
                <w:rFonts w:ascii="Century Gothic" w:hAnsi="Century Gothic"/>
                <w:sz w:val="22"/>
                <w:szCs w:val="22"/>
              </w:rPr>
            </w:pPr>
            <w:r w:rsidRPr="00660F78">
              <w:rPr>
                <w:rStyle w:val="apple-converted-space"/>
                <w:rFonts w:ascii="Century Gothic" w:hAnsi="Century Gothic"/>
                <w:sz w:val="22"/>
                <w:szCs w:val="22"/>
              </w:rPr>
              <w:t xml:space="preserve"> </w:t>
            </w:r>
          </w:p>
          <w:p w:rsidR="00512D71" w:rsidRPr="00660F78" w:rsidRDefault="00512D71" w:rsidP="00512D71">
            <w:pPr>
              <w:pStyle w:val="NormalWeb"/>
              <w:numPr>
                <w:ilvl w:val="0"/>
                <w:numId w:val="24"/>
              </w:numPr>
              <w:spacing w:before="0" w:beforeAutospacing="0" w:after="0" w:afterAutospacing="0"/>
              <w:ind w:left="0" w:hanging="42"/>
              <w:jc w:val="both"/>
              <w:rPr>
                <w:rStyle w:val="apple-converted-space"/>
                <w:rFonts w:ascii="Century Gothic" w:hAnsi="Century Gothic"/>
                <w:sz w:val="22"/>
                <w:szCs w:val="22"/>
              </w:rPr>
            </w:pPr>
            <w:r w:rsidRPr="00660F78">
              <w:rPr>
                <w:rStyle w:val="apple-converted-space"/>
                <w:rFonts w:ascii="Century Gothic" w:hAnsi="Century Gothic"/>
                <w:sz w:val="22"/>
                <w:szCs w:val="22"/>
              </w:rPr>
              <w:t xml:space="preserve">En caso de que el deudor no concurra a la diligencia de entrega, o en ella se niegue a entregar los bienes a los adjudicatarios y/o al liquidador,  este lo informará al juez de inmediato, quien ordenará la inmovilización de los vehículos, y el secuestro de los demás muebles y los inmuebles no entregados, y designará al liquidador </w:t>
            </w:r>
            <w:r w:rsidRPr="00660F78">
              <w:rPr>
                <w:rStyle w:val="apple-converted-space"/>
                <w:rFonts w:ascii="Century Gothic" w:hAnsi="Century Gothic"/>
                <w:sz w:val="22"/>
                <w:szCs w:val="22"/>
              </w:rPr>
              <w:lastRenderedPageBreak/>
              <w:t xml:space="preserve">secuestre de los mismos. El liquidador irá entregando a los adjudicatarios los bienes que vaya recibiendo en calidad de secuestre, como quedó descrito en el numeral anterior para el caso de los que recibió en calidad de agente oficioso de los adjudicatarios que no concurrieron a la diligencia de entrega. </w:t>
            </w:r>
          </w:p>
          <w:p w:rsidR="00512D71" w:rsidRPr="00660F78" w:rsidRDefault="00512D71" w:rsidP="00512D71">
            <w:pPr>
              <w:pStyle w:val="NormalWeb"/>
              <w:spacing w:before="0" w:beforeAutospacing="0" w:after="0" w:afterAutospacing="0"/>
              <w:jc w:val="both"/>
              <w:rPr>
                <w:rStyle w:val="apple-converted-space"/>
                <w:rFonts w:ascii="Century Gothic" w:hAnsi="Century Gothic"/>
                <w:sz w:val="22"/>
                <w:szCs w:val="22"/>
              </w:rPr>
            </w:pPr>
          </w:p>
          <w:p w:rsidR="00512D71" w:rsidRPr="00660F78" w:rsidRDefault="00512D71" w:rsidP="00512D71">
            <w:pPr>
              <w:pStyle w:val="NormalWeb"/>
              <w:spacing w:before="0" w:beforeAutospacing="0" w:after="0" w:afterAutospacing="0"/>
              <w:jc w:val="both"/>
              <w:rPr>
                <w:rStyle w:val="apple-converted-space"/>
                <w:rFonts w:ascii="Century Gothic" w:hAnsi="Century Gothic"/>
                <w:sz w:val="22"/>
                <w:szCs w:val="22"/>
              </w:rPr>
            </w:pPr>
            <w:r w:rsidRPr="00660F78">
              <w:rPr>
                <w:rStyle w:val="apple-converted-space"/>
                <w:rFonts w:ascii="Century Gothic" w:hAnsi="Century Gothic"/>
                <w:sz w:val="22"/>
                <w:szCs w:val="22"/>
              </w:rPr>
              <w:t>En caso de que el liquidador sea el mismo deudor contumaz, el juez lo removerá de la calidad de secuestre, nombrando en su lugar al liquidador, y pondrá en conocimiento de la Fiscalía General de la Nación los hechos, a efecto de que ella adelante la investigación penal correspondiente, y ponga a disposición del juez del concurso los bienes de que se trate, previas las diligencias pertinentes.</w:t>
            </w:r>
          </w:p>
          <w:p w:rsidR="00512D71" w:rsidRPr="00660F78" w:rsidRDefault="00512D71" w:rsidP="00512D71">
            <w:pPr>
              <w:pStyle w:val="NormalWeb"/>
              <w:spacing w:before="0" w:beforeAutospacing="0" w:after="0" w:afterAutospacing="0"/>
              <w:jc w:val="both"/>
              <w:rPr>
                <w:rStyle w:val="apple-converted-space"/>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b/>
                <w:sz w:val="22"/>
                <w:szCs w:val="22"/>
              </w:rPr>
            </w:pPr>
            <w:r w:rsidRPr="00660F78">
              <w:rPr>
                <w:rFonts w:ascii="Century Gothic" w:hAnsi="Century Gothic"/>
                <w:sz w:val="22"/>
                <w:szCs w:val="22"/>
              </w:rPr>
              <w:t>5. Cumplidas las diligencias anteriores, el liquidador rendirá las cuentas finales al juez, quien resolverá sobre ellas, previo traslado por tres (3) días a las partes, y declarará terminado el procedimiento de liquidación patrimonial.</w:t>
            </w:r>
          </w:p>
        </w:tc>
        <w:tc>
          <w:tcPr>
            <w:tcW w:w="4253" w:type="dxa"/>
          </w:tcPr>
          <w:p w:rsidR="00512D71" w:rsidRPr="00660F78" w:rsidRDefault="00512D71" w:rsidP="00512D71">
            <w:pPr>
              <w:jc w:val="both"/>
            </w:pPr>
            <w:r w:rsidRPr="00660F78">
              <w:lastRenderedPageBreak/>
              <w:t xml:space="preserve">Debe tenerse en cuenta que, a diferencia de lo que sucede en la insolvencia empresarial, el liquidador de la persona natural no comerciante no tiene la calidad ni las funciones de </w:t>
            </w:r>
            <w:r w:rsidRPr="00660F78">
              <w:lastRenderedPageBreak/>
              <w:t xml:space="preserve">secuestre, y, por tanto, no tiene a su disposición los bienes del deudor, que continúan durante todo. El proceso </w:t>
            </w:r>
            <w:proofErr w:type="spellStart"/>
            <w:r w:rsidRPr="00660F78">
              <w:t>liquidatorio</w:t>
            </w:r>
            <w:proofErr w:type="spellEnd"/>
            <w:r w:rsidRPr="00660F78">
              <w:t xml:space="preserve"> en manos de este, razón por la cual es previsible que, al menos en algunos casos, el liquidador no tenga la posibilidad real de entregar los bienes a los adjudicatarios (y menos al día siguiente de la adjudicación). Así las cosas, este ordenamiento  debe darle al liquidador el tiempo y las herramientas jurídicas para conseguir que el deudor los entregue, de buen grado, o por la fuerza, ya que su renuencia podría constituir el hecho punible de fraude a resolución judicial.</w:t>
            </w:r>
          </w:p>
        </w:tc>
      </w:tr>
      <w:tr w:rsidR="00660F78" w:rsidRPr="00660F78" w:rsidTr="00786D47">
        <w:trPr>
          <w:trHeight w:val="696"/>
        </w:trPr>
        <w:tc>
          <w:tcPr>
            <w:tcW w:w="4673" w:type="dxa"/>
          </w:tcPr>
          <w:p w:rsidR="00512D71" w:rsidRPr="00660F78" w:rsidRDefault="00512D71" w:rsidP="00786D47">
            <w:pPr>
              <w:pBdr>
                <w:top w:val="nil"/>
                <w:left w:val="nil"/>
                <w:bottom w:val="nil"/>
                <w:right w:val="nil"/>
                <w:between w:val="nil"/>
              </w:pBdr>
              <w:shd w:val="clear" w:color="auto" w:fill="FFFFFF"/>
              <w:spacing w:line="276" w:lineRule="auto"/>
              <w:jc w:val="both"/>
              <w:rPr>
                <w:b/>
                <w:bCs/>
              </w:rPr>
            </w:pPr>
            <w:r w:rsidRPr="00660F78">
              <w:rPr>
                <w:b/>
                <w:bCs/>
              </w:rPr>
              <w:lastRenderedPageBreak/>
              <w:t xml:space="preserve">Articulo nuevo, </w:t>
            </w:r>
          </w:p>
        </w:tc>
        <w:tc>
          <w:tcPr>
            <w:tcW w:w="4394" w:type="dxa"/>
          </w:tcPr>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977D44" w:rsidRPr="00660F78">
              <w:rPr>
                <w:rFonts w:ascii="Century Gothic" w:hAnsi="Century Gothic"/>
                <w:b/>
                <w:sz w:val="22"/>
                <w:szCs w:val="22"/>
              </w:rPr>
              <w:t>39</w:t>
            </w:r>
            <w:r w:rsidRPr="00660F78">
              <w:rPr>
                <w:rFonts w:ascii="Century Gothic" w:hAnsi="Century Gothic"/>
                <w:b/>
                <w:sz w:val="22"/>
                <w:szCs w:val="22"/>
              </w:rPr>
              <w:t xml:space="preserve">. </w:t>
            </w:r>
            <w:r w:rsidRPr="00660F78">
              <w:rPr>
                <w:rFonts w:ascii="Century Gothic" w:hAnsi="Century Gothic"/>
                <w:sz w:val="22"/>
                <w:szCs w:val="22"/>
              </w:rPr>
              <w:t>adiciónese a la Ley 1564 de 2012, el siguiente artículo:</w:t>
            </w:r>
          </w:p>
          <w:p w:rsidR="00512D71" w:rsidRPr="00660F78" w:rsidRDefault="00512D71" w:rsidP="00512D71">
            <w:pPr>
              <w:pStyle w:val="NormalWeb"/>
              <w:spacing w:before="0" w:beforeAutospacing="0" w:after="0" w:afterAutospacing="0"/>
              <w:jc w:val="both"/>
              <w:rPr>
                <w:rFonts w:ascii="Century Gothic" w:hAnsi="Century Gothic"/>
                <w:b/>
                <w:bCs/>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lastRenderedPageBreak/>
              <w:t xml:space="preserve">Artículo 572 A. </w:t>
            </w:r>
            <w:r w:rsidRPr="00660F78">
              <w:rPr>
                <w:rFonts w:ascii="Century Gothic" w:hAnsi="Century Gothic"/>
                <w:b/>
                <w:bCs/>
                <w:i/>
                <w:iCs/>
                <w:sz w:val="22"/>
                <w:szCs w:val="22"/>
              </w:rPr>
              <w:t>Créditos legalmente postergados</w:t>
            </w:r>
            <w:r w:rsidRPr="00660F78">
              <w:rPr>
                <w:rFonts w:ascii="Century Gothic" w:hAnsi="Century Gothic"/>
                <w:b/>
                <w:bCs/>
                <w:sz w:val="22"/>
                <w:szCs w:val="22"/>
              </w:rPr>
              <w:t>.</w:t>
            </w:r>
            <w:r w:rsidRPr="00660F78">
              <w:rPr>
                <w:rFonts w:ascii="Century Gothic" w:hAnsi="Century Gothic"/>
                <w:sz w:val="22"/>
                <w:szCs w:val="22"/>
              </w:rPr>
              <w:t xml:space="preserve"> En cualquier procedimiento de insolvencia, los siguientes créditos serán atendidos una vez pagados los demás:</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1. Las deudas cuyos titulares sean el cónyuge o los parientes del deudor, hasta el cuarto grado de consanguinidad, segundo de afinidad o único civil.</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2. Las deudas por servicios públicos y demás contratos de tracto sucesivo de que trata el numeral 3 del artículo 545, si el acreedor se niega a restablecer los servicios contratados, cuando hayan sido suspendidos  sin atender lo dispuesto en la norma citada.</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proofErr w:type="gramStart"/>
            <w:r w:rsidRPr="00660F78">
              <w:rPr>
                <w:rFonts w:ascii="Century Gothic" w:hAnsi="Century Gothic"/>
                <w:sz w:val="22"/>
                <w:szCs w:val="22"/>
              </w:rPr>
              <w:t>3.Créditos</w:t>
            </w:r>
            <w:proofErr w:type="gramEnd"/>
            <w:r w:rsidRPr="00660F78">
              <w:rPr>
                <w:rFonts w:ascii="Century Gothic" w:hAnsi="Century Gothic"/>
                <w:sz w:val="22"/>
                <w:szCs w:val="22"/>
              </w:rPr>
              <w:t xml:space="preserve"> cuyos titulares se hayan pagado o hayan intentado hacerlo por su propia cuenta  a costa de bienes o derechos del deudor, o que incumplan las obligaciones pactadas en el acuerdo de negociación o del proceso de liquidación patrimonial.</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4. Los intereses, sanciones legales o pactadas contractualmente, gastos de cobranza y costas de otros </w:t>
            </w:r>
            <w:r w:rsidRPr="00660F78">
              <w:rPr>
                <w:rFonts w:ascii="Century Gothic" w:hAnsi="Century Gothic"/>
                <w:sz w:val="22"/>
                <w:szCs w:val="22"/>
              </w:rPr>
              <w:lastRenderedPageBreak/>
              <w:t>procesos. En el acuerdo de negociación de deudas estas deudas se podrán condonar con el voto de la mayoría prevista en el numeral 2 del artículo 553, y en la liquidación patrimonial solamente se podrán reclamar los intereses incluidos en la relación definitiva de acreencias.</w:t>
            </w:r>
          </w:p>
          <w:p w:rsidR="00512D71" w:rsidRPr="00660F78" w:rsidRDefault="00512D71" w:rsidP="00512D71">
            <w:pPr>
              <w:pStyle w:val="NormalWeb"/>
              <w:spacing w:before="0" w:beforeAutospacing="0" w:after="0" w:afterAutospacing="0"/>
              <w:jc w:val="both"/>
              <w:rPr>
                <w:rFonts w:ascii="Century Gothic" w:hAnsi="Century Gothic"/>
                <w:sz w:val="22"/>
                <w:szCs w:val="22"/>
              </w:rPr>
            </w:pPr>
          </w:p>
          <w:p w:rsidR="00512D71" w:rsidRPr="00660F78" w:rsidRDefault="00512D71" w:rsidP="00512D71">
            <w:pPr>
              <w:pStyle w:val="NormalWeb"/>
              <w:spacing w:before="0" w:beforeAutospacing="0" w:after="0" w:afterAutospacing="0"/>
              <w:jc w:val="both"/>
              <w:rPr>
                <w:rFonts w:ascii="Century Gothic" w:hAnsi="Century Gothic"/>
                <w:b/>
                <w:sz w:val="22"/>
                <w:szCs w:val="22"/>
              </w:rPr>
            </w:pPr>
            <w:r w:rsidRPr="00660F78">
              <w:rPr>
                <w:rFonts w:ascii="Century Gothic" w:hAnsi="Century Gothic"/>
                <w:sz w:val="22"/>
                <w:szCs w:val="22"/>
              </w:rPr>
              <w:t>Parágrafo. Tanto en el acuerdo de negociación como en la liquidación patrimonial, al interior de los créditos postergados se respetarán las reglas de pago y adjudicación que rigen cada procedimiento</w:t>
            </w:r>
          </w:p>
        </w:tc>
        <w:tc>
          <w:tcPr>
            <w:tcW w:w="4253" w:type="dxa"/>
          </w:tcPr>
          <w:p w:rsidR="00512D71" w:rsidRPr="00660F78" w:rsidRDefault="00512D71" w:rsidP="00512D71">
            <w:pPr>
              <w:jc w:val="both"/>
            </w:pPr>
            <w:r w:rsidRPr="00660F78">
              <w:lastRenderedPageBreak/>
              <w:t xml:space="preserve">Por lo general, las personas muy allegadas al deudor conceden préstamos a sabiendas de las difíciles </w:t>
            </w:r>
            <w:r w:rsidRPr="00660F78">
              <w:lastRenderedPageBreak/>
              <w:t>circunstancias de este, y con una mayor disposición a esperar a que haya mejorado su situación económica.</w:t>
            </w:r>
          </w:p>
          <w:p w:rsidR="00512D71" w:rsidRPr="00660F78" w:rsidRDefault="00512D71" w:rsidP="00512D71">
            <w:pPr>
              <w:jc w:val="both"/>
            </w:pPr>
          </w:p>
          <w:p w:rsidR="00512D71" w:rsidRPr="00660F78" w:rsidRDefault="00512D71" w:rsidP="00512D71">
            <w:pPr>
              <w:jc w:val="both"/>
            </w:pPr>
            <w:r w:rsidRPr="00660F78">
              <w:t>Se trata de desincentivar el corte de servicios o la renuencia a prestarlos.</w:t>
            </w:r>
          </w:p>
          <w:p w:rsidR="00512D71" w:rsidRPr="00660F78" w:rsidRDefault="00512D71" w:rsidP="00512D71">
            <w:pPr>
              <w:jc w:val="both"/>
            </w:pPr>
          </w:p>
          <w:p w:rsidR="00512D71" w:rsidRPr="00660F78" w:rsidRDefault="00512D71" w:rsidP="00512D71">
            <w:pPr>
              <w:jc w:val="both"/>
            </w:pPr>
          </w:p>
          <w:p w:rsidR="00512D71" w:rsidRPr="00660F78" w:rsidRDefault="00512D71" w:rsidP="00512D71">
            <w:pPr>
              <w:jc w:val="both"/>
            </w:pPr>
            <w:r w:rsidRPr="00660F78">
              <w:t>Es muy común que este tipo de acreedores se pague directamente durante un buen tiempo, en perjuicio de los demás acreedores y del deudor.</w:t>
            </w:r>
          </w:p>
          <w:p w:rsidR="00512D71" w:rsidRPr="00660F78" w:rsidRDefault="00512D71" w:rsidP="00512D71">
            <w:pPr>
              <w:jc w:val="both"/>
            </w:pPr>
          </w:p>
          <w:p w:rsidR="00512D71" w:rsidRPr="00660F78" w:rsidRDefault="00512D71" w:rsidP="00512D71">
            <w:pPr>
              <w:jc w:val="both"/>
            </w:pPr>
            <w:r w:rsidRPr="00660F78">
              <w:t>Se trata de darle a los acreedores de menor derecho la oportunidad de recuperar algo del capital perdido, antes de que los de mejor derecho recauden los frutos de sus derechos y las sanciones a cargo del deudor, por su incumplimiento.</w:t>
            </w:r>
          </w:p>
          <w:p w:rsidR="00512D71" w:rsidRPr="00660F78" w:rsidRDefault="00512D71" w:rsidP="00512D71">
            <w:pPr>
              <w:jc w:val="both"/>
            </w:pPr>
          </w:p>
          <w:p w:rsidR="00512D71" w:rsidRPr="00660F78" w:rsidRDefault="00512D71" w:rsidP="00512D71">
            <w:pPr>
              <w:jc w:val="both"/>
            </w:pPr>
            <w:r w:rsidRPr="00660F78">
              <w:t>Respecto de los créditos postergados, en el acuerdo también se deben respetar las prelaciones de ley, la igualdad entre los créditos de la misma clase, y las demás reglas del acuerdo, previstas en el art. 553.</w:t>
            </w:r>
          </w:p>
        </w:tc>
      </w:tr>
      <w:tr w:rsidR="00660F78" w:rsidRPr="00660F78" w:rsidTr="00786D47">
        <w:trPr>
          <w:trHeight w:val="696"/>
        </w:trPr>
        <w:tc>
          <w:tcPr>
            <w:tcW w:w="4673" w:type="dxa"/>
          </w:tcPr>
          <w:p w:rsidR="00033CB7" w:rsidRPr="00660F78" w:rsidRDefault="00033CB7" w:rsidP="00786D47">
            <w:pPr>
              <w:pBdr>
                <w:top w:val="nil"/>
                <w:left w:val="nil"/>
                <w:bottom w:val="nil"/>
                <w:right w:val="nil"/>
                <w:between w:val="nil"/>
              </w:pBdr>
              <w:shd w:val="clear" w:color="auto" w:fill="FFFFFF"/>
              <w:spacing w:line="276" w:lineRule="auto"/>
              <w:jc w:val="both"/>
              <w:rPr>
                <w:b/>
                <w:bCs/>
              </w:rPr>
            </w:pPr>
            <w:r w:rsidRPr="00660F78">
              <w:rPr>
                <w:b/>
                <w:bCs/>
              </w:rPr>
              <w:lastRenderedPageBreak/>
              <w:t xml:space="preserve">Articulo nuevo. </w:t>
            </w:r>
          </w:p>
        </w:tc>
        <w:tc>
          <w:tcPr>
            <w:tcW w:w="4394" w:type="dxa"/>
          </w:tcPr>
          <w:p w:rsidR="00033CB7" w:rsidRPr="00660F78" w:rsidRDefault="00033CB7" w:rsidP="00033CB7">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00977D44" w:rsidRPr="00660F78">
              <w:rPr>
                <w:rFonts w:ascii="Century Gothic" w:hAnsi="Century Gothic"/>
                <w:b/>
                <w:sz w:val="22"/>
                <w:szCs w:val="22"/>
                <w:u w:val="single"/>
              </w:rPr>
              <w:t>40</w:t>
            </w:r>
            <w:r w:rsidRPr="00660F78">
              <w:rPr>
                <w:rFonts w:ascii="Century Gothic" w:hAnsi="Century Gothic"/>
                <w:b/>
                <w:sz w:val="22"/>
                <w:szCs w:val="22"/>
              </w:rPr>
              <w:t xml:space="preserve">. </w:t>
            </w:r>
            <w:r w:rsidRPr="00660F78">
              <w:rPr>
                <w:rFonts w:ascii="Century Gothic" w:hAnsi="Century Gothic"/>
                <w:sz w:val="22"/>
                <w:szCs w:val="22"/>
              </w:rPr>
              <w:t xml:space="preserve">Modifíquese  el </w:t>
            </w:r>
            <w:r w:rsidRPr="00660F78">
              <w:rPr>
                <w:rFonts w:ascii="Century Gothic" w:hAnsi="Century Gothic"/>
                <w:bCs/>
                <w:sz w:val="22"/>
                <w:szCs w:val="22"/>
              </w:rPr>
              <w:t>573</w:t>
            </w:r>
            <w:r w:rsidRPr="00660F78">
              <w:rPr>
                <w:rFonts w:ascii="Century Gothic" w:hAnsi="Century Gothic"/>
                <w:sz w:val="22"/>
                <w:szCs w:val="22"/>
              </w:rPr>
              <w:t xml:space="preserve"> de la Ley 1564 de 2012, el cual quedara así:</w:t>
            </w:r>
          </w:p>
          <w:p w:rsidR="00033CB7" w:rsidRPr="00660F78" w:rsidRDefault="00033CB7" w:rsidP="00033CB7">
            <w:pPr>
              <w:pStyle w:val="NormalWeb"/>
              <w:spacing w:before="0" w:beforeAutospacing="0" w:after="0" w:afterAutospacing="0"/>
              <w:jc w:val="both"/>
              <w:rPr>
                <w:rFonts w:ascii="Century Gothic" w:hAnsi="Century Gothic"/>
                <w:b/>
                <w:bCs/>
                <w:sz w:val="22"/>
                <w:szCs w:val="22"/>
              </w:rPr>
            </w:pPr>
          </w:p>
          <w:p w:rsidR="00033CB7" w:rsidRPr="00660F78" w:rsidRDefault="00033CB7" w:rsidP="00033CB7">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 573.</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Información crediticia. </w:t>
            </w:r>
            <w:r w:rsidRPr="00660F78">
              <w:rPr>
                <w:rFonts w:ascii="Century Gothic" w:hAnsi="Century Gothic"/>
                <w:sz w:val="22"/>
                <w:szCs w:val="22"/>
              </w:rPr>
              <w:t>El conciliador o el juez deberán reportar en forma inmediata a las entidades que administren bases de datos de carácter financiero, crediticio, comercial y de servicios, la información relativa a la aceptación de la solicitud de negociación de deudas, la celebración del acuerdo de pago y su cumplimiento, el inicio del procedimiento de convalidación del acuerdo privado o la apertura del procedimiento de liquidación patrimonial y su terminación.</w:t>
            </w:r>
          </w:p>
          <w:p w:rsidR="00033CB7" w:rsidRPr="00660F78" w:rsidRDefault="00033CB7" w:rsidP="00033CB7">
            <w:pPr>
              <w:pStyle w:val="NormalWeb"/>
              <w:spacing w:before="0" w:beforeAutospacing="0" w:after="0" w:afterAutospacing="0"/>
              <w:jc w:val="both"/>
              <w:rPr>
                <w:rFonts w:ascii="Century Gothic" w:hAnsi="Century Gothic"/>
                <w:sz w:val="22"/>
                <w:szCs w:val="22"/>
              </w:rPr>
            </w:pPr>
          </w:p>
          <w:p w:rsidR="00033CB7" w:rsidRPr="00660F78" w:rsidRDefault="00033CB7" w:rsidP="00033CB7">
            <w:pPr>
              <w:pStyle w:val="NormalWeb"/>
              <w:spacing w:before="0" w:beforeAutospacing="0" w:after="0" w:afterAutospacing="0"/>
              <w:jc w:val="both"/>
              <w:rPr>
                <w:rFonts w:ascii="Century Gothic" w:hAnsi="Century Gothic"/>
                <w:strike/>
                <w:sz w:val="22"/>
                <w:szCs w:val="22"/>
              </w:rPr>
            </w:pPr>
            <w:r w:rsidRPr="00660F78">
              <w:rPr>
                <w:rFonts w:ascii="Century Gothic" w:hAnsi="Century Gothic"/>
                <w:sz w:val="22"/>
                <w:szCs w:val="22"/>
              </w:rPr>
              <w:t>Para los efectos previstos en el artículo</w:t>
            </w:r>
            <w:r w:rsidRPr="00660F78">
              <w:rPr>
                <w:rStyle w:val="apple-converted-space"/>
                <w:rFonts w:ascii="Century Gothic" w:hAnsi="Century Gothic"/>
                <w:sz w:val="22"/>
                <w:szCs w:val="22"/>
              </w:rPr>
              <w:t> </w:t>
            </w:r>
            <w:hyperlink r:id="rId13" w:anchor="13" w:history="1">
              <w:r w:rsidRPr="00660F78">
                <w:rPr>
                  <w:rStyle w:val="Hipervnculo"/>
                  <w:rFonts w:ascii="Century Gothic" w:hAnsi="Century Gothic"/>
                  <w:color w:val="auto"/>
                  <w:sz w:val="22"/>
                  <w:szCs w:val="22"/>
                </w:rPr>
                <w:t>13</w:t>
              </w:r>
            </w:hyperlink>
            <w:r w:rsidRPr="00660F78">
              <w:rPr>
                <w:rStyle w:val="apple-converted-space"/>
                <w:rFonts w:ascii="Century Gothic" w:hAnsi="Century Gothic"/>
                <w:sz w:val="22"/>
                <w:szCs w:val="22"/>
              </w:rPr>
              <w:t> </w:t>
            </w:r>
            <w:r w:rsidRPr="00660F78">
              <w:rPr>
                <w:rFonts w:ascii="Century Gothic" w:hAnsi="Century Gothic"/>
                <w:sz w:val="22"/>
                <w:szCs w:val="22"/>
              </w:rPr>
              <w:t>de la Ley 1266 de 2008</w:t>
            </w:r>
            <w:r w:rsidRPr="00660F78">
              <w:rPr>
                <w:rFonts w:ascii="Century Gothic" w:hAnsi="Century Gothic"/>
                <w:sz w:val="22"/>
                <w:szCs w:val="22"/>
                <w:u w:val="single"/>
              </w:rPr>
              <w:t>, a partir de la fecha de recibo de la noticia de la aceptación de la solicitud de negociación de deudas o de convalidación de acuerdo privado, los datos referentes a la situación de incumplimiento de las obligaciones anteriores a la fecha de la misma que podrá incluir el operador en las bases de datos para consulta de los usuarios se limitará a los días de mora y a la situación de estar el deudor tramitando dicha negociación.</w:t>
            </w:r>
          </w:p>
          <w:p w:rsidR="00033CB7" w:rsidRPr="00660F78" w:rsidRDefault="00033CB7" w:rsidP="00033CB7">
            <w:pPr>
              <w:pStyle w:val="NormalWeb"/>
              <w:spacing w:before="0" w:beforeAutospacing="0" w:after="0" w:afterAutospacing="0"/>
              <w:jc w:val="both"/>
              <w:rPr>
                <w:rFonts w:ascii="Century Gothic" w:hAnsi="Century Gothic"/>
                <w:sz w:val="22"/>
                <w:szCs w:val="22"/>
                <w:u w:val="single"/>
              </w:rPr>
            </w:pPr>
          </w:p>
          <w:p w:rsidR="00033CB7" w:rsidRPr="00660F78" w:rsidRDefault="00033CB7" w:rsidP="00033CB7">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u w:val="single"/>
              </w:rPr>
              <w:t>Recibida la noticia de la celebración del acuerdo de pago, el tiempo de mora será retirado de los bancos de datos por el operador, de forma que los usuarios no puedan acceder o consultar dicha información, y, mientras no haya recibido noticia del juez sobre la apertura de la liquidación, la información disponible para los usuarios se limitará al hecho de haberse tramitado la negociación, y haberse aprobado un acuerdo.</w:t>
            </w:r>
          </w:p>
          <w:p w:rsidR="00033CB7" w:rsidRPr="00660F78" w:rsidRDefault="00033CB7" w:rsidP="00033CB7">
            <w:pPr>
              <w:pStyle w:val="NormalWeb"/>
              <w:spacing w:before="0" w:beforeAutospacing="0" w:after="0" w:afterAutospacing="0"/>
              <w:jc w:val="both"/>
              <w:rPr>
                <w:rFonts w:ascii="Century Gothic" w:hAnsi="Century Gothic"/>
                <w:sz w:val="22"/>
                <w:szCs w:val="22"/>
                <w:u w:val="single"/>
              </w:rPr>
            </w:pPr>
          </w:p>
          <w:p w:rsidR="00033CB7" w:rsidRPr="00660F78" w:rsidRDefault="00033CB7" w:rsidP="00033CB7">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u w:val="single"/>
              </w:rPr>
              <w:t xml:space="preserve">Recibida la noticia de cumplimiento del acuerdo de pago, el operador retirará de la base de datos cualquier </w:t>
            </w:r>
            <w:r w:rsidRPr="00660F78">
              <w:rPr>
                <w:rFonts w:ascii="Century Gothic" w:hAnsi="Century Gothic"/>
                <w:sz w:val="22"/>
                <w:szCs w:val="22"/>
                <w:u w:val="single"/>
              </w:rPr>
              <w:lastRenderedPageBreak/>
              <w:t>información negativa respecto de las obligaciones incluidas en la negociación de deudas.</w:t>
            </w:r>
          </w:p>
          <w:p w:rsidR="00033CB7" w:rsidRPr="00660F78" w:rsidRDefault="00033CB7" w:rsidP="00033CB7">
            <w:pPr>
              <w:pStyle w:val="NormalWeb"/>
              <w:spacing w:before="0" w:beforeAutospacing="0" w:after="0" w:afterAutospacing="0"/>
              <w:jc w:val="both"/>
              <w:rPr>
                <w:rFonts w:ascii="Century Gothic" w:hAnsi="Century Gothic"/>
                <w:sz w:val="22"/>
                <w:szCs w:val="22"/>
                <w:u w:val="single"/>
              </w:rPr>
            </w:pPr>
          </w:p>
          <w:p w:rsidR="00033CB7" w:rsidRPr="00660F78" w:rsidRDefault="00033CB7" w:rsidP="00033CB7">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u w:val="single"/>
              </w:rPr>
              <w:t>Recibida la noticia de la apertura de la liquidación patrimonial, los datos referentes a la situación de incumplimiento de las obligaciones anteriores a la fecha de la misma que podrá incluir el operador en las bases de datos para consulta de los usuarios se limitará a los días de mora y a la situación de estar el deudor tramitando dicha liquidación.</w:t>
            </w:r>
          </w:p>
          <w:p w:rsidR="00033CB7" w:rsidRPr="00660F78" w:rsidRDefault="00033CB7" w:rsidP="00033CB7">
            <w:pPr>
              <w:pStyle w:val="NormalWeb"/>
              <w:spacing w:before="0" w:beforeAutospacing="0" w:after="0" w:afterAutospacing="0"/>
              <w:jc w:val="both"/>
              <w:rPr>
                <w:rFonts w:ascii="Century Gothic" w:hAnsi="Century Gothic"/>
                <w:sz w:val="22"/>
                <w:szCs w:val="22"/>
                <w:u w:val="single"/>
              </w:rPr>
            </w:pPr>
          </w:p>
          <w:p w:rsidR="00033CB7" w:rsidRPr="00660F78" w:rsidRDefault="00033CB7" w:rsidP="00033CB7">
            <w:pPr>
              <w:pStyle w:val="NormalWeb"/>
              <w:spacing w:before="0" w:beforeAutospacing="0" w:after="0" w:afterAutospacing="0"/>
              <w:jc w:val="both"/>
              <w:rPr>
                <w:rFonts w:ascii="Century Gothic" w:hAnsi="Century Gothic"/>
                <w:sz w:val="22"/>
                <w:szCs w:val="22"/>
                <w:u w:val="single"/>
              </w:rPr>
            </w:pPr>
            <w:r w:rsidRPr="00660F78">
              <w:rPr>
                <w:rFonts w:ascii="Century Gothic" w:hAnsi="Century Gothic"/>
                <w:sz w:val="22"/>
                <w:szCs w:val="22"/>
                <w:u w:val="single"/>
              </w:rPr>
              <w:t xml:space="preserve">Recibida la noticia de terminación de la liquidación patrimonial, el operador retirará de la base de datos cualquier información negativa respecto de las obligaciones que hubieren sido totalmente pagadas durante el proceso liquidatario. </w:t>
            </w:r>
          </w:p>
          <w:p w:rsidR="00033CB7" w:rsidRPr="00660F78" w:rsidRDefault="00033CB7" w:rsidP="00033CB7">
            <w:pPr>
              <w:pStyle w:val="NormalWeb"/>
              <w:spacing w:before="0" w:beforeAutospacing="0" w:after="0" w:afterAutospacing="0"/>
              <w:jc w:val="both"/>
              <w:rPr>
                <w:rFonts w:ascii="Century Gothic" w:hAnsi="Century Gothic"/>
                <w:sz w:val="22"/>
                <w:szCs w:val="22"/>
                <w:u w:val="single"/>
              </w:rPr>
            </w:pPr>
          </w:p>
          <w:p w:rsidR="00033CB7" w:rsidRPr="00660F78" w:rsidRDefault="00033CB7" w:rsidP="00033CB7">
            <w:pPr>
              <w:pStyle w:val="NormalWeb"/>
              <w:spacing w:before="0" w:beforeAutospacing="0" w:after="0" w:afterAutospacing="0"/>
              <w:jc w:val="both"/>
              <w:rPr>
                <w:rFonts w:ascii="Century Gothic" w:hAnsi="Century Gothic"/>
                <w:b/>
                <w:bCs/>
                <w:sz w:val="22"/>
                <w:szCs w:val="22"/>
                <w:u w:val="single"/>
              </w:rPr>
            </w:pPr>
            <w:r w:rsidRPr="00660F78">
              <w:rPr>
                <w:rFonts w:ascii="Century Gothic" w:hAnsi="Century Gothic"/>
                <w:sz w:val="22"/>
                <w:szCs w:val="22"/>
                <w:u w:val="single"/>
              </w:rPr>
              <w:t>S</w:t>
            </w:r>
            <w:r w:rsidRPr="00660F78">
              <w:rPr>
                <w:rFonts w:ascii="Century Gothic" w:hAnsi="Century Gothic"/>
                <w:sz w:val="22"/>
                <w:szCs w:val="22"/>
              </w:rPr>
              <w:t>i, con posterioridad a la terminación de la liquidación patrimonial, el deudor paga los saldos que hubieren quedado insolutos, el acreedor informará a la entidad que administre la base de datos respectiva para que el dato sea eliminado en forma inmediata.</w:t>
            </w:r>
          </w:p>
          <w:p w:rsidR="00033CB7" w:rsidRPr="00660F78" w:rsidRDefault="00033CB7" w:rsidP="00033CB7">
            <w:pPr>
              <w:pStyle w:val="NormalWeb"/>
              <w:spacing w:before="0" w:beforeAutospacing="0" w:after="0" w:afterAutospacing="0"/>
              <w:jc w:val="both"/>
              <w:rPr>
                <w:rFonts w:ascii="Century Gothic" w:hAnsi="Century Gothic"/>
                <w:b/>
                <w:bCs/>
                <w:sz w:val="22"/>
                <w:szCs w:val="22"/>
                <w:u w:val="single"/>
              </w:rPr>
            </w:pPr>
          </w:p>
          <w:p w:rsidR="00033CB7" w:rsidRPr="00660F78" w:rsidRDefault="00504F6D" w:rsidP="00033CB7">
            <w:pPr>
              <w:pStyle w:val="NormalWeb"/>
              <w:spacing w:before="0" w:beforeAutospacing="0" w:after="0" w:afterAutospacing="0"/>
              <w:jc w:val="both"/>
              <w:rPr>
                <w:rStyle w:val="apple-converted-space"/>
                <w:rFonts w:ascii="Century Gothic" w:hAnsi="Century Gothic"/>
                <w:sz w:val="22"/>
                <w:szCs w:val="22"/>
              </w:rPr>
            </w:pPr>
            <w:r w:rsidRPr="00660F78">
              <w:rPr>
                <w:rFonts w:ascii="Century Gothic" w:hAnsi="Century Gothic"/>
                <w:b/>
                <w:bCs/>
                <w:sz w:val="22"/>
                <w:szCs w:val="22"/>
                <w:u w:val="single"/>
              </w:rPr>
              <w:lastRenderedPageBreak/>
              <w:t>PARÁGRAFO PRIMERO.</w:t>
            </w:r>
            <w:r w:rsidRPr="00660F78">
              <w:rPr>
                <w:rFonts w:ascii="Century Gothic" w:hAnsi="Century Gothic"/>
                <w:sz w:val="22"/>
                <w:szCs w:val="22"/>
                <w:u w:val="single"/>
              </w:rPr>
              <w:t xml:space="preserve"> </w:t>
            </w:r>
            <w:r w:rsidR="00033CB7" w:rsidRPr="00660F78">
              <w:rPr>
                <w:rFonts w:ascii="Century Gothic" w:hAnsi="Century Gothic"/>
                <w:sz w:val="22"/>
                <w:szCs w:val="22"/>
                <w:u w:val="single"/>
              </w:rPr>
              <w:t>El término de caducidad del dato negativo empezará a contarse un (1) año después de la fecha de la providencia de apertura de la liquidación patrimonial</w:t>
            </w:r>
            <w:r w:rsidR="00033CB7" w:rsidRPr="00660F78">
              <w:rPr>
                <w:rFonts w:ascii="Century Gothic" w:hAnsi="Century Gothic"/>
                <w:sz w:val="22"/>
                <w:szCs w:val="22"/>
              </w:rPr>
              <w:t>.</w:t>
            </w:r>
            <w:r w:rsidR="00033CB7" w:rsidRPr="00660F78">
              <w:rPr>
                <w:rStyle w:val="apple-converted-space"/>
                <w:rFonts w:ascii="Century Gothic" w:hAnsi="Century Gothic"/>
                <w:sz w:val="22"/>
                <w:szCs w:val="22"/>
              </w:rPr>
              <w:t> </w:t>
            </w:r>
          </w:p>
          <w:p w:rsidR="00033CB7" w:rsidRPr="00660F78" w:rsidRDefault="00033CB7" w:rsidP="00033CB7">
            <w:pPr>
              <w:pStyle w:val="NormalWeb"/>
              <w:spacing w:before="0" w:beforeAutospacing="0" w:after="0" w:afterAutospacing="0"/>
              <w:jc w:val="both"/>
              <w:rPr>
                <w:rFonts w:ascii="Century Gothic" w:hAnsi="Century Gothic"/>
                <w:strike/>
                <w:sz w:val="22"/>
                <w:szCs w:val="22"/>
              </w:rPr>
            </w:pPr>
          </w:p>
          <w:p w:rsidR="00033CB7" w:rsidRPr="00660F78" w:rsidRDefault="00033CB7" w:rsidP="00512D71">
            <w:pPr>
              <w:pStyle w:val="NormalWeb"/>
              <w:spacing w:before="0" w:beforeAutospacing="0" w:after="0" w:afterAutospacing="0"/>
              <w:jc w:val="both"/>
              <w:rPr>
                <w:rFonts w:ascii="Century Gothic" w:hAnsi="Century Gothic"/>
                <w:b/>
                <w:sz w:val="22"/>
                <w:szCs w:val="22"/>
              </w:rPr>
            </w:pPr>
          </w:p>
        </w:tc>
        <w:tc>
          <w:tcPr>
            <w:tcW w:w="4253" w:type="dxa"/>
          </w:tcPr>
          <w:p w:rsidR="00033CB7" w:rsidRPr="00660F78" w:rsidRDefault="00033CB7" w:rsidP="00512D71">
            <w:pPr>
              <w:jc w:val="both"/>
            </w:pPr>
          </w:p>
          <w:p w:rsidR="00033CB7" w:rsidRPr="00660F78" w:rsidRDefault="00033CB7" w:rsidP="00512D71">
            <w:pPr>
              <w:jc w:val="both"/>
            </w:pPr>
          </w:p>
          <w:p w:rsidR="00033CB7" w:rsidRPr="00660F78" w:rsidRDefault="00033CB7" w:rsidP="00512D71">
            <w:pPr>
              <w:jc w:val="both"/>
            </w:pPr>
          </w:p>
          <w:p w:rsidR="00033CB7" w:rsidRPr="00660F78" w:rsidRDefault="00033CB7" w:rsidP="00512D71">
            <w:pPr>
              <w:jc w:val="both"/>
            </w:pPr>
          </w:p>
          <w:p w:rsidR="00033CB7" w:rsidRPr="00660F78" w:rsidRDefault="00033CB7" w:rsidP="00512D71">
            <w:pPr>
              <w:jc w:val="both"/>
            </w:pPr>
          </w:p>
          <w:p w:rsidR="00033CB7" w:rsidRPr="00660F78" w:rsidRDefault="00033CB7" w:rsidP="00512D71">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r w:rsidRPr="00660F78">
              <w:t xml:space="preserve">La manera ambigua como está redactada la norma vigente ha dado lugar a que las centrales de riesgo continúen certificando los detalles de la información negativa del deudor, con lo que se le cierra a este la posibilidad de </w:t>
            </w:r>
            <w:proofErr w:type="spellStart"/>
            <w:r w:rsidRPr="00660F78">
              <w:t>ocnseguir</w:t>
            </w:r>
            <w:proofErr w:type="spellEnd"/>
            <w:r w:rsidRPr="00660F78">
              <w:t xml:space="preserve"> empleo, entre otras cosas. Por ello, conviene determinar en la ley, con toda claridad, cual es la información que deben certificar, y </w:t>
            </w:r>
            <w:proofErr w:type="spellStart"/>
            <w:r w:rsidRPr="00660F78">
              <w:t>cual</w:t>
            </w:r>
            <w:proofErr w:type="spellEnd"/>
            <w:r w:rsidRPr="00660F78">
              <w:t xml:space="preserve"> es la fuente de ella, que deben atender.</w:t>
            </w: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p>
          <w:p w:rsidR="00033CB7" w:rsidRPr="00660F78" w:rsidRDefault="00033CB7" w:rsidP="00033CB7">
            <w:pPr>
              <w:jc w:val="both"/>
            </w:pPr>
            <w:r w:rsidRPr="00660F78">
              <w:lastRenderedPageBreak/>
              <w:t>Desde hace más de 100 años es norma en los procesos concursales que los intereses de mora son una sanción que no se puede aplicar cuando el deudor no puede pagar, como es el caso, por expresa prohibición legal.</w:t>
            </w:r>
          </w:p>
        </w:tc>
      </w:tr>
      <w:tr w:rsidR="00DE3CC4" w:rsidRPr="00660F78" w:rsidTr="00DE3CC4">
        <w:tc>
          <w:tcPr>
            <w:tcW w:w="4673" w:type="dxa"/>
          </w:tcPr>
          <w:p w:rsidR="00DE3CC4" w:rsidRPr="00660F78" w:rsidRDefault="00DE3CC4" w:rsidP="00540320">
            <w:pPr>
              <w:pBdr>
                <w:top w:val="nil"/>
                <w:left w:val="nil"/>
                <w:bottom w:val="nil"/>
                <w:right w:val="nil"/>
                <w:between w:val="nil"/>
              </w:pBdr>
              <w:shd w:val="clear" w:color="auto" w:fill="FFFFFF"/>
              <w:spacing w:after="280" w:line="276" w:lineRule="auto"/>
              <w:jc w:val="both"/>
              <w:rPr>
                <w:b/>
              </w:rPr>
            </w:pPr>
            <w:r w:rsidRPr="00660F78">
              <w:rPr>
                <w:b/>
              </w:rPr>
              <w:lastRenderedPageBreak/>
              <w:t xml:space="preserve">Artículo </w:t>
            </w:r>
            <w:r w:rsidRPr="00660F78">
              <w:rPr>
                <w:b/>
                <w:u w:val="single"/>
              </w:rPr>
              <w:t>1</w:t>
            </w:r>
            <w:r w:rsidRPr="00660F78">
              <w:rPr>
                <w:b/>
                <w:strike/>
                <w:u w:val="single"/>
              </w:rPr>
              <w:t>8º</w:t>
            </w:r>
            <w:r w:rsidRPr="00660F78">
              <w:rPr>
                <w:b/>
              </w:rPr>
              <w:t xml:space="preserve">. </w:t>
            </w:r>
            <w:r w:rsidRPr="00660F78">
              <w:t>Modifíquese el artículo 574 de la Ley 1564 de 2012, el cual quedara así:</w:t>
            </w:r>
          </w:p>
          <w:p w:rsidR="00DE3CC4" w:rsidRPr="00660F78" w:rsidRDefault="00DE3CC4" w:rsidP="00540320">
            <w:pPr>
              <w:spacing w:before="280" w:after="280" w:line="276" w:lineRule="auto"/>
              <w:jc w:val="both"/>
              <w:rPr>
                <w:b/>
                <w:u w:val="single"/>
              </w:rPr>
            </w:pPr>
            <w:r w:rsidRPr="00660F78">
              <w:rPr>
                <w:b/>
              </w:rPr>
              <w:t>ARTÍCULO 574. SOLICITUD DE UN NUEVO PROCEDIMIENTO DE INSOLVENCIA.</w:t>
            </w:r>
            <w:r w:rsidRPr="00660F78">
              <w:t> El deudor que cumpla un acuerdo de pago, solo podrá solicitar un nuevo procedimiento de insolvencia una vez transcurridos cinco (5) años desde la fecha de cumplimiento total del acuerdo anterior, con base en la certificación expedida por el conciliador. Igual término aplicará para el deudor que desista del procedimiento, antes de firmarse el acuerdo de negociación de deudas.</w:t>
            </w:r>
          </w:p>
          <w:p w:rsidR="00DE3CC4" w:rsidRPr="00660F78" w:rsidRDefault="00DE3CC4" w:rsidP="00540320">
            <w:pPr>
              <w:pBdr>
                <w:top w:val="nil"/>
                <w:left w:val="nil"/>
                <w:bottom w:val="nil"/>
                <w:right w:val="nil"/>
                <w:between w:val="nil"/>
              </w:pBdr>
              <w:shd w:val="clear" w:color="auto" w:fill="FFFFFF"/>
              <w:spacing w:before="280" w:line="276" w:lineRule="auto"/>
              <w:jc w:val="both"/>
            </w:pPr>
            <w:r w:rsidRPr="00660F78">
              <w:t xml:space="preserve">El deudor cuyo patrimonio haya sido objeto de liquidación en los términos previstos en este título, solo podrá solicitar los procedimientos aquí previstos una vez </w:t>
            </w:r>
            <w:r w:rsidRPr="00660F78">
              <w:lastRenderedPageBreak/>
              <w:t>transcurridos diez (10) años después de la providencia de adjudicación que allí se</w:t>
            </w:r>
          </w:p>
          <w:p w:rsidR="00DE3CC4" w:rsidRPr="00660F78" w:rsidRDefault="00DE3CC4" w:rsidP="00540320">
            <w:pPr>
              <w:pBdr>
                <w:top w:val="nil"/>
                <w:left w:val="nil"/>
                <w:bottom w:val="nil"/>
                <w:right w:val="nil"/>
                <w:between w:val="nil"/>
              </w:pBdr>
              <w:shd w:val="clear" w:color="auto" w:fill="FFFFFF"/>
              <w:spacing w:line="276" w:lineRule="auto"/>
              <w:jc w:val="both"/>
              <w:rPr>
                <w:b/>
              </w:rPr>
            </w:pPr>
            <w:r w:rsidRPr="00660F78">
              <w:t>Profiera.</w:t>
            </w:r>
          </w:p>
        </w:tc>
        <w:tc>
          <w:tcPr>
            <w:tcW w:w="4394" w:type="dxa"/>
          </w:tcPr>
          <w:p w:rsidR="00DE3CC4" w:rsidRPr="00660F78" w:rsidRDefault="00033CB7" w:rsidP="00540320">
            <w:pPr>
              <w:pBdr>
                <w:top w:val="nil"/>
                <w:left w:val="nil"/>
                <w:bottom w:val="nil"/>
                <w:right w:val="nil"/>
                <w:between w:val="nil"/>
              </w:pBdr>
              <w:shd w:val="clear" w:color="auto" w:fill="FFFFFF"/>
              <w:spacing w:after="280" w:line="276" w:lineRule="auto"/>
              <w:jc w:val="both"/>
            </w:pPr>
            <w:r w:rsidRPr="00660F78">
              <w:lastRenderedPageBreak/>
              <w:t xml:space="preserve">Sin modificaciones, se corrige la numeración, ahora es </w:t>
            </w:r>
            <w:r w:rsidR="00977D44" w:rsidRPr="00660F78">
              <w:rPr>
                <w:b/>
              </w:rPr>
              <w:t>41ª.</w:t>
            </w:r>
          </w:p>
        </w:tc>
        <w:tc>
          <w:tcPr>
            <w:tcW w:w="4253" w:type="dxa"/>
          </w:tcPr>
          <w:p w:rsidR="00DE3CC4" w:rsidRPr="00660F78" w:rsidRDefault="00DE3CC4" w:rsidP="00540320">
            <w:pPr>
              <w:pBdr>
                <w:top w:val="nil"/>
                <w:left w:val="nil"/>
                <w:bottom w:val="nil"/>
                <w:right w:val="nil"/>
                <w:between w:val="nil"/>
              </w:pBdr>
              <w:shd w:val="clear" w:color="auto" w:fill="FFFFFF"/>
              <w:spacing w:after="280" w:line="276" w:lineRule="auto"/>
              <w:jc w:val="both"/>
              <w:rPr>
                <w:b/>
              </w:rPr>
            </w:pPr>
          </w:p>
        </w:tc>
      </w:tr>
      <w:tr w:rsidR="00DE3CC4" w:rsidRPr="00660F78" w:rsidTr="00DE3CC4">
        <w:tc>
          <w:tcPr>
            <w:tcW w:w="4673" w:type="dxa"/>
          </w:tcPr>
          <w:p w:rsidR="00DE3CC4" w:rsidRPr="00660F78" w:rsidRDefault="00DE3CC4" w:rsidP="00540320">
            <w:pPr>
              <w:pBdr>
                <w:top w:val="nil"/>
                <w:left w:val="nil"/>
                <w:bottom w:val="nil"/>
                <w:right w:val="nil"/>
                <w:between w:val="nil"/>
              </w:pBdr>
              <w:shd w:val="clear" w:color="auto" w:fill="FFFFFF"/>
              <w:spacing w:line="276" w:lineRule="auto"/>
              <w:jc w:val="both"/>
              <w:rPr>
                <w:b/>
              </w:rPr>
            </w:pPr>
            <w:r w:rsidRPr="00660F78">
              <w:rPr>
                <w:b/>
              </w:rPr>
              <w:lastRenderedPageBreak/>
              <w:t>Artículo 20. Protección sujetos de especial protección</w:t>
            </w:r>
            <w:r w:rsidRPr="00660F78">
              <w:t>.  En los eventos en que el deudor sea cabeza de hogar, persona en situación de discapacidad y/o adulto mayor se deben pactar con los acreedores acuerdos de pagos que no afecten más del 50% de los ingresos del deudor</w:t>
            </w:r>
          </w:p>
        </w:tc>
        <w:tc>
          <w:tcPr>
            <w:tcW w:w="4394" w:type="dxa"/>
          </w:tcPr>
          <w:p w:rsidR="00DE3CC4" w:rsidRPr="00660F78" w:rsidRDefault="00977D44" w:rsidP="00540320">
            <w:pPr>
              <w:pBdr>
                <w:top w:val="nil"/>
                <w:left w:val="nil"/>
                <w:bottom w:val="nil"/>
                <w:right w:val="nil"/>
                <w:between w:val="nil"/>
              </w:pBdr>
              <w:shd w:val="clear" w:color="auto" w:fill="FFFFFF"/>
              <w:spacing w:line="276" w:lineRule="auto"/>
              <w:jc w:val="both"/>
              <w:rPr>
                <w:strike/>
              </w:rPr>
            </w:pPr>
            <w:r w:rsidRPr="00660F78">
              <w:rPr>
                <w:b/>
                <w:strike/>
              </w:rPr>
              <w:t>Artículo 20. Protección sujetos de especial protección</w:t>
            </w:r>
            <w:r w:rsidRPr="00660F78">
              <w:rPr>
                <w:strike/>
              </w:rPr>
              <w:t>.  En los eventos en que el deudor sea cabeza de hogar, persona en situación de discapacidad y/o adulto mayor se deben pactar con los acreedores acuerdos de pagos que no afecten más del 50% de los ingresos del deudor</w:t>
            </w:r>
          </w:p>
        </w:tc>
        <w:tc>
          <w:tcPr>
            <w:tcW w:w="4253" w:type="dxa"/>
          </w:tcPr>
          <w:p w:rsidR="00DE3CC4" w:rsidRPr="00660F78" w:rsidRDefault="00977D44" w:rsidP="00540320">
            <w:pPr>
              <w:pBdr>
                <w:top w:val="nil"/>
                <w:left w:val="nil"/>
                <w:bottom w:val="nil"/>
                <w:right w:val="nil"/>
                <w:between w:val="nil"/>
              </w:pBdr>
              <w:shd w:val="clear" w:color="auto" w:fill="FFFFFF"/>
              <w:spacing w:line="276" w:lineRule="auto"/>
              <w:jc w:val="both"/>
              <w:rPr>
                <w:b/>
              </w:rPr>
            </w:pPr>
            <w:r w:rsidRPr="00660F78">
              <w:t>Se elimina, porque se incluyó como parágrafo en el artículo 19.</w:t>
            </w:r>
          </w:p>
        </w:tc>
      </w:tr>
      <w:tr w:rsidR="00DE3CC4" w:rsidRPr="00660F78" w:rsidTr="00DE3CC4">
        <w:tc>
          <w:tcPr>
            <w:tcW w:w="4673" w:type="dxa"/>
          </w:tcPr>
          <w:p w:rsidR="00DE3CC4" w:rsidRPr="00660F78" w:rsidRDefault="00DE3CC4" w:rsidP="00540320">
            <w:pPr>
              <w:pBdr>
                <w:top w:val="nil"/>
                <w:left w:val="nil"/>
                <w:bottom w:val="nil"/>
                <w:right w:val="nil"/>
                <w:between w:val="nil"/>
              </w:pBdr>
              <w:shd w:val="clear" w:color="auto" w:fill="FFFFFF"/>
              <w:spacing w:line="276" w:lineRule="auto"/>
              <w:jc w:val="both"/>
              <w:rPr>
                <w:b/>
              </w:rPr>
            </w:pPr>
            <w:r w:rsidRPr="00660F78">
              <w:rPr>
                <w:b/>
              </w:rPr>
              <w:t xml:space="preserve">Artículo   21. Pago de   expensas   con   cargo   en   el   Fondo   de   Mitigación   de Emergencias. </w:t>
            </w:r>
            <w:r w:rsidRPr="00660F78">
              <w:t>Las   expensas   que   se   causen   durante   los   procedimientos   de negociación   de   deudas   y   de   convalidación   de   acuerdo   ante   centros   de conciliación de consultorios jurídicos de facultades de derecho y de las entidades públicas,  así  como  el  cobro  de  servicios  que  puedan  hacer  los  notarios,  los abogados  conciliadores  y  los  centros  de  conciliación  privados,  y las  demás expensas mencionadas en el artículo 535 de la Ley 1564 de 2012, serán asumidos con cargo a los recursos del Fondo de Mitigación de Emergencias -FOME.</w:t>
            </w:r>
          </w:p>
        </w:tc>
        <w:tc>
          <w:tcPr>
            <w:tcW w:w="4394" w:type="dxa"/>
          </w:tcPr>
          <w:p w:rsidR="00DE3CC4" w:rsidRPr="00660F78" w:rsidRDefault="00977D44" w:rsidP="00540320">
            <w:pPr>
              <w:pBdr>
                <w:top w:val="nil"/>
                <w:left w:val="nil"/>
                <w:bottom w:val="nil"/>
                <w:right w:val="nil"/>
                <w:between w:val="nil"/>
              </w:pBdr>
              <w:shd w:val="clear" w:color="auto" w:fill="FFFFFF"/>
              <w:spacing w:line="276" w:lineRule="auto"/>
              <w:jc w:val="both"/>
              <w:rPr>
                <w:b/>
                <w:strike/>
              </w:rPr>
            </w:pPr>
            <w:r w:rsidRPr="00660F78">
              <w:rPr>
                <w:b/>
                <w:strike/>
              </w:rPr>
              <w:t xml:space="preserve">Artículo   21. Pago de   expensas   con   cargo   en   el   Fondo   de   Mitigación   de Emergencias. </w:t>
            </w:r>
            <w:r w:rsidRPr="00660F78">
              <w:rPr>
                <w:strike/>
              </w:rPr>
              <w:t xml:space="preserve">Las   expensas   que   se   causen   durante   los   procedimientos   de negociación   de   deudas   y   de   convalidación   de   acuerdo   ante   centros   de conciliación de consultorios jurídicos de facultades de derecho y de las entidades públicas,  así  como  el  cobro  de  servicios  que  puedan  hacer  los  notarios,  los abogados  conciliadores  y  los  centros  de  conciliación  privados,  y las  demás expensas mencionadas en el artículo 535 de la Ley 1564 de 2012, serán asumidos con cargo a los recursos del </w:t>
            </w:r>
            <w:r w:rsidRPr="00660F78">
              <w:rPr>
                <w:strike/>
              </w:rPr>
              <w:lastRenderedPageBreak/>
              <w:t>Fondo de Mitigación de Emergencias -FOME.</w:t>
            </w:r>
          </w:p>
        </w:tc>
        <w:tc>
          <w:tcPr>
            <w:tcW w:w="4253" w:type="dxa"/>
          </w:tcPr>
          <w:p w:rsidR="00DE3CC4" w:rsidRPr="00660F78" w:rsidRDefault="00660F78" w:rsidP="00540320">
            <w:pPr>
              <w:pBdr>
                <w:top w:val="nil"/>
                <w:left w:val="nil"/>
                <w:bottom w:val="nil"/>
                <w:right w:val="nil"/>
                <w:between w:val="nil"/>
              </w:pBdr>
              <w:shd w:val="clear" w:color="auto" w:fill="FFFFFF"/>
              <w:spacing w:line="276" w:lineRule="auto"/>
              <w:jc w:val="both"/>
              <w:rPr>
                <w:b/>
              </w:rPr>
            </w:pPr>
            <w:r w:rsidRPr="00660F78">
              <w:lastRenderedPageBreak/>
              <w:t>Se elimina, porque se incluyó como parágrafo en el artículo 5.</w:t>
            </w:r>
          </w:p>
        </w:tc>
      </w:tr>
      <w:tr w:rsidR="00660F78" w:rsidRPr="00660F78" w:rsidTr="00DE3CC4">
        <w:tc>
          <w:tcPr>
            <w:tcW w:w="4673" w:type="dxa"/>
          </w:tcPr>
          <w:p w:rsidR="00660F78" w:rsidRPr="00660F78" w:rsidRDefault="00660F78" w:rsidP="00660F78">
            <w:pPr>
              <w:shd w:val="clear" w:color="auto" w:fill="FFFFFF"/>
              <w:spacing w:line="276" w:lineRule="auto"/>
              <w:jc w:val="both"/>
              <w:rPr>
                <w:u w:val="single"/>
              </w:rPr>
            </w:pPr>
            <w:r w:rsidRPr="00660F78">
              <w:rPr>
                <w:b/>
              </w:rPr>
              <w:lastRenderedPageBreak/>
              <w:t xml:space="preserve">Artículo 22.  Auxiliares de justicia en procesos de insolvencia. </w:t>
            </w:r>
            <w:r w:rsidRPr="00660F78">
              <w:t xml:space="preserve">A partir de la expedición de la presente ley, el Ministerio de Justicia y del Derecho tendrá treinta (30) días calendario para conformar una lista de auxiliares de justicia que deberán cumplir deberes de asistencia técnica en  los procesos de insolvencia para personas naturales no comerciantes, </w:t>
            </w:r>
            <w:r w:rsidRPr="00660F78">
              <w:rPr>
                <w:u w:val="single"/>
              </w:rPr>
              <w:t>en los que el deudor así lo solicite.</w:t>
            </w:r>
          </w:p>
          <w:p w:rsidR="00660F78" w:rsidRPr="00660F78" w:rsidRDefault="00660F78" w:rsidP="00660F78">
            <w:pPr>
              <w:shd w:val="clear" w:color="auto" w:fill="FFFFFF"/>
              <w:spacing w:line="276" w:lineRule="auto"/>
              <w:jc w:val="both"/>
              <w:rPr>
                <w:b/>
              </w:rPr>
            </w:pPr>
          </w:p>
          <w:p w:rsidR="00660F78" w:rsidRPr="00660F78" w:rsidRDefault="00660F78" w:rsidP="00660F78">
            <w:pPr>
              <w:shd w:val="clear" w:color="auto" w:fill="FFFFFF"/>
              <w:spacing w:line="276" w:lineRule="auto"/>
              <w:jc w:val="both"/>
            </w:pPr>
            <w:r w:rsidRPr="00660F78">
              <w:rPr>
                <w:b/>
              </w:rPr>
              <w:t xml:space="preserve">PARÁGRAFO 1. </w:t>
            </w:r>
            <w:r w:rsidRPr="00660F78">
              <w:t>Las  expensas de sus funciones deberán ser asumidas por el deudor; en caso de que éste no cuente con los recursos para el pago del auxiliar de la justicia las expensas estarán a cargo del FOME, de que trata el Decreto Legislativo 444 de 2020, hasta su liquidación. Una vez liquidado el FOME deberá el Ministerio de Justicia y del Derecho, disponer de recursos para el cubrimiento de estas expensas cuando el deudor no pueda asumirlas.</w:t>
            </w:r>
          </w:p>
          <w:p w:rsidR="00660F78" w:rsidRPr="00660F78" w:rsidRDefault="00660F78" w:rsidP="00660F78">
            <w:pPr>
              <w:shd w:val="clear" w:color="auto" w:fill="FFFFFF"/>
              <w:spacing w:line="276" w:lineRule="auto"/>
              <w:jc w:val="both"/>
              <w:rPr>
                <w:b/>
              </w:rPr>
            </w:pPr>
          </w:p>
          <w:p w:rsidR="00660F78" w:rsidRPr="00660F78" w:rsidRDefault="00660F78" w:rsidP="00660F78">
            <w:pPr>
              <w:shd w:val="clear" w:color="auto" w:fill="FFFFFF"/>
              <w:spacing w:line="276" w:lineRule="auto"/>
              <w:jc w:val="both"/>
              <w:rPr>
                <w:b/>
              </w:rPr>
            </w:pPr>
            <w:r w:rsidRPr="00660F78">
              <w:rPr>
                <w:b/>
              </w:rPr>
              <w:t xml:space="preserve">PARÁGRAFO 2. </w:t>
            </w:r>
            <w:r w:rsidRPr="00660F78">
              <w:t xml:space="preserve">Al deudor se le deberá informar de la posibilidad de acceder a la </w:t>
            </w:r>
            <w:r w:rsidRPr="00660F78">
              <w:lastRenderedPageBreak/>
              <w:t>asistencia técnica a la que se ha referencia en el presente artículo.</w:t>
            </w:r>
          </w:p>
        </w:tc>
        <w:tc>
          <w:tcPr>
            <w:tcW w:w="4394" w:type="dxa"/>
          </w:tcPr>
          <w:p w:rsidR="00660F78" w:rsidRPr="00660F78" w:rsidRDefault="00660F78" w:rsidP="00660F78">
            <w:pPr>
              <w:shd w:val="clear" w:color="auto" w:fill="FFFFFF"/>
              <w:spacing w:line="276" w:lineRule="auto"/>
              <w:jc w:val="both"/>
              <w:rPr>
                <w:strike/>
              </w:rPr>
            </w:pPr>
            <w:r w:rsidRPr="00660F78">
              <w:rPr>
                <w:b/>
                <w:strike/>
              </w:rPr>
              <w:lastRenderedPageBreak/>
              <w:t xml:space="preserve">Artículo 22.  Auxiliares de justicia en procesos de insolvencia. </w:t>
            </w:r>
            <w:r w:rsidRPr="00660F78">
              <w:rPr>
                <w:strike/>
              </w:rPr>
              <w:t>A partir de la expedición de la presente ley, el Ministerio de Justicia y del Derecho tendrá treinta (30) días calendario para conformar una lista de auxiliares de justicia que deberán cumplir deberes de asistencia técnica en  los procesos de insolvencia para personas naturales no comerciantes, en los que el deudor así lo solicite.</w:t>
            </w:r>
          </w:p>
          <w:p w:rsidR="00660F78" w:rsidRPr="00660F78" w:rsidRDefault="00660F78" w:rsidP="00660F78">
            <w:pPr>
              <w:shd w:val="clear" w:color="auto" w:fill="FFFFFF"/>
              <w:spacing w:line="276" w:lineRule="auto"/>
              <w:jc w:val="both"/>
              <w:rPr>
                <w:b/>
                <w:strike/>
              </w:rPr>
            </w:pPr>
          </w:p>
          <w:p w:rsidR="00660F78" w:rsidRPr="00660F78" w:rsidRDefault="00660F78" w:rsidP="00660F78">
            <w:pPr>
              <w:shd w:val="clear" w:color="auto" w:fill="FFFFFF"/>
              <w:spacing w:line="276" w:lineRule="auto"/>
              <w:jc w:val="both"/>
              <w:rPr>
                <w:strike/>
              </w:rPr>
            </w:pPr>
            <w:r w:rsidRPr="00660F78">
              <w:rPr>
                <w:b/>
                <w:strike/>
              </w:rPr>
              <w:t xml:space="preserve">PARÁGRAFO 1. </w:t>
            </w:r>
            <w:r w:rsidRPr="00660F78">
              <w:rPr>
                <w:strike/>
              </w:rPr>
              <w:t>Las  expensas de sus funciones deberán ser asumidas por el deudor; en caso de que éste no cuente con los recursos para el pago del auxiliar de la justicia las expensas estarán a cargo del FOME, de que trata el Decreto Legislativo 444 de 2020, hasta su liquidación. Una vez liquidado el FOME deberá el Ministerio de Justicia y del Derecho, disponer de recursos para el cubrimiento de estas expensas cuando el deudor no pueda asumirlas.</w:t>
            </w:r>
          </w:p>
          <w:p w:rsidR="00660F78" w:rsidRPr="00660F78" w:rsidRDefault="00660F78" w:rsidP="00660F78">
            <w:pPr>
              <w:shd w:val="clear" w:color="auto" w:fill="FFFFFF"/>
              <w:spacing w:line="276" w:lineRule="auto"/>
              <w:jc w:val="both"/>
              <w:rPr>
                <w:b/>
                <w:strike/>
              </w:rPr>
            </w:pPr>
          </w:p>
          <w:p w:rsidR="00660F78" w:rsidRPr="00660F78" w:rsidRDefault="00660F78" w:rsidP="00660F78">
            <w:pPr>
              <w:shd w:val="clear" w:color="auto" w:fill="FFFFFF"/>
              <w:spacing w:line="276" w:lineRule="auto"/>
              <w:jc w:val="both"/>
            </w:pPr>
            <w:r w:rsidRPr="00660F78">
              <w:rPr>
                <w:b/>
                <w:strike/>
              </w:rPr>
              <w:lastRenderedPageBreak/>
              <w:t xml:space="preserve">PARÁGRAFO 2. </w:t>
            </w:r>
            <w:r w:rsidRPr="00660F78">
              <w:rPr>
                <w:strike/>
              </w:rPr>
              <w:t>Al deudor se le deberá informar de la posibilidad de acceder a la asistencia técnica a la que se ha referencia en el presente artículo.</w:t>
            </w:r>
          </w:p>
        </w:tc>
        <w:tc>
          <w:tcPr>
            <w:tcW w:w="4253" w:type="dxa"/>
          </w:tcPr>
          <w:p w:rsidR="00660F78" w:rsidRPr="00660F78" w:rsidRDefault="00660F78" w:rsidP="00660F78">
            <w:pPr>
              <w:shd w:val="clear" w:color="auto" w:fill="FFFFFF"/>
              <w:spacing w:line="276" w:lineRule="auto"/>
              <w:jc w:val="both"/>
            </w:pPr>
            <w:r w:rsidRPr="00660F78">
              <w:lastRenderedPageBreak/>
              <w:t xml:space="preserve">Se elimina porque se incluyó como parágrafo en el artículo 5. </w:t>
            </w:r>
          </w:p>
        </w:tc>
      </w:tr>
      <w:tr w:rsidR="00660F78" w:rsidRPr="00660F78" w:rsidTr="00DE3CC4">
        <w:tc>
          <w:tcPr>
            <w:tcW w:w="4673" w:type="dxa"/>
          </w:tcPr>
          <w:p w:rsidR="00660F78" w:rsidRPr="00660F78" w:rsidRDefault="00660F78" w:rsidP="00660F78">
            <w:pPr>
              <w:pBdr>
                <w:top w:val="nil"/>
                <w:left w:val="nil"/>
                <w:bottom w:val="nil"/>
                <w:right w:val="nil"/>
                <w:between w:val="nil"/>
              </w:pBdr>
              <w:shd w:val="clear" w:color="auto" w:fill="FFFFFF"/>
              <w:spacing w:line="276" w:lineRule="auto"/>
              <w:jc w:val="both"/>
              <w:rPr>
                <w:b/>
              </w:rPr>
            </w:pPr>
            <w:r w:rsidRPr="00660F78">
              <w:rPr>
                <w:b/>
              </w:rPr>
              <w:lastRenderedPageBreak/>
              <w:t xml:space="preserve">Artículo 23.  Retención en la fuente de personas naturales no comerciantes admitidas a procesos de insolvencia. </w:t>
            </w:r>
            <w:r w:rsidRPr="00660F78">
              <w:t xml:space="preserve">Las personas naturales no comerciantes admitidas a un proceso de insolvencia o que hayan celebrado un acuerdo de pago y se encuentren ejecutándolo conforme a lo indicado en la Ley 1564 de 2012, a partir la expedición de la presente ley, no estarán sometidas a la retención o </w:t>
            </w:r>
            <w:proofErr w:type="spellStart"/>
            <w:r w:rsidRPr="00660F78">
              <w:t>autorretención</w:t>
            </w:r>
            <w:proofErr w:type="spellEnd"/>
            <w:r w:rsidRPr="00660F78">
              <w:t xml:space="preserve"> en la fuente a título del impuesto sobre la renta</w:t>
            </w:r>
            <w:r w:rsidRPr="00660F78">
              <w:rPr>
                <w:b/>
              </w:rPr>
              <w:t>.</w:t>
            </w:r>
          </w:p>
        </w:tc>
        <w:tc>
          <w:tcPr>
            <w:tcW w:w="4394" w:type="dxa"/>
          </w:tcPr>
          <w:p w:rsidR="00660F78" w:rsidRPr="00660F78" w:rsidRDefault="00660F78" w:rsidP="00660F78">
            <w:pPr>
              <w:pBdr>
                <w:top w:val="nil"/>
                <w:left w:val="nil"/>
                <w:bottom w:val="nil"/>
                <w:right w:val="nil"/>
                <w:between w:val="nil"/>
              </w:pBdr>
              <w:shd w:val="clear" w:color="auto" w:fill="FFFFFF"/>
              <w:spacing w:line="276" w:lineRule="auto"/>
              <w:jc w:val="both"/>
              <w:rPr>
                <w:b/>
              </w:rPr>
            </w:pPr>
            <w:r w:rsidRPr="00660F78">
              <w:t xml:space="preserve">Sin modificaciones, se corrige la enumeración porque ahora es el artículo </w:t>
            </w:r>
            <w:r w:rsidRPr="00660F78">
              <w:rPr>
                <w:b/>
              </w:rPr>
              <w:t xml:space="preserve">42º. </w:t>
            </w:r>
          </w:p>
        </w:tc>
        <w:tc>
          <w:tcPr>
            <w:tcW w:w="4253" w:type="dxa"/>
          </w:tcPr>
          <w:p w:rsidR="00660F78" w:rsidRPr="00660F78" w:rsidRDefault="00660F78" w:rsidP="00660F78">
            <w:pPr>
              <w:pBdr>
                <w:top w:val="nil"/>
                <w:left w:val="nil"/>
                <w:bottom w:val="nil"/>
                <w:right w:val="nil"/>
                <w:between w:val="nil"/>
              </w:pBdr>
              <w:shd w:val="clear" w:color="auto" w:fill="FFFFFF"/>
              <w:spacing w:line="276" w:lineRule="auto"/>
              <w:jc w:val="both"/>
              <w:rPr>
                <w:b/>
              </w:rPr>
            </w:pPr>
          </w:p>
        </w:tc>
      </w:tr>
      <w:tr w:rsidR="00660F78" w:rsidRPr="00660F78" w:rsidTr="00DE3CC4">
        <w:tc>
          <w:tcPr>
            <w:tcW w:w="4673" w:type="dxa"/>
          </w:tcPr>
          <w:p w:rsidR="00660F78" w:rsidRPr="00660F78" w:rsidRDefault="00660F78" w:rsidP="00660F78">
            <w:pPr>
              <w:pBdr>
                <w:top w:val="nil"/>
                <w:left w:val="nil"/>
                <w:bottom w:val="nil"/>
                <w:right w:val="nil"/>
                <w:between w:val="nil"/>
              </w:pBdr>
              <w:shd w:val="clear" w:color="auto" w:fill="FFFFFF"/>
              <w:spacing w:line="276" w:lineRule="auto"/>
              <w:jc w:val="both"/>
              <w:rPr>
                <w:b/>
              </w:rPr>
            </w:pPr>
            <w:r w:rsidRPr="00660F78">
              <w:rPr>
                <w:b/>
              </w:rPr>
              <w:t>Artículo 24.  Condonaciones y rebajas de impuestos</w:t>
            </w:r>
            <w:r w:rsidRPr="00660F78">
              <w:t>. La Dirección de Impuestos Aduanas Nacionales -DIAN- establecerá condonaciones y rebajas a los intereses corrientes   y   moratorios, y   los   rubros   generados   por   las   sanciones   tributarias generados con ocasión del incumplimiento de obligaciones de que trata este procedimiento.</w:t>
            </w:r>
          </w:p>
        </w:tc>
        <w:tc>
          <w:tcPr>
            <w:tcW w:w="4394" w:type="dxa"/>
          </w:tcPr>
          <w:p w:rsidR="00660F78" w:rsidRPr="00660F78" w:rsidRDefault="00660F78" w:rsidP="00660F78">
            <w:pPr>
              <w:pBdr>
                <w:top w:val="nil"/>
                <w:left w:val="nil"/>
                <w:bottom w:val="nil"/>
                <w:right w:val="nil"/>
                <w:between w:val="nil"/>
              </w:pBdr>
              <w:shd w:val="clear" w:color="auto" w:fill="FFFFFF"/>
              <w:spacing w:line="276" w:lineRule="auto"/>
              <w:jc w:val="both"/>
              <w:rPr>
                <w:b/>
              </w:rPr>
            </w:pPr>
            <w:r w:rsidRPr="00660F78">
              <w:t xml:space="preserve">Sin modificaciones, se corrige la enumeración porque ahora es el artículo </w:t>
            </w:r>
            <w:r w:rsidRPr="00660F78">
              <w:rPr>
                <w:b/>
              </w:rPr>
              <w:t>43º.</w:t>
            </w:r>
          </w:p>
        </w:tc>
        <w:tc>
          <w:tcPr>
            <w:tcW w:w="4253" w:type="dxa"/>
          </w:tcPr>
          <w:p w:rsidR="00660F78" w:rsidRPr="00660F78" w:rsidRDefault="00660F78" w:rsidP="00660F78">
            <w:pPr>
              <w:pBdr>
                <w:top w:val="nil"/>
                <w:left w:val="nil"/>
                <w:bottom w:val="nil"/>
                <w:right w:val="nil"/>
                <w:between w:val="nil"/>
              </w:pBdr>
              <w:shd w:val="clear" w:color="auto" w:fill="FFFFFF"/>
              <w:spacing w:line="276" w:lineRule="auto"/>
              <w:jc w:val="both"/>
              <w:rPr>
                <w:b/>
              </w:rPr>
            </w:pPr>
          </w:p>
        </w:tc>
      </w:tr>
      <w:tr w:rsidR="00660F78" w:rsidRPr="00660F78" w:rsidTr="00DE3CC4">
        <w:tc>
          <w:tcPr>
            <w:tcW w:w="4673" w:type="dxa"/>
          </w:tcPr>
          <w:p w:rsidR="00660F78" w:rsidRPr="00660F78" w:rsidRDefault="00660F78" w:rsidP="00660F78">
            <w:pPr>
              <w:pBdr>
                <w:top w:val="nil"/>
                <w:left w:val="nil"/>
                <w:bottom w:val="nil"/>
                <w:right w:val="nil"/>
                <w:between w:val="nil"/>
              </w:pBdr>
              <w:shd w:val="clear" w:color="auto" w:fill="FFFFFF"/>
              <w:spacing w:line="276" w:lineRule="auto"/>
              <w:jc w:val="both"/>
              <w:rPr>
                <w:b/>
              </w:rPr>
            </w:pPr>
            <w:r w:rsidRPr="00660F78">
              <w:rPr>
                <w:b/>
              </w:rPr>
              <w:t xml:space="preserve">Artículo 25. Sanciones. </w:t>
            </w:r>
            <w:r w:rsidRPr="00660F78">
              <w:t xml:space="preserve">Las personas naturales no comerciantes que hagan mal uso del presente proceso serán </w:t>
            </w:r>
            <w:r w:rsidRPr="00660F78">
              <w:lastRenderedPageBreak/>
              <w:t>objeto de una multa equivalente al diez por ciento (10%) de las obligaciones en cesación de pago objeto de la negociación.  En el caso de que el abogado conciliador hubiera participado en el mal uso del proceso acá modificado, será objeto de las sanciones establecidas en la Ley 1123de 2007.</w:t>
            </w:r>
          </w:p>
        </w:tc>
        <w:tc>
          <w:tcPr>
            <w:tcW w:w="4394" w:type="dxa"/>
          </w:tcPr>
          <w:p w:rsidR="00660F78" w:rsidRPr="00660F78" w:rsidRDefault="00660F78" w:rsidP="00660F78">
            <w:pPr>
              <w:pBdr>
                <w:top w:val="nil"/>
                <w:left w:val="nil"/>
                <w:bottom w:val="nil"/>
                <w:right w:val="nil"/>
                <w:between w:val="nil"/>
              </w:pBdr>
              <w:shd w:val="clear" w:color="auto" w:fill="FFFFFF"/>
              <w:spacing w:line="276" w:lineRule="auto"/>
              <w:jc w:val="both"/>
              <w:rPr>
                <w:b/>
              </w:rPr>
            </w:pPr>
            <w:r w:rsidRPr="00660F78">
              <w:lastRenderedPageBreak/>
              <w:t xml:space="preserve">Sin modificaciones, se corrige la enumeración porque ahora es el artículo </w:t>
            </w:r>
            <w:r w:rsidRPr="00660F78">
              <w:rPr>
                <w:b/>
              </w:rPr>
              <w:t>44º.</w:t>
            </w:r>
          </w:p>
        </w:tc>
        <w:tc>
          <w:tcPr>
            <w:tcW w:w="4253" w:type="dxa"/>
          </w:tcPr>
          <w:p w:rsidR="00660F78" w:rsidRPr="00660F78" w:rsidRDefault="00660F78" w:rsidP="00660F78">
            <w:pPr>
              <w:pBdr>
                <w:top w:val="nil"/>
                <w:left w:val="nil"/>
                <w:bottom w:val="nil"/>
                <w:right w:val="nil"/>
                <w:between w:val="nil"/>
              </w:pBdr>
              <w:shd w:val="clear" w:color="auto" w:fill="FFFFFF"/>
              <w:spacing w:line="276" w:lineRule="auto"/>
              <w:jc w:val="both"/>
              <w:rPr>
                <w:b/>
              </w:rPr>
            </w:pPr>
          </w:p>
        </w:tc>
      </w:tr>
      <w:tr w:rsidR="00660F78" w:rsidRPr="00660F78" w:rsidTr="00DE3CC4">
        <w:tc>
          <w:tcPr>
            <w:tcW w:w="4673" w:type="dxa"/>
          </w:tcPr>
          <w:p w:rsidR="00660F78" w:rsidRPr="00660F78" w:rsidRDefault="00660F78" w:rsidP="00660F78">
            <w:pPr>
              <w:spacing w:line="276" w:lineRule="auto"/>
              <w:jc w:val="both"/>
            </w:pPr>
            <w:r w:rsidRPr="00660F78">
              <w:rPr>
                <w:b/>
              </w:rPr>
              <w:lastRenderedPageBreak/>
              <w:t>Artículo 26º</w:t>
            </w:r>
            <w:r w:rsidRPr="00660F78">
              <w:t xml:space="preserve"> </w:t>
            </w:r>
            <w:r w:rsidRPr="00660F78">
              <w:rPr>
                <w:b/>
              </w:rPr>
              <w:t>Vigencia.</w:t>
            </w:r>
            <w:r w:rsidRPr="00660F78">
              <w:t xml:space="preserve"> La presente ley rige a partir del momento de su promulgación y deroga las disposiciones que le sean contrarias.</w:t>
            </w:r>
          </w:p>
        </w:tc>
        <w:tc>
          <w:tcPr>
            <w:tcW w:w="4394" w:type="dxa"/>
          </w:tcPr>
          <w:p w:rsidR="00660F78" w:rsidRPr="00660F78" w:rsidRDefault="00660F78" w:rsidP="00660F78">
            <w:pPr>
              <w:spacing w:line="276" w:lineRule="auto"/>
              <w:jc w:val="both"/>
              <w:rPr>
                <w:b/>
              </w:rPr>
            </w:pPr>
            <w:r w:rsidRPr="00660F78">
              <w:t xml:space="preserve">Sin modificaciones, se corrige la enumeración porque ahora es el artículo </w:t>
            </w:r>
            <w:r w:rsidRPr="00660F78">
              <w:rPr>
                <w:b/>
              </w:rPr>
              <w:t>45º.</w:t>
            </w:r>
          </w:p>
        </w:tc>
        <w:tc>
          <w:tcPr>
            <w:tcW w:w="4253" w:type="dxa"/>
          </w:tcPr>
          <w:p w:rsidR="00660F78" w:rsidRPr="00660F78" w:rsidRDefault="00660F78" w:rsidP="00660F78">
            <w:pPr>
              <w:spacing w:line="276" w:lineRule="auto"/>
              <w:jc w:val="both"/>
              <w:rPr>
                <w:b/>
              </w:rPr>
            </w:pPr>
          </w:p>
        </w:tc>
      </w:tr>
    </w:tbl>
    <w:p w:rsidR="002B68DE" w:rsidRPr="00F73F22" w:rsidRDefault="002B68DE" w:rsidP="002B68DE">
      <w:pPr>
        <w:pStyle w:val="Prrafodelista"/>
        <w:tabs>
          <w:tab w:val="left" w:pos="6075"/>
        </w:tabs>
        <w:spacing w:line="276" w:lineRule="auto"/>
        <w:ind w:left="1800"/>
        <w:jc w:val="both"/>
        <w:rPr>
          <w:b/>
        </w:rPr>
      </w:pPr>
    </w:p>
    <w:p w:rsidR="002B68DE" w:rsidRPr="00F73F22" w:rsidRDefault="002B68DE" w:rsidP="003B2C0B">
      <w:pPr>
        <w:spacing w:line="276" w:lineRule="auto"/>
        <w:jc w:val="both"/>
      </w:pPr>
    </w:p>
    <w:p w:rsidR="002B68DE" w:rsidRPr="00F73F22" w:rsidRDefault="002B68DE" w:rsidP="003B2C0B">
      <w:pPr>
        <w:spacing w:line="276" w:lineRule="auto"/>
        <w:jc w:val="both"/>
      </w:pPr>
    </w:p>
    <w:p w:rsidR="002B68DE" w:rsidRPr="00F73F22" w:rsidRDefault="002B68DE" w:rsidP="003B2C0B">
      <w:pPr>
        <w:spacing w:line="276" w:lineRule="auto"/>
        <w:jc w:val="both"/>
      </w:pPr>
    </w:p>
    <w:p w:rsidR="002B68DE" w:rsidRPr="00F73F22" w:rsidRDefault="002B68DE" w:rsidP="003B2C0B">
      <w:pPr>
        <w:spacing w:line="276" w:lineRule="auto"/>
        <w:jc w:val="both"/>
        <w:sectPr w:rsidR="002B68DE" w:rsidRPr="00F73F22" w:rsidSect="002B68DE">
          <w:pgSz w:w="15840" w:h="12240" w:orient="landscape"/>
          <w:pgMar w:top="1701" w:right="1418" w:bottom="1701" w:left="1418" w:header="113" w:footer="113" w:gutter="0"/>
          <w:pgNumType w:start="1"/>
          <w:cols w:space="720"/>
          <w:docGrid w:linePitch="299"/>
        </w:sectPr>
      </w:pPr>
    </w:p>
    <w:p w:rsidR="002B68DE" w:rsidRPr="00F73F22" w:rsidRDefault="002B68DE" w:rsidP="003B2C0B">
      <w:pPr>
        <w:spacing w:line="276" w:lineRule="auto"/>
        <w:jc w:val="both"/>
      </w:pPr>
    </w:p>
    <w:p w:rsidR="003C4E8F" w:rsidRPr="00F73F22" w:rsidRDefault="003C4E8F" w:rsidP="003B2C0B">
      <w:pPr>
        <w:spacing w:line="276" w:lineRule="auto"/>
        <w:jc w:val="both"/>
      </w:pPr>
    </w:p>
    <w:p w:rsidR="008E57B0" w:rsidRPr="008E57B0" w:rsidRDefault="008E57B0" w:rsidP="008E57B0">
      <w:pPr>
        <w:pStyle w:val="Prrafodelista"/>
        <w:numPr>
          <w:ilvl w:val="0"/>
          <w:numId w:val="22"/>
        </w:numPr>
        <w:pBdr>
          <w:top w:val="nil"/>
          <w:left w:val="nil"/>
          <w:bottom w:val="nil"/>
          <w:right w:val="nil"/>
          <w:between w:val="nil"/>
        </w:pBdr>
        <w:spacing w:line="276" w:lineRule="auto"/>
        <w:rPr>
          <w:b/>
          <w:color w:val="000000"/>
        </w:rPr>
      </w:pPr>
      <w:r w:rsidRPr="008E57B0">
        <w:rPr>
          <w:b/>
          <w:color w:val="000000"/>
        </w:rPr>
        <w:t xml:space="preserve">PROPOSICIÓN. </w:t>
      </w:r>
    </w:p>
    <w:p w:rsidR="008E57B0" w:rsidRDefault="008E57B0" w:rsidP="008E57B0">
      <w:pPr>
        <w:rPr>
          <w:color w:val="000000"/>
        </w:rPr>
      </w:pPr>
    </w:p>
    <w:p w:rsidR="008E57B0" w:rsidRDefault="008E57B0" w:rsidP="008E57B0">
      <w:pPr>
        <w:shd w:val="clear" w:color="auto" w:fill="FFFFFF"/>
        <w:jc w:val="both"/>
        <w:rPr>
          <w:i/>
          <w:color w:val="000000"/>
        </w:rPr>
      </w:pPr>
      <w:r>
        <w:rPr>
          <w:color w:val="000000"/>
        </w:rPr>
        <w:t xml:space="preserve">Considerando los argumentos expuestos y en cumplimiento de los requisitos establecidos en la Ley 5 de 1992, presentamos ponencia favorable y, en consecuencia, solicito a los miembros de la Comisión Primera de la Cámara de Representantes dar primer debate al </w:t>
      </w:r>
      <w:r w:rsidR="00907B66">
        <w:rPr>
          <w:color w:val="000000"/>
        </w:rPr>
        <w:t>Proyecto de Ley No. 064 de 2020 Cámara “Por medio de la cual se modifica el título IV de la Ley 1564 de 2012 referente a la insolvencia de persona natural no comerciante y se dictan otras disposiciones”, acumulado con el proyecto de ley No. 114 de 2020 Cámara “por medio de la cual se modifican disposiciones del proceso de insolvencia de personas naturales no comerciantes”</w:t>
      </w:r>
      <w:r w:rsidR="00907B66">
        <w:rPr>
          <w:i/>
          <w:color w:val="000000"/>
        </w:rPr>
        <w:t xml:space="preserve"> </w:t>
      </w:r>
      <w:r w:rsidR="00907B66">
        <w:rPr>
          <w:color w:val="000000"/>
        </w:rPr>
        <w:t xml:space="preserve">y con el proyecto de Ley No.333 de 2020 Cámara “Por medio del cual se promueven mecanismos de acceso efectivo a los procesos de insolvencia de personas naturales no comerciantes </w:t>
      </w:r>
      <w:proofErr w:type="spellStart"/>
      <w:r w:rsidR="00907B66">
        <w:rPr>
          <w:color w:val="000000"/>
        </w:rPr>
        <w:t>Covid</w:t>
      </w:r>
      <w:proofErr w:type="spellEnd"/>
      <w:r w:rsidR="00907B66">
        <w:rPr>
          <w:color w:val="000000"/>
        </w:rPr>
        <w:t xml:space="preserve"> 19 y se dictan otras disposiciones transitorias”</w:t>
      </w:r>
      <w:r>
        <w:rPr>
          <w:color w:val="000000"/>
        </w:rPr>
        <w:t>.</w:t>
      </w:r>
    </w:p>
    <w:p w:rsidR="008E57B0" w:rsidRDefault="008E57B0" w:rsidP="008E57B0">
      <w:pPr>
        <w:rPr>
          <w:color w:val="000000"/>
        </w:rPr>
      </w:pPr>
    </w:p>
    <w:p w:rsidR="008E57B0" w:rsidRDefault="008E57B0" w:rsidP="008E57B0">
      <w:pPr>
        <w:rPr>
          <w:color w:val="000000"/>
        </w:rPr>
      </w:pPr>
      <w:r>
        <w:rPr>
          <w:color w:val="000000"/>
        </w:rPr>
        <w:t>Cordialmente,</w:t>
      </w:r>
    </w:p>
    <w:p w:rsidR="008E57B0" w:rsidRDefault="008E57B0" w:rsidP="008E57B0">
      <w:pPr>
        <w:jc w:val="both"/>
        <w:rPr>
          <w:b/>
        </w:rPr>
      </w:pPr>
    </w:p>
    <w:p w:rsidR="00C76999" w:rsidRDefault="00C76999" w:rsidP="00581A3B">
      <w:pPr>
        <w:jc w:val="both"/>
        <w:rPr>
          <w:b/>
        </w:rPr>
      </w:pPr>
    </w:p>
    <w:p w:rsidR="00C76999" w:rsidRDefault="00C76999" w:rsidP="00581A3B">
      <w:pPr>
        <w:jc w:val="both"/>
        <w:rPr>
          <w:b/>
        </w:rPr>
      </w:pPr>
    </w:p>
    <w:p w:rsidR="008E57B0" w:rsidRPr="00F73F22" w:rsidRDefault="008E57B0" w:rsidP="00581A3B">
      <w:pPr>
        <w:jc w:val="both"/>
        <w:rPr>
          <w:b/>
        </w:rPr>
      </w:pPr>
      <w:r w:rsidRPr="00F73F22">
        <w:rPr>
          <w:b/>
        </w:rPr>
        <w:t xml:space="preserve">BUENAVENTURA LEÓN </w:t>
      </w:r>
      <w:proofErr w:type="spellStart"/>
      <w:r w:rsidRPr="00F73F22">
        <w:rPr>
          <w:b/>
        </w:rPr>
        <w:t>LEÓN</w:t>
      </w:r>
      <w:proofErr w:type="spellEnd"/>
      <w:r w:rsidRPr="00F73F22">
        <w:rPr>
          <w:b/>
        </w:rPr>
        <w:t xml:space="preserve"> –C                          JOSE DANIEL LOPEZ JIMENEZ</w:t>
      </w:r>
    </w:p>
    <w:p w:rsidR="008E57B0" w:rsidRDefault="008E57B0" w:rsidP="008E57B0">
      <w:r w:rsidRPr="00F73F22">
        <w:t>Representante a la Cámara                               Representante a la Cámara</w:t>
      </w:r>
    </w:p>
    <w:p w:rsidR="0019407C" w:rsidRDefault="0019407C" w:rsidP="008E57B0"/>
    <w:p w:rsidR="00C76999" w:rsidRPr="00F73F22" w:rsidRDefault="00C76999" w:rsidP="008E57B0"/>
    <w:p w:rsidR="008E57B0" w:rsidRPr="00F73F22" w:rsidRDefault="008E57B0" w:rsidP="008E57B0"/>
    <w:p w:rsidR="008E57B0" w:rsidRPr="0019407C" w:rsidRDefault="008E57B0" w:rsidP="008E57B0">
      <w:r w:rsidRPr="00F73F22">
        <w:rPr>
          <w:b/>
        </w:rPr>
        <w:t>JULIAN PEINADO RAMIRE</w:t>
      </w:r>
      <w:r w:rsidR="0019407C">
        <w:rPr>
          <w:b/>
        </w:rPr>
        <w:t xml:space="preserve">Z - C                            </w:t>
      </w:r>
      <w:r w:rsidRPr="00F73F22">
        <w:rPr>
          <w:b/>
        </w:rPr>
        <w:t>LUIS</w:t>
      </w:r>
      <w:r w:rsidR="0019407C">
        <w:rPr>
          <w:b/>
        </w:rPr>
        <w:t xml:space="preserve"> </w:t>
      </w:r>
      <w:r w:rsidR="0019407C" w:rsidRPr="00F73F22">
        <w:rPr>
          <w:b/>
        </w:rPr>
        <w:t>ALBERTO ALBAN URBANO</w:t>
      </w:r>
      <w:r w:rsidRPr="00F73F22">
        <w:rPr>
          <w:b/>
        </w:rPr>
        <w:t xml:space="preserve"> </w:t>
      </w:r>
    </w:p>
    <w:p w:rsidR="008E57B0" w:rsidRPr="00F73F22" w:rsidRDefault="008E57B0" w:rsidP="008E57B0">
      <w:r w:rsidRPr="00F73F22">
        <w:t>Representante a la Cámara                             Representante a la Cámara</w:t>
      </w:r>
    </w:p>
    <w:p w:rsidR="008E57B0" w:rsidRPr="00F73F22" w:rsidRDefault="00C76999" w:rsidP="008E57B0">
      <w:pPr>
        <w:rPr>
          <w:b/>
        </w:rPr>
      </w:pPr>
      <w:r>
        <w:rPr>
          <w:b/>
        </w:rPr>
        <w:tab/>
      </w:r>
      <w:r w:rsidR="008E57B0">
        <w:rPr>
          <w:b/>
        </w:rPr>
        <w:tab/>
      </w:r>
      <w:r w:rsidR="008E57B0">
        <w:rPr>
          <w:b/>
        </w:rPr>
        <w:tab/>
      </w:r>
      <w:r w:rsidR="008E57B0">
        <w:rPr>
          <w:b/>
        </w:rPr>
        <w:tab/>
      </w:r>
      <w:r w:rsidR="008E57B0">
        <w:rPr>
          <w:b/>
        </w:rPr>
        <w:tab/>
      </w:r>
      <w:r w:rsidR="008E57B0">
        <w:rPr>
          <w:b/>
        </w:rPr>
        <w:tab/>
      </w:r>
    </w:p>
    <w:p w:rsidR="008E57B0" w:rsidRDefault="008E57B0" w:rsidP="008E57B0">
      <w:pPr>
        <w:rPr>
          <w:b/>
        </w:rPr>
      </w:pPr>
    </w:p>
    <w:p w:rsidR="008E57B0" w:rsidRPr="00F73F22" w:rsidRDefault="008E57B0" w:rsidP="008E57B0">
      <w:pPr>
        <w:rPr>
          <w:b/>
        </w:rPr>
      </w:pPr>
    </w:p>
    <w:p w:rsidR="008E57B0" w:rsidRPr="00F73F22" w:rsidRDefault="008E57B0" w:rsidP="008E57B0">
      <w:pPr>
        <w:rPr>
          <w:b/>
        </w:rPr>
      </w:pPr>
      <w:r w:rsidRPr="00F73F22">
        <w:rPr>
          <w:b/>
        </w:rPr>
        <w:t>JOSE JAIME USCATEGUI PASTRANA              JUANITA MARIA GOEBERTUS ESTRADA</w:t>
      </w:r>
    </w:p>
    <w:p w:rsidR="008E57B0" w:rsidRPr="00F73F22" w:rsidRDefault="008E57B0" w:rsidP="008E57B0">
      <w:r w:rsidRPr="00F73F22">
        <w:t>Representante a la Cámara                         Representante a la Cámara</w:t>
      </w:r>
    </w:p>
    <w:p w:rsidR="008E57B0" w:rsidRPr="00F73F22" w:rsidRDefault="008E57B0" w:rsidP="008E57B0"/>
    <w:p w:rsidR="008E57B0" w:rsidRPr="00F73F22" w:rsidRDefault="008E57B0" w:rsidP="008E57B0">
      <w:pPr>
        <w:rPr>
          <w:noProof/>
        </w:rPr>
      </w:pPr>
    </w:p>
    <w:p w:rsidR="008E57B0" w:rsidRPr="00F73F22" w:rsidRDefault="008E57B0" w:rsidP="008E57B0"/>
    <w:p w:rsidR="008E57B0" w:rsidRPr="00F73F22" w:rsidRDefault="008E57B0" w:rsidP="008E57B0">
      <w:pPr>
        <w:rPr>
          <w:b/>
        </w:rPr>
      </w:pPr>
      <w:r w:rsidRPr="00F73F22">
        <w:rPr>
          <w:b/>
        </w:rPr>
        <w:t xml:space="preserve">CARLOS GERMAN NAVAS TALERO                    </w:t>
      </w:r>
    </w:p>
    <w:p w:rsidR="008E57B0" w:rsidRPr="00F73F22" w:rsidRDefault="008E57B0" w:rsidP="008E57B0">
      <w:r w:rsidRPr="00F73F22">
        <w:t xml:space="preserve">Representante a la Cámara               </w:t>
      </w:r>
    </w:p>
    <w:p w:rsidR="00581A3B" w:rsidRDefault="00581A3B" w:rsidP="003220E7">
      <w:pPr>
        <w:jc w:val="both"/>
        <w:rPr>
          <w:color w:val="000000"/>
        </w:rPr>
      </w:pPr>
    </w:p>
    <w:p w:rsidR="00581A3B" w:rsidRDefault="00581A3B" w:rsidP="003220E7">
      <w:pPr>
        <w:jc w:val="both"/>
        <w:rPr>
          <w:color w:val="000000"/>
        </w:rPr>
      </w:pPr>
    </w:p>
    <w:p w:rsidR="00C76999" w:rsidRDefault="00C76999" w:rsidP="003220E7">
      <w:pPr>
        <w:jc w:val="both"/>
        <w:rPr>
          <w:color w:val="000000"/>
        </w:rPr>
      </w:pPr>
    </w:p>
    <w:p w:rsidR="00C76999" w:rsidRDefault="00C76999" w:rsidP="003220E7">
      <w:pPr>
        <w:jc w:val="both"/>
        <w:rPr>
          <w:color w:val="000000"/>
        </w:rPr>
      </w:pPr>
    </w:p>
    <w:p w:rsidR="00C76999" w:rsidRDefault="00C76999" w:rsidP="003220E7">
      <w:pPr>
        <w:jc w:val="both"/>
        <w:rPr>
          <w:color w:val="000000"/>
        </w:rPr>
      </w:pPr>
    </w:p>
    <w:p w:rsidR="00C76999" w:rsidRDefault="00C76999" w:rsidP="003220E7">
      <w:pPr>
        <w:jc w:val="both"/>
        <w:rPr>
          <w:color w:val="000000"/>
        </w:rPr>
      </w:pPr>
    </w:p>
    <w:p w:rsidR="00C76999" w:rsidRDefault="00C76999" w:rsidP="003220E7">
      <w:pPr>
        <w:jc w:val="both"/>
        <w:rPr>
          <w:color w:val="000000"/>
        </w:rPr>
      </w:pPr>
    </w:p>
    <w:p w:rsidR="00C76999" w:rsidRDefault="00C76999" w:rsidP="003220E7">
      <w:pPr>
        <w:jc w:val="both"/>
        <w:rPr>
          <w:color w:val="000000"/>
        </w:rPr>
      </w:pPr>
    </w:p>
    <w:p w:rsidR="00C76999" w:rsidRDefault="00C76999" w:rsidP="003220E7">
      <w:pPr>
        <w:jc w:val="both"/>
        <w:rPr>
          <w:color w:val="000000"/>
        </w:rPr>
      </w:pPr>
    </w:p>
    <w:p w:rsidR="003220E7" w:rsidRDefault="003220E7" w:rsidP="003220E7">
      <w:pPr>
        <w:jc w:val="both"/>
        <w:rPr>
          <w:color w:val="000000"/>
        </w:rPr>
      </w:pPr>
      <w:r>
        <w:rPr>
          <w:color w:val="000000"/>
        </w:rPr>
        <w:lastRenderedPageBreak/>
        <w:t>Teniendo en cuenta lo anterior, se propone el siguiente articulado.</w:t>
      </w:r>
    </w:p>
    <w:p w:rsidR="003220E7" w:rsidRDefault="003220E7" w:rsidP="003C4E8F">
      <w:pPr>
        <w:shd w:val="clear" w:color="auto" w:fill="FFFFFF"/>
        <w:spacing w:after="280" w:line="276" w:lineRule="auto"/>
        <w:jc w:val="center"/>
        <w:rPr>
          <w:b/>
        </w:rPr>
      </w:pPr>
    </w:p>
    <w:p w:rsidR="00A706E1" w:rsidRDefault="00A706E1" w:rsidP="00A706E1">
      <w:pPr>
        <w:shd w:val="clear" w:color="auto" w:fill="FFFFFF"/>
        <w:spacing w:line="276" w:lineRule="auto"/>
        <w:jc w:val="center"/>
        <w:rPr>
          <w:b/>
        </w:rPr>
      </w:pPr>
      <w:r w:rsidRPr="00A706E1">
        <w:rPr>
          <w:b/>
        </w:rPr>
        <w:t>PROYECTO DE LEY NO. 064 DE 2020 CÁMARA,</w:t>
      </w:r>
      <w:r w:rsidRPr="00A706E1">
        <w:rPr>
          <w:b/>
          <w:i/>
        </w:rPr>
        <w:t xml:space="preserve"> </w:t>
      </w:r>
      <w:r w:rsidRPr="00A706E1">
        <w:rPr>
          <w:b/>
        </w:rPr>
        <w:t xml:space="preserve">ACUMULADO CON EL PROYECTO DE LEY NO. 114 DE 2020 CÁMARA Y CON EL PROYECTO DE LEY NO.333 DE 2020 CÁMARA, </w:t>
      </w:r>
      <w:r>
        <w:rPr>
          <w:b/>
        </w:rPr>
        <w:t xml:space="preserve"> </w:t>
      </w:r>
      <w:r w:rsidRPr="00A706E1">
        <w:rPr>
          <w:b/>
        </w:rPr>
        <w:t>“POR MEDIO DE LA CUAL SE MODIFICA EL TÍTULO IV DE LA LEY 1564 DE 2012, REFERENTE A LOS PROCEDIMIENTOS DE INSOLVENCIA DE LA PERSONA NATURAL NO COMERCIANTE Y SE DICTAN OTRAS DISPOSICIONES”</w:t>
      </w:r>
    </w:p>
    <w:p w:rsidR="00A706E1" w:rsidRPr="00A706E1" w:rsidRDefault="00A706E1" w:rsidP="003C4E8F">
      <w:pPr>
        <w:shd w:val="clear" w:color="auto" w:fill="FFFFFF"/>
        <w:spacing w:line="276" w:lineRule="auto"/>
        <w:jc w:val="center"/>
        <w:rPr>
          <w:b/>
        </w:rPr>
      </w:pPr>
    </w:p>
    <w:p w:rsidR="003C4E8F" w:rsidRPr="00F73F22" w:rsidRDefault="003C4E8F" w:rsidP="003C4E8F">
      <w:pPr>
        <w:shd w:val="clear" w:color="auto" w:fill="FFFFFF"/>
        <w:spacing w:line="276" w:lineRule="auto"/>
        <w:jc w:val="center"/>
      </w:pPr>
      <w:r w:rsidRPr="00F73F22">
        <w:t>El Congreso de Colombia</w:t>
      </w:r>
    </w:p>
    <w:p w:rsidR="003C4E8F" w:rsidRPr="00F73F22" w:rsidRDefault="003C4E8F" w:rsidP="003C4E8F">
      <w:pPr>
        <w:shd w:val="clear" w:color="auto" w:fill="FFFFFF"/>
        <w:spacing w:line="276" w:lineRule="auto"/>
        <w:jc w:val="center"/>
      </w:pPr>
      <w:r w:rsidRPr="00F73F22">
        <w:t xml:space="preserve"> </w:t>
      </w:r>
    </w:p>
    <w:p w:rsidR="003C4E8F" w:rsidRDefault="003C4E8F" w:rsidP="003C4E8F">
      <w:pPr>
        <w:shd w:val="clear" w:color="auto" w:fill="FFFFFF"/>
        <w:spacing w:after="280" w:line="276" w:lineRule="auto"/>
        <w:jc w:val="center"/>
        <w:rPr>
          <w:b/>
        </w:rPr>
      </w:pPr>
      <w:r w:rsidRPr="00F73F22">
        <w:rPr>
          <w:b/>
        </w:rPr>
        <w:t>Decreta:</w:t>
      </w:r>
    </w:p>
    <w:p w:rsidR="008B6128" w:rsidRPr="00D663D1" w:rsidRDefault="008B6128" w:rsidP="008B6128">
      <w:pPr>
        <w:jc w:val="both"/>
      </w:pPr>
      <w:r w:rsidRPr="00D663D1">
        <w:rPr>
          <w:b/>
        </w:rPr>
        <w:t xml:space="preserve">Artículo 1º. Objeto. </w:t>
      </w:r>
      <w:r w:rsidRPr="00D663D1">
        <w:t>La presente ley tiene por objeto modificar el Título IV de la Ley 1564 de 2012, referente a los procedimientos de insolvencia de la persona natural no comerciante, a fin de:</w:t>
      </w:r>
    </w:p>
    <w:p w:rsidR="008B6128" w:rsidRPr="00D663D1" w:rsidRDefault="008B6128" w:rsidP="008B6128">
      <w:pPr>
        <w:jc w:val="both"/>
      </w:pPr>
    </w:p>
    <w:p w:rsidR="008B6128" w:rsidRPr="00D663D1" w:rsidRDefault="008B6128" w:rsidP="009D5AD2">
      <w:pPr>
        <w:pStyle w:val="Prrafodelista"/>
        <w:numPr>
          <w:ilvl w:val="0"/>
          <w:numId w:val="26"/>
        </w:numPr>
        <w:jc w:val="both"/>
      </w:pPr>
      <w:r w:rsidRPr="00D663D1">
        <w:t>Fortalecer las garantías procesales de los acreedores, para que dentro de un concepto de bien común, puedan negociar y recibir el pago de sus acreencias en términos que resulten razonables.</w:t>
      </w:r>
    </w:p>
    <w:p w:rsidR="008B6128" w:rsidRPr="00D663D1" w:rsidRDefault="008B6128" w:rsidP="008B6128">
      <w:pPr>
        <w:jc w:val="both"/>
      </w:pPr>
    </w:p>
    <w:p w:rsidR="008B6128" w:rsidRPr="00D663D1" w:rsidRDefault="008B6128" w:rsidP="008B6128">
      <w:pPr>
        <w:jc w:val="both"/>
      </w:pPr>
      <w:r w:rsidRPr="00D663D1">
        <w:rPr>
          <w:b/>
        </w:rPr>
        <w:t xml:space="preserve">B. </w:t>
      </w:r>
      <w:r w:rsidRPr="00D663D1">
        <w:t>Instituir un régimen diferenciado, cuando dentro de los acreedores se encuentre una o más empresas de economía solidaria.</w:t>
      </w:r>
    </w:p>
    <w:p w:rsidR="008B6128" w:rsidRPr="00D663D1" w:rsidRDefault="008B6128" w:rsidP="008B6128">
      <w:pPr>
        <w:jc w:val="both"/>
        <w:rPr>
          <w:b/>
        </w:rPr>
      </w:pPr>
    </w:p>
    <w:p w:rsidR="008B6128" w:rsidRPr="00D663D1" w:rsidRDefault="008B6128" w:rsidP="008B6128">
      <w:pPr>
        <w:jc w:val="both"/>
      </w:pPr>
      <w:r w:rsidRPr="00D663D1">
        <w:rPr>
          <w:b/>
        </w:rPr>
        <w:t xml:space="preserve">C. </w:t>
      </w:r>
      <w:r w:rsidRPr="00D663D1">
        <w:t xml:space="preserve">Establecer medidas para flexibilizar el proceso de insolvencia de persona natural no comerciante, tras la crisis económica generada por la pandemia </w:t>
      </w:r>
      <w:proofErr w:type="spellStart"/>
      <w:r w:rsidRPr="00D663D1">
        <w:t>Covid</w:t>
      </w:r>
      <w:proofErr w:type="spellEnd"/>
      <w:r w:rsidRPr="00D663D1">
        <w:t xml:space="preserve"> - 19.</w:t>
      </w:r>
    </w:p>
    <w:p w:rsidR="008B6128" w:rsidRPr="00D663D1" w:rsidRDefault="008B6128" w:rsidP="008B6128">
      <w:pPr>
        <w:jc w:val="both"/>
      </w:pPr>
    </w:p>
    <w:p w:rsidR="008B6128" w:rsidRPr="00D663D1" w:rsidRDefault="008B6128" w:rsidP="008B6128">
      <w:pPr>
        <w:jc w:val="both"/>
      </w:pPr>
      <w:r w:rsidRPr="00D663D1">
        <w:rPr>
          <w:b/>
        </w:rPr>
        <w:t>D.</w:t>
      </w:r>
      <w:r w:rsidRPr="00D663D1">
        <w:t xml:space="preserve"> Modificar varias normas del régimen, cuya aplicación ha dado lugar a controversias e inconvenientes en la negociación de deudas y a situaciones de estancamiento de los procesos liquidatarios. </w:t>
      </w:r>
    </w:p>
    <w:p w:rsidR="008B6128" w:rsidRPr="00D663D1" w:rsidRDefault="008B6128" w:rsidP="008B6128">
      <w:pPr>
        <w:jc w:val="both"/>
      </w:pPr>
    </w:p>
    <w:p w:rsidR="008B6128" w:rsidRPr="00D663D1" w:rsidRDefault="008B6128" w:rsidP="008B6128">
      <w:pPr>
        <w:pBdr>
          <w:top w:val="nil"/>
          <w:left w:val="nil"/>
          <w:bottom w:val="nil"/>
          <w:right w:val="nil"/>
          <w:between w:val="nil"/>
        </w:pBdr>
        <w:shd w:val="clear" w:color="auto" w:fill="FFFFFF"/>
        <w:jc w:val="both"/>
      </w:pPr>
      <w:r w:rsidRPr="00D663D1">
        <w:rPr>
          <w:b/>
        </w:rPr>
        <w:t xml:space="preserve">Artículo 2º. </w:t>
      </w:r>
      <w:r w:rsidRPr="00D663D1">
        <w:t>Modifíquese el artículo 532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w:t>
      </w:r>
      <w:r w:rsidRPr="00D663D1">
        <w:rPr>
          <w:rFonts w:ascii="Century Gothic" w:hAnsi="Century Gothic"/>
          <w:sz w:val="22"/>
          <w:szCs w:val="22"/>
        </w:rPr>
        <w:t> </w:t>
      </w:r>
      <w:r w:rsidRPr="00D663D1">
        <w:rPr>
          <w:rFonts w:ascii="Century Gothic" w:hAnsi="Century Gothic"/>
          <w:b/>
          <w:bCs/>
          <w:sz w:val="22"/>
          <w:szCs w:val="22"/>
        </w:rPr>
        <w:t>532.</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Ámbito de aplicación</w:t>
      </w:r>
      <w:r w:rsidRPr="00D663D1">
        <w:rPr>
          <w:rFonts w:ascii="Century Gothic" w:hAnsi="Century Gothic"/>
          <w:b/>
          <w:bCs/>
          <w:sz w:val="22"/>
          <w:szCs w:val="22"/>
        </w:rPr>
        <w:t>.</w:t>
      </w:r>
      <w:r w:rsidRPr="00D663D1">
        <w:rPr>
          <w:rStyle w:val="apple-converted-space"/>
          <w:rFonts w:ascii="Century Gothic" w:hAnsi="Century Gothic"/>
          <w:b/>
          <w:bCs/>
          <w:sz w:val="22"/>
          <w:szCs w:val="22"/>
        </w:rPr>
        <w:t> </w:t>
      </w:r>
      <w:r w:rsidRPr="00D663D1">
        <w:rPr>
          <w:rFonts w:ascii="Century Gothic" w:hAnsi="Century Gothic"/>
          <w:sz w:val="22"/>
          <w:szCs w:val="22"/>
        </w:rPr>
        <w:t>Los procedimientos contemplados en el presente título sólo serán aplicables a las personas naturales no comerciantes.</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Las reglas aquí dispuestas no se aplicarán a las personas naturales no comerciantes que tengan la condición de controlantes de sociedades que estén tramitando un proceso de insolvencia empresarial, cuya insolvencia se tramitará conjuntamente con aquella, bajo el régimen previsto en la Ley</w:t>
      </w:r>
      <w:r w:rsidRPr="00D663D1">
        <w:rPr>
          <w:rStyle w:val="apple-converted-space"/>
          <w:rFonts w:ascii="Century Gothic" w:hAnsi="Century Gothic"/>
          <w:sz w:val="22"/>
          <w:szCs w:val="22"/>
        </w:rPr>
        <w:t> </w:t>
      </w:r>
      <w:hyperlink r:id="rId14" w:history="1">
        <w:r w:rsidRPr="00D663D1">
          <w:rPr>
            <w:rStyle w:val="Hipervnculo"/>
            <w:rFonts w:ascii="Century Gothic" w:hAnsi="Century Gothic"/>
            <w:color w:val="auto"/>
            <w:sz w:val="22"/>
            <w:szCs w:val="22"/>
            <w:u w:val="none"/>
          </w:rPr>
          <w:t>1116</w:t>
        </w:r>
      </w:hyperlink>
      <w:r w:rsidRPr="00D663D1">
        <w:rPr>
          <w:rStyle w:val="apple-converted-space"/>
          <w:rFonts w:ascii="Century Gothic" w:hAnsi="Century Gothic"/>
          <w:sz w:val="22"/>
          <w:szCs w:val="22"/>
        </w:rPr>
        <w:t> </w:t>
      </w:r>
      <w:r w:rsidRPr="00D663D1">
        <w:rPr>
          <w:rFonts w:ascii="Century Gothic" w:hAnsi="Century Gothic"/>
          <w:sz w:val="22"/>
          <w:szCs w:val="22"/>
        </w:rPr>
        <w:t>de 2006.</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jc w:val="both"/>
      </w:pPr>
      <w:r w:rsidRPr="00D663D1">
        <w:rPr>
          <w:b/>
          <w:bCs/>
        </w:rPr>
        <w:t xml:space="preserve">PARÁGRAFO. </w:t>
      </w:r>
      <w:r w:rsidRPr="00D663D1">
        <w:t>Será ineficaz todo pacto contractual que pretenda impedir el acceso de cualquier persona a este régimen legal.</w:t>
      </w:r>
    </w:p>
    <w:p w:rsidR="008B6128" w:rsidRDefault="008B6128" w:rsidP="008B6128">
      <w:pPr>
        <w:jc w:val="both"/>
      </w:pPr>
    </w:p>
    <w:p w:rsidR="009544F0" w:rsidRDefault="009544F0" w:rsidP="008B6128">
      <w:pPr>
        <w:jc w:val="both"/>
      </w:pPr>
    </w:p>
    <w:p w:rsidR="009544F0" w:rsidRPr="00D663D1" w:rsidRDefault="009544F0" w:rsidP="008B6128">
      <w:pPr>
        <w:jc w:val="both"/>
      </w:pPr>
    </w:p>
    <w:p w:rsidR="008B6128" w:rsidRPr="00D663D1" w:rsidRDefault="008B6128" w:rsidP="008B6128">
      <w:pPr>
        <w:jc w:val="both"/>
      </w:pPr>
      <w:r w:rsidRPr="00D663D1">
        <w:rPr>
          <w:b/>
        </w:rPr>
        <w:lastRenderedPageBreak/>
        <w:t xml:space="preserve">Artículo 3º. </w:t>
      </w:r>
      <w:r w:rsidRPr="00D663D1">
        <w:t>Modifíquese el artículo 533 de la Ley 1564 de 2012, el cual quedará así:</w:t>
      </w:r>
    </w:p>
    <w:p w:rsidR="008B6128" w:rsidRPr="00D663D1" w:rsidRDefault="008B6128" w:rsidP="008B6128">
      <w:pPr>
        <w:jc w:val="both"/>
      </w:pPr>
    </w:p>
    <w:p w:rsidR="00CB432F" w:rsidRPr="00CB432F" w:rsidRDefault="00CB432F" w:rsidP="00CB432F">
      <w:pPr>
        <w:spacing w:line="276" w:lineRule="auto"/>
        <w:jc w:val="both"/>
      </w:pPr>
      <w:r w:rsidRPr="00CB432F">
        <w:rPr>
          <w:b/>
        </w:rPr>
        <w:t xml:space="preserve">Artículo 533.  COMPETENCIA PARA CONOCER DE LOS PROCEDIMIENTOS DE NEGOCIACIÓN  DE  DEUDAS  Y  CONVALIDACIÓN  DE  ACUERDOS  DE  LA PERSONA  NATURAL  NO  COMERCIANTE.   </w:t>
      </w:r>
      <w:r w:rsidRPr="00CB432F">
        <w:t>Conocerán  de  los  procedimientos  de negociación  de  deudas  y  convalidación  de  acuerdos  de  la  persona  natural  no comerciante,  los  centros  de  conciliación  del  lugar  del  domicilio  del  deudor, expresamente   autorizados   por   el  Ministerio  de   Justicia   y  del  Derecho,   para adelantar este tipo de procedimientos a través de los conciliadores inscritos en sus listas. Las notarías del lugar de domicilio del deudor lo harán a través de sus notarios y conciliadores inscritos en las listas conformadas para el efecto de acuerdo con el reglamento.</w:t>
      </w:r>
    </w:p>
    <w:p w:rsidR="00CB432F" w:rsidRPr="00CB432F" w:rsidRDefault="00CB432F" w:rsidP="00CB432F">
      <w:pPr>
        <w:spacing w:line="276" w:lineRule="auto"/>
        <w:jc w:val="both"/>
      </w:pPr>
      <w:r w:rsidRPr="00CB432F">
        <w:t xml:space="preserve"> </w:t>
      </w:r>
    </w:p>
    <w:p w:rsidR="00CB432F" w:rsidRPr="00CB432F" w:rsidRDefault="00CB432F" w:rsidP="00CB432F">
      <w:pPr>
        <w:spacing w:line="276" w:lineRule="auto"/>
        <w:jc w:val="both"/>
      </w:pPr>
      <w:r w:rsidRPr="00CB432F">
        <w:t>El deudor podrá acudir a un abogado certificado como conciliador para que este conozca directamente de estos procedimientos, únicamente con acompañamiento  de  un  delegado  del  Ministerio  Público, instancia  que  deberá avalar el acuerdo de pago producto de la negociación de deudas.  En caso de que el  municipio  no  cuente  con  centros  de  conciliación o con abogados conciliadores, el  agente  del  Ministerio Público llevará a cabo el proceso de qué trata este artículo.</w:t>
      </w:r>
    </w:p>
    <w:p w:rsidR="00CB432F" w:rsidRPr="00CB432F" w:rsidRDefault="00CB432F" w:rsidP="00CB432F">
      <w:pPr>
        <w:spacing w:line="276" w:lineRule="auto"/>
        <w:jc w:val="both"/>
      </w:pPr>
      <w:r w:rsidRPr="00CB432F">
        <w:t xml:space="preserve"> </w:t>
      </w:r>
    </w:p>
    <w:p w:rsidR="00CB432F" w:rsidRPr="00CB432F" w:rsidRDefault="00CB432F" w:rsidP="00CB432F">
      <w:pPr>
        <w:spacing w:line="276" w:lineRule="auto"/>
        <w:jc w:val="both"/>
      </w:pPr>
      <w:r w:rsidRPr="00CB432F">
        <w:t>Cuando en el municipio del domicilio del deudor no existan centros de conciliación autorizados por el Ministerio de Justicia y del Derecho ni notaría, el deudor podrá, a su elección, presentar la solicitud ante cualquier centro de conciliación,  notaría que se encuentre en el mismo circuito judicial o círculo notarial, respectivamente  o ante un abogado conciliador.</w:t>
      </w:r>
    </w:p>
    <w:p w:rsidR="00CB432F" w:rsidRPr="00CB432F" w:rsidRDefault="00CB432F" w:rsidP="00CB432F">
      <w:pPr>
        <w:spacing w:line="276" w:lineRule="auto"/>
        <w:jc w:val="both"/>
        <w:rPr>
          <w:b/>
        </w:rPr>
      </w:pPr>
    </w:p>
    <w:p w:rsidR="00CB432F" w:rsidRPr="00CB432F" w:rsidRDefault="00CB432F" w:rsidP="00CB432F">
      <w:pPr>
        <w:spacing w:line="276" w:lineRule="auto"/>
        <w:jc w:val="both"/>
        <w:rPr>
          <w:b/>
        </w:rPr>
      </w:pPr>
      <w:r w:rsidRPr="00CB432F">
        <w:rPr>
          <w:b/>
        </w:rPr>
        <w:t xml:space="preserve">PARÁGRAFO. </w:t>
      </w:r>
      <w:r w:rsidRPr="00CB432F">
        <w:t>El Gobierno Nacional  dispondrá  lo  necesario  para  garantizar  que todos  los  conciliadores  del  país  reciban  capacitación  permanente  sobre  el procedimiento de insolvencia para persona natural no comerciante.</w:t>
      </w:r>
    </w:p>
    <w:p w:rsidR="008B6128" w:rsidRPr="00D663D1" w:rsidRDefault="008B6128" w:rsidP="008B6128">
      <w:pPr>
        <w:jc w:val="both"/>
      </w:pPr>
    </w:p>
    <w:p w:rsidR="008B6128" w:rsidRPr="00D663D1" w:rsidRDefault="008B6128" w:rsidP="008B6128">
      <w:pPr>
        <w:pBdr>
          <w:top w:val="nil"/>
          <w:left w:val="nil"/>
          <w:bottom w:val="nil"/>
          <w:right w:val="nil"/>
          <w:between w:val="nil"/>
        </w:pBdr>
        <w:shd w:val="clear" w:color="auto" w:fill="FFFFFF"/>
        <w:spacing w:after="280"/>
        <w:jc w:val="both"/>
      </w:pPr>
      <w:r w:rsidRPr="00D663D1">
        <w:rPr>
          <w:b/>
        </w:rPr>
        <w:t xml:space="preserve">Artículo 4º. </w:t>
      </w:r>
      <w:r w:rsidRPr="00D663D1">
        <w:t>Modifíquese el artículo 534 de la Ley 1564 de 2012, el cual quedara así:</w:t>
      </w:r>
    </w:p>
    <w:p w:rsidR="008B6128" w:rsidRPr="00D663D1" w:rsidRDefault="008B6128" w:rsidP="008B6128">
      <w:pPr>
        <w:spacing w:before="280" w:after="280"/>
        <w:jc w:val="both"/>
      </w:pPr>
      <w:r w:rsidRPr="00D663D1">
        <w:rPr>
          <w:b/>
        </w:rPr>
        <w:t>ARTÍCULO 534. COMPETENCIA DE LA JURISDICCIÓN ORDINARIA CIVIL.</w:t>
      </w:r>
      <w:r w:rsidRPr="00D663D1">
        <w:t> De las controversias y objeciones previstas en este título conocerá, en primera o única instancia conforme a la cuantía de las obligaciones que se estén negociando en el proceso de insolvencia, el juez civil del domicilio del deudor o del domicilio en donde se adelante el procedimiento de negociación de deudas o validación del acuerdo.</w:t>
      </w:r>
    </w:p>
    <w:p w:rsidR="008B6128" w:rsidRPr="00D663D1" w:rsidRDefault="008B6128" w:rsidP="008B6128">
      <w:pPr>
        <w:spacing w:before="280" w:after="280"/>
        <w:jc w:val="both"/>
      </w:pPr>
      <w:r w:rsidRPr="00D663D1">
        <w:t>En los mismos términos, el juez civil también será competente para conocer del procedimiento de liquidación patrimonial.</w:t>
      </w:r>
    </w:p>
    <w:p w:rsidR="008B6128" w:rsidRPr="00D663D1" w:rsidRDefault="008B6128" w:rsidP="008B6128">
      <w:pPr>
        <w:jc w:val="both"/>
      </w:pPr>
      <w:r>
        <w:rPr>
          <w:b/>
        </w:rPr>
        <w:lastRenderedPageBreak/>
        <w:t>PARÁGRAFO PRIMERO</w:t>
      </w:r>
      <w:r w:rsidRPr="00D663D1">
        <w:rPr>
          <w:b/>
        </w:rPr>
        <w:t>.</w:t>
      </w:r>
      <w:r w:rsidRPr="00D663D1">
        <w:t> El juez que conozca la primera de las controversias que se susciten en el trámite previsto en esta ley, conocerá de manera privativa de todas las demás controversias que se presenten durante el trámite o ejecución del acuerdo. En estos eventos no habrá lugar a reparto.</w:t>
      </w:r>
    </w:p>
    <w:p w:rsidR="008B6128" w:rsidRPr="00D663D1" w:rsidRDefault="008B6128" w:rsidP="008B6128">
      <w:pPr>
        <w:jc w:val="both"/>
      </w:pPr>
    </w:p>
    <w:p w:rsidR="008B6128" w:rsidRPr="00D663D1" w:rsidRDefault="008B6128" w:rsidP="008B6128">
      <w:pPr>
        <w:jc w:val="both"/>
      </w:pPr>
      <w:r>
        <w:rPr>
          <w:b/>
        </w:rPr>
        <w:t>PARÁGRAFO SEGUNDO</w:t>
      </w:r>
      <w:r w:rsidRPr="00D663D1">
        <w:rPr>
          <w:b/>
        </w:rPr>
        <w:t xml:space="preserve">. </w:t>
      </w:r>
      <w:r w:rsidRPr="00D663D1">
        <w:t xml:space="preserve">En el caso que el deudor o alguno de los acreedores, acuda a la doble instancia, el término inicialmente establecido en el artículo 544 de la presente Ley, se prorrogara por 90 días, más. </w:t>
      </w:r>
    </w:p>
    <w:p w:rsidR="008B6128" w:rsidRPr="00D663D1" w:rsidRDefault="008B6128" w:rsidP="008B6128">
      <w:pPr>
        <w:jc w:val="both"/>
      </w:pPr>
    </w:p>
    <w:p w:rsidR="008B6128" w:rsidRPr="00D663D1" w:rsidRDefault="008B6128" w:rsidP="008B6128">
      <w:pPr>
        <w:jc w:val="both"/>
      </w:pPr>
      <w:r w:rsidRPr="00D663D1">
        <w:t xml:space="preserve">El juez civil tendrá que decidir sobre las controversias previstas en este título, dentro de los 20 días siguientes al recibo de los expedientes. </w:t>
      </w:r>
    </w:p>
    <w:p w:rsidR="008B6128" w:rsidRPr="00D663D1" w:rsidRDefault="008B6128" w:rsidP="008B6128">
      <w:pPr>
        <w:jc w:val="both"/>
      </w:pPr>
    </w:p>
    <w:p w:rsidR="008B6128" w:rsidRPr="00D663D1" w:rsidRDefault="008B6128" w:rsidP="008B6128">
      <w:pPr>
        <w:pBdr>
          <w:top w:val="nil"/>
          <w:left w:val="nil"/>
          <w:bottom w:val="nil"/>
          <w:right w:val="nil"/>
          <w:between w:val="nil"/>
        </w:pBdr>
        <w:shd w:val="clear" w:color="auto" w:fill="FFFFFF"/>
        <w:jc w:val="both"/>
      </w:pPr>
      <w:r w:rsidRPr="00D663D1">
        <w:rPr>
          <w:b/>
        </w:rPr>
        <w:t xml:space="preserve">Artículo 5º. </w:t>
      </w:r>
      <w:r w:rsidRPr="00D663D1">
        <w:t>Modifíquese el artículo 535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w:t>
      </w:r>
      <w:r w:rsidRPr="00D663D1">
        <w:rPr>
          <w:rFonts w:ascii="Century Gothic" w:hAnsi="Century Gothic"/>
          <w:sz w:val="22"/>
          <w:szCs w:val="22"/>
        </w:rPr>
        <w:t> </w:t>
      </w:r>
      <w:r w:rsidRPr="00D663D1">
        <w:rPr>
          <w:rFonts w:ascii="Century Gothic" w:hAnsi="Century Gothic"/>
          <w:b/>
          <w:bCs/>
          <w:sz w:val="22"/>
          <w:szCs w:val="22"/>
        </w:rPr>
        <w:t>535.</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Gratuidad</w:t>
      </w:r>
      <w:r w:rsidRPr="00D663D1">
        <w:rPr>
          <w:rFonts w:ascii="Century Gothic" w:hAnsi="Century Gothic"/>
          <w:b/>
          <w:bCs/>
          <w:sz w:val="22"/>
          <w:szCs w:val="22"/>
        </w:rPr>
        <w:t>.</w:t>
      </w:r>
      <w:r w:rsidRPr="00D663D1">
        <w:rPr>
          <w:rStyle w:val="apple-converted-space"/>
          <w:rFonts w:ascii="Century Gothic" w:hAnsi="Century Gothic"/>
          <w:b/>
          <w:bCs/>
          <w:sz w:val="22"/>
          <w:szCs w:val="22"/>
        </w:rPr>
        <w:t> </w:t>
      </w:r>
      <w:r w:rsidRPr="00D663D1">
        <w:rPr>
          <w:rFonts w:ascii="Century Gothic" w:hAnsi="Century Gothic"/>
          <w:sz w:val="22"/>
          <w:szCs w:val="22"/>
        </w:rPr>
        <w:t>Los procedimientos de negociación de deudas y de convalidación de acuerdo ante centros de conciliación de consultorios jurídicos de facultades de derecho y de las entidades públicas serán gratuitos. Los notarios y los centros de conciliación privados podrán cobrar por sus servicios, sin sujeción a otras normas que las previstas en este título.</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Las expensas que se causen dentro de dichos procedimientos deberán ser asumidas por la parte solicitante, de conformidad con lo previsto en las reglas generales del presente código.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En el evento en que las expensas no sean canceladas, se entenderá desistida la solicitud.</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Son expensas causadas en dichos procedimientos, las relacionadas con comunicaciones, remisión de expedientes y demás gastos secretariales.</w:t>
      </w:r>
    </w:p>
    <w:p w:rsidR="008B6128" w:rsidRPr="00D663D1" w:rsidRDefault="008B6128" w:rsidP="008B6128">
      <w:pPr>
        <w:pStyle w:val="NormalWeb"/>
        <w:spacing w:before="0" w:beforeAutospacing="0" w:after="0" w:afterAutospacing="0"/>
        <w:jc w:val="both"/>
        <w:rPr>
          <w:rStyle w:val="apple-converted-space"/>
          <w:rFonts w:ascii="Century Gothic" w:hAnsi="Century Gothic"/>
          <w:b/>
          <w:bCs/>
          <w:sz w:val="22"/>
          <w:szCs w:val="22"/>
          <w:highlight w:val="cyan"/>
        </w:rPr>
      </w:pP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r w:rsidRPr="00D663D1">
        <w:rPr>
          <w:rStyle w:val="apple-converted-space"/>
          <w:rFonts w:ascii="Century Gothic" w:hAnsi="Century Gothic"/>
          <w:b/>
          <w:bCs/>
          <w:sz w:val="22"/>
          <w:szCs w:val="22"/>
        </w:rPr>
        <w:t>PARÁGRAFO PRIMERO.</w:t>
      </w:r>
      <w:r w:rsidRPr="00D663D1">
        <w:rPr>
          <w:rStyle w:val="apple-converted-space"/>
          <w:rFonts w:ascii="Century Gothic" w:hAnsi="Century Gothic"/>
          <w:sz w:val="22"/>
          <w:szCs w:val="22"/>
        </w:rPr>
        <w:t xml:space="preserve"> </w:t>
      </w:r>
      <w:r w:rsidRPr="00D663D1">
        <w:rPr>
          <w:rFonts w:ascii="Century Gothic" w:hAnsi="Century Gothic"/>
          <w:sz w:val="22"/>
          <w:szCs w:val="22"/>
        </w:rPr>
        <w:t xml:space="preserve">Las expensas que se causen durante los procedimientos de negociación de deudas y de convalidación de acuerdo ante centros de conciliación de consultorios jurídicos de facultades de derecho y de las entidades públicas, así́ como el cobro de servicios que puedan hacer los notarios, los abogados conciliadores y los centros de conciliación privados, y las demás expensas mencionadas en el presente artículo, serán asumidos con cargo a los recursos del Fondo de Mitigación de Emergencias -FOME. También lo serán los honorarios del liquidador, y los gastos en que este </w:t>
      </w:r>
      <w:proofErr w:type="spellStart"/>
      <w:r w:rsidRPr="00D663D1">
        <w:rPr>
          <w:rFonts w:ascii="Century Gothic" w:hAnsi="Century Gothic"/>
          <w:sz w:val="22"/>
          <w:szCs w:val="22"/>
        </w:rPr>
        <w:t>deda</w:t>
      </w:r>
      <w:proofErr w:type="spellEnd"/>
      <w:r w:rsidRPr="00D663D1">
        <w:rPr>
          <w:rFonts w:ascii="Century Gothic" w:hAnsi="Century Gothic"/>
          <w:sz w:val="22"/>
          <w:szCs w:val="22"/>
        </w:rPr>
        <w:t xml:space="preserve"> incurrir para el cumplimiento de sus funciones, a menos que en el inventario se cuente con dinero en efectivo que se pueda destinar a tales finalidades.</w:t>
      </w:r>
    </w:p>
    <w:p w:rsidR="008B6128" w:rsidRPr="00D663D1" w:rsidRDefault="008B6128" w:rsidP="008B6128">
      <w:pPr>
        <w:pStyle w:val="NormalWeb"/>
        <w:spacing w:before="0" w:beforeAutospacing="0" w:after="0" w:afterAutospacing="0"/>
        <w:jc w:val="both"/>
        <w:rPr>
          <w:rFonts w:ascii="Century Gothic" w:hAnsi="Century Gothic"/>
          <w:b/>
          <w:bCs/>
          <w:sz w:val="22"/>
          <w:szCs w:val="22"/>
          <w:highlight w:val="cyan"/>
        </w:rPr>
      </w:pPr>
    </w:p>
    <w:p w:rsidR="008B6128" w:rsidRPr="00D663D1" w:rsidRDefault="008B6128" w:rsidP="008B6128">
      <w:pPr>
        <w:shd w:val="clear" w:color="auto" w:fill="FFFFFF"/>
        <w:jc w:val="both"/>
      </w:pPr>
      <w:r w:rsidRPr="00D663D1">
        <w:rPr>
          <w:b/>
          <w:bCs/>
        </w:rPr>
        <w:t xml:space="preserve">PARÁGRAFO SEGUNDO.  </w:t>
      </w:r>
      <w:r w:rsidRPr="00D663D1">
        <w:t>A partir de la expedición de la presente ley, el Ministerio de Justicia y del Derecho tendrá treinta (30) días calendario para conformar una lista de auxiliares de justicia que deberán cumplir deberes de asistencia técnica en  los procesos de insolvencia para personas naturales no comerciantes, en los que el deudor así lo solicite.</w:t>
      </w:r>
    </w:p>
    <w:p w:rsidR="008B6128" w:rsidRPr="00D663D1" w:rsidRDefault="008B6128" w:rsidP="008B6128">
      <w:pPr>
        <w:shd w:val="clear" w:color="auto" w:fill="FFFFFF"/>
        <w:jc w:val="both"/>
        <w:rPr>
          <w:b/>
        </w:rPr>
      </w:pPr>
    </w:p>
    <w:p w:rsidR="008B6128" w:rsidRPr="00D663D1" w:rsidRDefault="008B6128" w:rsidP="008B6128">
      <w:pPr>
        <w:shd w:val="clear" w:color="auto" w:fill="FFFFFF"/>
        <w:jc w:val="both"/>
      </w:pPr>
      <w:r w:rsidRPr="00D663D1">
        <w:t xml:space="preserve">Las  expensas de sus funciones deberán ser asumidas por el deudor; en caso de que éste no cuente con los recursos para el pago del auxiliar de la justicia las expensas estarán a cargo del FOME, de que trata el Decreto Legislativo 444 de </w:t>
      </w:r>
      <w:r w:rsidRPr="00D663D1">
        <w:lastRenderedPageBreak/>
        <w:t>2020, hasta su liquidación. Una vez liquidado el FOME deberá el Ministerio de Justicia y del Derecho, disponer de recursos para el cubrimiento de estas expensas cuando el deudor no pueda asumirlas.</w:t>
      </w:r>
    </w:p>
    <w:p w:rsidR="008B6128" w:rsidRPr="00D663D1" w:rsidRDefault="008B6128" w:rsidP="008B6128">
      <w:pPr>
        <w:shd w:val="clear" w:color="auto" w:fill="FFFFFF"/>
        <w:jc w:val="both"/>
        <w:rPr>
          <w:b/>
        </w:rPr>
      </w:pPr>
    </w:p>
    <w:p w:rsidR="008B6128" w:rsidRPr="00D663D1" w:rsidRDefault="008B6128" w:rsidP="008B6128">
      <w:pPr>
        <w:jc w:val="both"/>
      </w:pPr>
      <w:r w:rsidRPr="00D663D1">
        <w:t>Al deudor se le deberá informar de la posibilidad de acceder a la asistencia técnica a la que se ha referencia en el presente artículo.</w:t>
      </w:r>
    </w:p>
    <w:p w:rsidR="008B6128" w:rsidRPr="00D663D1" w:rsidRDefault="008B6128" w:rsidP="008B6128">
      <w:pPr>
        <w:jc w:val="both"/>
      </w:pPr>
    </w:p>
    <w:p w:rsidR="008B6128" w:rsidRPr="00D663D1" w:rsidRDefault="008B6128" w:rsidP="008B6128">
      <w:pPr>
        <w:jc w:val="both"/>
        <w:rPr>
          <w:b/>
        </w:rPr>
      </w:pPr>
    </w:p>
    <w:p w:rsidR="008B6128" w:rsidRPr="00D663D1" w:rsidRDefault="008B6128" w:rsidP="008B6128">
      <w:pPr>
        <w:jc w:val="both"/>
      </w:pPr>
      <w:r w:rsidRPr="00D663D1">
        <w:rPr>
          <w:b/>
        </w:rPr>
        <w:t>Artículo 6º</w:t>
      </w:r>
      <w:r w:rsidRPr="00D663D1">
        <w:t xml:space="preserve"> Adiciónese el artículo 538 de la Ley 1564 de 2012, el cual quedará así: </w:t>
      </w:r>
    </w:p>
    <w:p w:rsidR="008B6128" w:rsidRPr="00D663D1" w:rsidRDefault="008B6128" w:rsidP="008B6128">
      <w:pPr>
        <w:jc w:val="both"/>
      </w:pPr>
    </w:p>
    <w:p w:rsidR="008B6128" w:rsidRPr="00D663D1" w:rsidRDefault="008B6128" w:rsidP="008B6128">
      <w:pPr>
        <w:jc w:val="both"/>
      </w:pPr>
      <w:r w:rsidRPr="00D663D1">
        <w:rPr>
          <w:b/>
        </w:rPr>
        <w:t>ARTÍCULO 538. SUPUESTOS DE INSOLVENCIA.</w:t>
      </w:r>
      <w:r w:rsidRPr="00D663D1">
        <w:t xml:space="preserve"> Para los fines previstos en este título, se entenderá que la persona natural no comerciante podrá acogerse a los procedimientos de insolvencia cuando se encuentre en cesación de pagos.</w:t>
      </w:r>
    </w:p>
    <w:p w:rsidR="008B6128" w:rsidRPr="00D663D1" w:rsidRDefault="008B6128" w:rsidP="008B6128">
      <w:pPr>
        <w:jc w:val="both"/>
      </w:pPr>
    </w:p>
    <w:p w:rsidR="008B6128" w:rsidRPr="00D663D1" w:rsidRDefault="008B6128" w:rsidP="008B6128">
      <w:pPr>
        <w:jc w:val="both"/>
      </w:pPr>
      <w:r w:rsidRPr="00D663D1">
        <w:t>Estará en cesación de pagos la persona natural que como deudor o garante incumpla el pago de dos (2) o más obligaciones a favor de dos (2) o más acreedores por más de noventa (90) días, o contra el cual cursen dos (2) o más procesos ejecutivos o de jurisdicción coactiva.</w:t>
      </w:r>
    </w:p>
    <w:p w:rsidR="008B6128" w:rsidRPr="00D663D1" w:rsidRDefault="008B6128" w:rsidP="008B6128">
      <w:pPr>
        <w:jc w:val="both"/>
      </w:pPr>
    </w:p>
    <w:p w:rsidR="008B6128" w:rsidRPr="00D663D1" w:rsidRDefault="008B6128" w:rsidP="008B6128">
      <w:pPr>
        <w:jc w:val="both"/>
      </w:pPr>
      <w:r w:rsidRPr="00D663D1">
        <w:t>Cuando dentro de los acreedores se encuentre una o más empresas de economía solidaria, el incumplimiento de pago, deberá ser como mínimo de ciento ochenta (180) días.</w:t>
      </w:r>
    </w:p>
    <w:p w:rsidR="008B6128" w:rsidRPr="00D663D1" w:rsidRDefault="008B6128" w:rsidP="008B6128">
      <w:pPr>
        <w:jc w:val="both"/>
      </w:pPr>
    </w:p>
    <w:p w:rsidR="008B6128" w:rsidRPr="00D663D1" w:rsidRDefault="008B6128" w:rsidP="008B6128">
      <w:pPr>
        <w:jc w:val="both"/>
      </w:pPr>
      <w:r w:rsidRPr="00D663D1">
        <w:t>En cualquier caso, el valor porcentual de las obligaciones deberá representar no menos del cincuenta (30%) por ciento del pasivo total a su cargo. Para la verificación de esta situación bastará la declaración del deudor la cual se entenderá prestada bajo la gravedad del juramento.</w:t>
      </w:r>
    </w:p>
    <w:p w:rsidR="008B6128" w:rsidRPr="00D663D1" w:rsidRDefault="008B6128" w:rsidP="008B6128">
      <w:pPr>
        <w:jc w:val="both"/>
      </w:pPr>
    </w:p>
    <w:p w:rsidR="008B6128" w:rsidRPr="00D663D1" w:rsidRDefault="008B6128" w:rsidP="008B6128">
      <w:pPr>
        <w:jc w:val="both"/>
      </w:pPr>
      <w:r w:rsidRPr="00D663D1">
        <w:rPr>
          <w:b/>
        </w:rPr>
        <w:t>Artículo 7º</w:t>
      </w:r>
      <w:r w:rsidRPr="00D663D1">
        <w:t xml:space="preserve"> Modifíquese y adiciónese el artículo 539 de la Ley 1564 de 2012, el cual quedará así: </w:t>
      </w: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 539.</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Requisitos de la solicitud de trámite de negociación de deudas</w:t>
      </w:r>
      <w:r w:rsidRPr="00D663D1">
        <w:rPr>
          <w:rFonts w:ascii="Century Gothic" w:hAnsi="Century Gothic"/>
          <w:b/>
          <w:bCs/>
          <w:sz w:val="22"/>
          <w:szCs w:val="22"/>
        </w:rPr>
        <w:t>.</w:t>
      </w:r>
      <w:r w:rsidRPr="00D663D1">
        <w:rPr>
          <w:rStyle w:val="apple-converted-space"/>
          <w:rFonts w:ascii="Century Gothic" w:hAnsi="Century Gothic"/>
          <w:b/>
          <w:bCs/>
          <w:sz w:val="22"/>
          <w:szCs w:val="22"/>
        </w:rPr>
        <w:t> </w:t>
      </w:r>
      <w:r w:rsidRPr="00D663D1">
        <w:rPr>
          <w:rFonts w:ascii="Century Gothic" w:hAnsi="Century Gothic"/>
          <w:sz w:val="22"/>
          <w:szCs w:val="22"/>
        </w:rPr>
        <w:t xml:space="preserve">La solicitud de trámite de negociación de deudas deberá ser presentada directamente por el deudor, quien, al igual que los acreedores,  </w:t>
      </w:r>
      <w:r w:rsidRPr="00D663D1">
        <w:rPr>
          <w:rStyle w:val="apple-converted-space"/>
          <w:rFonts w:ascii="Century Gothic" w:hAnsi="Century Gothic"/>
          <w:sz w:val="22"/>
          <w:szCs w:val="22"/>
        </w:rPr>
        <w:t xml:space="preserve">podrá comparecer al trámite personalmente, o </w:t>
      </w:r>
      <w:proofErr w:type="gramStart"/>
      <w:r w:rsidRPr="00D663D1">
        <w:rPr>
          <w:rStyle w:val="apple-converted-space"/>
          <w:rFonts w:ascii="Century Gothic" w:hAnsi="Century Gothic"/>
          <w:sz w:val="22"/>
          <w:szCs w:val="22"/>
        </w:rPr>
        <w:t>representado</w:t>
      </w:r>
      <w:proofErr w:type="gramEnd"/>
      <w:r w:rsidRPr="00D663D1">
        <w:rPr>
          <w:rStyle w:val="apple-converted-space"/>
          <w:rFonts w:ascii="Century Gothic" w:hAnsi="Century Gothic"/>
          <w:sz w:val="22"/>
          <w:szCs w:val="22"/>
        </w:rPr>
        <w:t xml:space="preserve"> por un apoderado judicial. La solicitud deberá contener:</w:t>
      </w:r>
    </w:p>
    <w:p w:rsidR="008B6128" w:rsidRPr="00D663D1" w:rsidRDefault="008B6128" w:rsidP="008B6128">
      <w:pPr>
        <w:framePr w:hSpace="141" w:wrap="around" w:vAnchor="text" w:hAnchor="margin" w:y="341"/>
        <w:jc w:val="both"/>
        <w:rPr>
          <w:b/>
        </w:rPr>
      </w:pPr>
    </w:p>
    <w:p w:rsidR="008B6128" w:rsidRPr="00D663D1" w:rsidRDefault="008B6128" w:rsidP="008B6128">
      <w:pPr>
        <w:pBdr>
          <w:top w:val="nil"/>
          <w:left w:val="nil"/>
          <w:bottom w:val="nil"/>
          <w:right w:val="nil"/>
          <w:between w:val="nil"/>
        </w:pBdr>
        <w:spacing w:before="280" w:after="280"/>
        <w:jc w:val="both"/>
      </w:pPr>
      <w:r w:rsidRPr="00D663D1">
        <w:rPr>
          <w:b/>
        </w:rPr>
        <w:t xml:space="preserve">1. </w:t>
      </w:r>
      <w:r w:rsidRPr="00D663D1">
        <w:t>Un informe que indique de manera precisa las causas que lo llevaron a la situación de cesación de pagos.</w:t>
      </w:r>
    </w:p>
    <w:p w:rsidR="008B6128" w:rsidRPr="00D663D1" w:rsidRDefault="008B6128" w:rsidP="008B6128">
      <w:pPr>
        <w:jc w:val="both"/>
      </w:pPr>
      <w:r w:rsidRPr="00D663D1">
        <w:rPr>
          <w:b/>
        </w:rPr>
        <w:t>2.</w:t>
      </w:r>
      <w:r w:rsidRPr="00D663D1">
        <w:t xml:space="preserve"> La propuesta para la negociación de deudas, que debe ser clara, expresa y objetiva. Cuando dentro de los acreedores se encuentren empresas de economía solidaria, no se podrán incluir acreencias adquiridas durante el mes anterior a la presentación de la solicitud de insolvencia.</w:t>
      </w:r>
    </w:p>
    <w:p w:rsidR="008B6128" w:rsidRPr="00D663D1" w:rsidRDefault="008B6128" w:rsidP="008B6128">
      <w:pPr>
        <w:jc w:val="both"/>
      </w:pPr>
    </w:p>
    <w:p w:rsidR="008B6128" w:rsidRPr="00D663D1" w:rsidRDefault="008B6128" w:rsidP="008B6128">
      <w:pPr>
        <w:jc w:val="both"/>
      </w:pPr>
      <w:r w:rsidRPr="00D663D1">
        <w:rPr>
          <w:b/>
        </w:rPr>
        <w:t>3.</w:t>
      </w:r>
      <w:r w:rsidRPr="00D663D1">
        <w:t xml:space="preserve"> Una relación completa y actualizada de todos los acreedores, en el orden de prelación de créditos que señalan los artículos 2488 y siguientes del Código Civil. Para los efectos del trámite de insolvencia, las empresas de economía solidaria se </w:t>
      </w:r>
      <w:r w:rsidRPr="00D663D1">
        <w:lastRenderedPageBreak/>
        <w:t>ubicarán como créditos de segunda clase, en el puesto número tres, dentro de los créditos del acreedor prendario, excepto las obligaciones que tengan garantía hipotecaria.</w:t>
      </w:r>
    </w:p>
    <w:p w:rsidR="008B6128" w:rsidRPr="00D663D1" w:rsidRDefault="008B6128" w:rsidP="008B6128">
      <w:pPr>
        <w:jc w:val="both"/>
      </w:pPr>
    </w:p>
    <w:p w:rsidR="008B6128" w:rsidRPr="00D663D1" w:rsidRDefault="008B6128" w:rsidP="008B6128">
      <w:pPr>
        <w:jc w:val="both"/>
      </w:pPr>
      <w:r w:rsidRPr="00D663D1">
        <w:t xml:space="preserve">Se deberá indicar nombre, domicilio y dirección de cada uno de ellos, dirección de correo electrónico, cuantía, diferenciando capital e intereses, y naturaleza de los créditos, tasas de interés, documentos en que consten la cual deben tener obligaciones claras, expresas y exigibles, fecha de otorgamiento del crédito y vencimiento, nombre, domicilio y dirección de la oficina o lugar de habitación de los codeudores, fiadores o avalistas. En caso de no conocer alguna información, el deudor deberá expresarlo. </w:t>
      </w:r>
    </w:p>
    <w:p w:rsidR="008B6128" w:rsidRPr="00D663D1" w:rsidRDefault="008B6128" w:rsidP="008B6128">
      <w:pPr>
        <w:pBdr>
          <w:top w:val="nil"/>
          <w:left w:val="nil"/>
          <w:bottom w:val="nil"/>
          <w:right w:val="nil"/>
          <w:between w:val="nil"/>
        </w:pBdr>
        <w:spacing w:before="280" w:after="280"/>
        <w:jc w:val="both"/>
      </w:pPr>
      <w:r w:rsidRPr="00D663D1">
        <w:rPr>
          <w:b/>
        </w:rPr>
        <w:t>4.</w:t>
      </w:r>
      <w:r w:rsidRPr="00D663D1">
        <w:t xml:space="preserve"> Una relación completa y detallada de sus bienes, incluidos los que posea en el exterior. Deberán indicarse los valores estimados y los datos necesarios para su identificación, así como la información detallada de los gravámenes, afectaciones y medidas cautelares que pesen sobre ellos y deberá identificarse cuáles de ellos tienen afectación a vivienda familiar y cuáles son objeto de patrimonio de familia inembargable.</w:t>
      </w:r>
    </w:p>
    <w:p w:rsidR="008B6128" w:rsidRPr="00D663D1" w:rsidRDefault="008B6128" w:rsidP="008B6128">
      <w:pPr>
        <w:pBdr>
          <w:top w:val="nil"/>
          <w:left w:val="nil"/>
          <w:bottom w:val="nil"/>
          <w:right w:val="nil"/>
          <w:between w:val="nil"/>
        </w:pBdr>
        <w:spacing w:before="280" w:after="280"/>
        <w:jc w:val="both"/>
      </w:pPr>
      <w:r w:rsidRPr="00D663D1">
        <w:t xml:space="preserve">A la relación detallada de los bienes, se deberán adjuntar los documentos idóneos para acreditar la veracidad de la información. </w:t>
      </w:r>
    </w:p>
    <w:p w:rsidR="008B6128" w:rsidRPr="00D663D1" w:rsidRDefault="008B6128" w:rsidP="008B6128">
      <w:pPr>
        <w:pBdr>
          <w:top w:val="nil"/>
          <w:left w:val="nil"/>
          <w:bottom w:val="nil"/>
          <w:right w:val="nil"/>
          <w:between w:val="nil"/>
        </w:pBdr>
        <w:spacing w:before="280" w:after="280"/>
        <w:jc w:val="both"/>
      </w:pPr>
      <w:r w:rsidRPr="00D663D1">
        <w:rPr>
          <w:b/>
        </w:rPr>
        <w:t>5.</w:t>
      </w:r>
      <w:r w:rsidRPr="00D663D1">
        <w:t xml:space="preserve"> Una relación de los procesos judiciales y de cualquier procedimiento o actuación administrativa de carácter patrimonial que adelante el deudor o que curse contra él, indicando el juzgado o la oficina donde están radicados y su estado actual.</w:t>
      </w:r>
    </w:p>
    <w:p w:rsidR="008B6128" w:rsidRPr="00D663D1" w:rsidRDefault="008B6128" w:rsidP="008B6128">
      <w:pPr>
        <w:pBdr>
          <w:top w:val="nil"/>
          <w:left w:val="nil"/>
          <w:bottom w:val="nil"/>
          <w:right w:val="nil"/>
          <w:between w:val="nil"/>
        </w:pBdr>
        <w:spacing w:before="280" w:after="280"/>
        <w:jc w:val="both"/>
        <w:rPr>
          <w:b/>
        </w:rPr>
      </w:pPr>
      <w:r w:rsidRPr="00D663D1">
        <w:rPr>
          <w:b/>
        </w:rPr>
        <w:t>6.</w:t>
      </w:r>
      <w:r w:rsidRPr="00D663D1">
        <w:t xml:space="preserve"> Certificación de los ingresos del deudor expedida por su empleador o, en caso de que sea trabajador independiente, una declaración de los mismos, que se entenderá rendida bajo la gravedad de juramento, allegando los documentos que los sustenten.</w:t>
      </w:r>
    </w:p>
    <w:p w:rsidR="008B6128" w:rsidRPr="00D663D1" w:rsidRDefault="008B6128" w:rsidP="008B6128">
      <w:pPr>
        <w:pBdr>
          <w:top w:val="nil"/>
          <w:left w:val="nil"/>
          <w:bottom w:val="nil"/>
          <w:right w:val="nil"/>
          <w:between w:val="nil"/>
        </w:pBdr>
        <w:spacing w:before="280" w:after="280"/>
        <w:jc w:val="both"/>
      </w:pPr>
      <w:r w:rsidRPr="00D663D1">
        <w:rPr>
          <w:b/>
        </w:rPr>
        <w:t>7.</w:t>
      </w:r>
      <w:r w:rsidRPr="00D663D1">
        <w:t xml:space="preserve"> Monto al que ascienden los recursos disponibles para el pago de las obligaciones descontados los gastos necesarios para la subsistencia del deudor y de las personas a su cargo si los hubiese, de conservación de los bienes y los gastos del procedimiento. </w:t>
      </w:r>
    </w:p>
    <w:p w:rsidR="008B6128" w:rsidRPr="00D663D1" w:rsidRDefault="008B6128" w:rsidP="008B6128">
      <w:pPr>
        <w:pBdr>
          <w:top w:val="nil"/>
          <w:left w:val="nil"/>
          <w:bottom w:val="nil"/>
          <w:right w:val="nil"/>
          <w:between w:val="nil"/>
        </w:pBdr>
        <w:spacing w:before="280" w:after="280"/>
        <w:jc w:val="both"/>
      </w:pPr>
      <w:r w:rsidRPr="00D663D1">
        <w:t xml:space="preserve">Los gastos de las personas a cargo del deudor, conservación de los bienes y del procedimiento, deberán ser debidamente soportados. </w:t>
      </w:r>
    </w:p>
    <w:p w:rsidR="008B6128" w:rsidRPr="00D663D1" w:rsidRDefault="008B6128" w:rsidP="008B6128">
      <w:pPr>
        <w:pBdr>
          <w:top w:val="nil"/>
          <w:left w:val="nil"/>
          <w:bottom w:val="nil"/>
          <w:right w:val="nil"/>
          <w:between w:val="nil"/>
        </w:pBdr>
        <w:spacing w:before="280" w:after="280"/>
        <w:jc w:val="both"/>
      </w:pPr>
      <w:r w:rsidRPr="00D663D1">
        <w:rPr>
          <w:b/>
        </w:rPr>
        <w:t>8.</w:t>
      </w:r>
      <w:r w:rsidRPr="00D663D1">
        <w:t xml:space="preserve"> Información relativa a si tiene o no sociedad conyugal o patrimonial vigente. En el evento en que la haya tenido, deberá aportar copia de la escritura pública o de la sentencia por medio de la cual esta se haya liquidado, o de la sentencia que haya declarado la separación de bienes, si ello ocurrió dentro de los dos (2) años anteriores a la solicitud. En cualquiera de estos últimos casos, deberá adjuntar la relación de bienes con el valor comercial estimado que fueron objeto de entrega.</w:t>
      </w:r>
    </w:p>
    <w:p w:rsidR="008B6128" w:rsidRPr="00D663D1" w:rsidRDefault="008B6128" w:rsidP="008B6128">
      <w:pPr>
        <w:pBdr>
          <w:top w:val="nil"/>
          <w:left w:val="nil"/>
          <w:bottom w:val="nil"/>
          <w:right w:val="nil"/>
          <w:between w:val="nil"/>
        </w:pBdr>
        <w:spacing w:before="280" w:after="280"/>
        <w:jc w:val="both"/>
      </w:pPr>
      <w:r w:rsidRPr="00D663D1">
        <w:rPr>
          <w:b/>
        </w:rPr>
        <w:lastRenderedPageBreak/>
        <w:t>9.</w:t>
      </w:r>
      <w:r w:rsidRPr="00D663D1">
        <w:t xml:space="preserve"> Una discriminación de las obligaciones alimentarias a su cargo, indicando cuantía y beneficiarios.</w:t>
      </w:r>
    </w:p>
    <w:p w:rsidR="008B6128" w:rsidRPr="00D663D1" w:rsidRDefault="008B6128" w:rsidP="008B6128">
      <w:pPr>
        <w:pBdr>
          <w:top w:val="nil"/>
          <w:left w:val="nil"/>
          <w:bottom w:val="nil"/>
          <w:right w:val="nil"/>
          <w:between w:val="nil"/>
        </w:pBdr>
        <w:spacing w:before="280" w:after="280"/>
        <w:jc w:val="both"/>
      </w:pPr>
      <w:r w:rsidRPr="00D663D1">
        <w:rPr>
          <w:b/>
        </w:rPr>
        <w:t>PARÁGRAFO PRIMERO.</w:t>
      </w:r>
      <w:r w:rsidRPr="00D663D1">
        <w:t> La información de la solicitud del trámite de negociación de deudas y las declaraciones hechas por el deudor en cumplimiento de lo dispuesto en este artículo, se entenderán rendidas bajo la gravedad del juramento y en la solicitud deberá incluirse expresamente la manifestación de que no se ha incurrido en omisiones, imprecisiones o errores que impidan conocer su verdadera situación económica y su capacidad de pago.</w:t>
      </w:r>
    </w:p>
    <w:p w:rsidR="008B6128" w:rsidRPr="00D663D1" w:rsidRDefault="008B6128" w:rsidP="008B6128">
      <w:pPr>
        <w:pBdr>
          <w:top w:val="nil"/>
          <w:left w:val="nil"/>
          <w:bottom w:val="nil"/>
          <w:right w:val="nil"/>
          <w:between w:val="nil"/>
        </w:pBdr>
        <w:spacing w:before="280" w:after="280"/>
        <w:jc w:val="both"/>
      </w:pPr>
      <w:r w:rsidRPr="00D663D1">
        <w:rPr>
          <w:b/>
        </w:rPr>
        <w:t>PARÁGRAFO SEGUNDO.</w:t>
      </w:r>
      <w:r w:rsidRPr="00D663D1">
        <w:t> La relación de acreedores y de bienes deberá hacerse con corte al último día calendario del mes inmediatamente anterior a aquel en que se presente la solicitud.</w:t>
      </w:r>
    </w:p>
    <w:p w:rsidR="008B6128" w:rsidRPr="00D663D1" w:rsidRDefault="008B6128" w:rsidP="008B6128">
      <w:pPr>
        <w:jc w:val="both"/>
      </w:pPr>
      <w:r w:rsidRPr="00D663D1">
        <w:rPr>
          <w:b/>
        </w:rPr>
        <w:t xml:space="preserve">PARÁGRAFO TERCERO: </w:t>
      </w:r>
      <w:r w:rsidRPr="00D663D1">
        <w:t>El centro de conciliación y el notario, consultarán el Registro Único Empresarial -RUES, para verificar la declaración de que trata el presente artículo, a efecto de rechazar el inicio del procedimiento de negociación de deudas o de convalidación de acuerdos privados por falta de competencia.</w:t>
      </w:r>
    </w:p>
    <w:p w:rsidR="008B6128" w:rsidRPr="00D663D1" w:rsidRDefault="008B6128" w:rsidP="008B6128">
      <w:pPr>
        <w:jc w:val="both"/>
        <w:rPr>
          <w:b/>
        </w:rPr>
      </w:pPr>
    </w:p>
    <w:p w:rsidR="008B6128" w:rsidRPr="00D663D1" w:rsidRDefault="008B6128" w:rsidP="008B6128">
      <w:pPr>
        <w:jc w:val="both"/>
      </w:pPr>
      <w:r w:rsidRPr="00D663D1">
        <w:rPr>
          <w:b/>
        </w:rPr>
        <w:t xml:space="preserve">PARAGRAFO CUARTO: </w:t>
      </w:r>
      <w:r w:rsidRPr="00D663D1">
        <w:t>El deudor deberá acreditar haber adquirido conocimiento en finanzas personales. Para tal fin, aportará una certificación expedida por entidad debidamente reconocida por entidad gubernamental.</w:t>
      </w:r>
    </w:p>
    <w:p w:rsidR="008B6128" w:rsidRPr="00D663D1" w:rsidRDefault="008B6128" w:rsidP="008B6128">
      <w:pPr>
        <w:jc w:val="both"/>
      </w:pPr>
    </w:p>
    <w:p w:rsidR="008B6128" w:rsidRPr="00D663D1" w:rsidRDefault="008B6128" w:rsidP="008B6128">
      <w:pPr>
        <w:jc w:val="both"/>
      </w:pPr>
      <w:r w:rsidRPr="00D663D1">
        <w:rPr>
          <w:b/>
        </w:rPr>
        <w:t>PARAGRAFO QUINTO:</w:t>
      </w:r>
      <w:r w:rsidRPr="00D663D1">
        <w:t xml:space="preserve"> Durante el proceso se mantendrá el descuento de libranza o descuento directo autorizado a favor de los Fondos de Empleados, Cooperativas y Asociaciones Mutuales.</w:t>
      </w:r>
    </w:p>
    <w:p w:rsidR="008B6128" w:rsidRPr="00D663D1" w:rsidRDefault="008B6128" w:rsidP="008B6128">
      <w:pPr>
        <w:jc w:val="both"/>
      </w:pPr>
    </w:p>
    <w:p w:rsidR="008B6128" w:rsidRPr="00D663D1" w:rsidRDefault="008B6128" w:rsidP="008B6128">
      <w:pPr>
        <w:jc w:val="both"/>
        <w:rPr>
          <w:b/>
        </w:rPr>
      </w:pPr>
      <w:r w:rsidRPr="00D663D1">
        <w:rPr>
          <w:b/>
        </w:rPr>
        <w:t xml:space="preserve">Artículo 8. </w:t>
      </w:r>
      <w:r w:rsidRPr="00D663D1">
        <w:t>Modifíquese el artículo 541 de la Ley 1564 de 2012, el cual quedará así:</w:t>
      </w:r>
      <w:r w:rsidRPr="00D663D1">
        <w:rPr>
          <w:b/>
        </w:rPr>
        <w:t xml:space="preserve"> </w:t>
      </w:r>
    </w:p>
    <w:p w:rsidR="008B6128" w:rsidRPr="00D663D1" w:rsidRDefault="008B6128" w:rsidP="008B6128">
      <w:pPr>
        <w:jc w:val="both"/>
        <w:rPr>
          <w:b/>
        </w:rPr>
      </w:pPr>
    </w:p>
    <w:p w:rsidR="008B6128" w:rsidRPr="00D663D1" w:rsidRDefault="008B6128" w:rsidP="008B6128">
      <w:pPr>
        <w:jc w:val="both"/>
      </w:pPr>
      <w:r w:rsidRPr="00D663D1">
        <w:rPr>
          <w:b/>
        </w:rPr>
        <w:t xml:space="preserve">Artículo 541.  DESIGNACIÓN DEL CONCILIADOR Y ACEPTACIÓN DEL CARGO. </w:t>
      </w:r>
      <w:r w:rsidRPr="00D663D1">
        <w:t xml:space="preserve">En caso de que deudor hubiera acudido a un centro de conciliación, a una notaría o ante el Agente de Ministerio Público, dentro de los dos (2) días siguientes a la presentación de la solicitud, se designará al Conciliador.  Este manifestará su aceptación   dentro   de   las  </w:t>
      </w:r>
      <w:r w:rsidRPr="00D663D1">
        <w:rPr>
          <w:strike/>
        </w:rPr>
        <w:t xml:space="preserve"> siguientes</w:t>
      </w:r>
      <w:r w:rsidRPr="00D663D1">
        <w:t xml:space="preserve"> veinticuatro   (24)   horas   siguientes   a   la notificación del encargo, so pena de ser excluido de la lista.</w:t>
      </w:r>
    </w:p>
    <w:p w:rsidR="008B6128" w:rsidRPr="00D663D1" w:rsidRDefault="008B6128" w:rsidP="008B6128">
      <w:pPr>
        <w:jc w:val="both"/>
      </w:pPr>
    </w:p>
    <w:p w:rsidR="008B6128" w:rsidRPr="00D663D1" w:rsidRDefault="008B6128" w:rsidP="008B6128">
      <w:pPr>
        <w:jc w:val="both"/>
      </w:pPr>
      <w:r w:rsidRPr="00D663D1">
        <w:t xml:space="preserve">El cargo de conciliador es de obligatoria aceptación.  En el evento en que el conciliador se encuentre impedido y no lo declare, podrá ser recusado por las causales previstas en este código. </w:t>
      </w:r>
    </w:p>
    <w:p w:rsidR="008B6128" w:rsidRPr="00D663D1" w:rsidRDefault="008B6128" w:rsidP="008B6128">
      <w:pPr>
        <w:jc w:val="both"/>
        <w:rPr>
          <w:b/>
        </w:rPr>
      </w:pPr>
    </w:p>
    <w:p w:rsidR="008B6128" w:rsidRPr="00D663D1" w:rsidRDefault="008B6128" w:rsidP="008B6128">
      <w:pPr>
        <w:jc w:val="both"/>
      </w:pPr>
      <w:r w:rsidRPr="00D663D1">
        <w:t>En caso de que el deudor acuda a los servicios profesionales de un abogado certificado como conciliador, el deudor deberá solicitar al mismo la prestación del servicio por escrito, y este deberá manifestar su aceptación en el mismo término establecido en el primer inciso de este artículo.</w:t>
      </w:r>
    </w:p>
    <w:p w:rsidR="008B6128" w:rsidRPr="00D663D1" w:rsidRDefault="008B6128" w:rsidP="008B6128">
      <w:pPr>
        <w:jc w:val="both"/>
      </w:pPr>
    </w:p>
    <w:p w:rsidR="008B6128" w:rsidRPr="00D663D1" w:rsidRDefault="008B6128" w:rsidP="008B6128">
      <w:pPr>
        <w:jc w:val="both"/>
      </w:pPr>
    </w:p>
    <w:p w:rsidR="008B6128" w:rsidRPr="00D663D1" w:rsidRDefault="008B6128" w:rsidP="008B6128">
      <w:pPr>
        <w:jc w:val="both"/>
      </w:pPr>
      <w:r w:rsidRPr="00D663D1">
        <w:rPr>
          <w:b/>
        </w:rPr>
        <w:t xml:space="preserve">Artículo 9. </w:t>
      </w:r>
      <w:r w:rsidRPr="00D663D1">
        <w:t xml:space="preserve">Modifíquese el artículo 542 de la Ley 1564 de 2012, el cual quedará así: </w:t>
      </w:r>
    </w:p>
    <w:p w:rsidR="008B6128" w:rsidRPr="00D663D1" w:rsidRDefault="008B6128" w:rsidP="008B6128">
      <w:pPr>
        <w:jc w:val="both"/>
      </w:pPr>
    </w:p>
    <w:p w:rsidR="008B6128" w:rsidRPr="00D663D1" w:rsidRDefault="008B6128" w:rsidP="008B6128">
      <w:pPr>
        <w:jc w:val="both"/>
      </w:pPr>
      <w:r w:rsidRPr="00D663D1">
        <w:rPr>
          <w:b/>
        </w:rPr>
        <w:lastRenderedPageBreak/>
        <w:t>ARTÍCULO 542. DECISIÓN DE LA SOLICITUD DE NEGOCIACIÓN.</w:t>
      </w:r>
      <w:r w:rsidRPr="00D663D1">
        <w:t xml:space="preserve"> Dentro de los tres (3) días siguientes a la aceptación del cargo, el conciliador verificará si la solicitud cumple con los requisitos legales.</w:t>
      </w:r>
    </w:p>
    <w:p w:rsidR="008B6128" w:rsidRPr="00D663D1" w:rsidRDefault="008B6128" w:rsidP="008B6128">
      <w:pPr>
        <w:jc w:val="both"/>
      </w:pPr>
    </w:p>
    <w:p w:rsidR="008B6128" w:rsidRPr="00D663D1" w:rsidRDefault="008B6128" w:rsidP="008B6128">
      <w:pPr>
        <w:jc w:val="both"/>
      </w:pPr>
      <w:r w:rsidRPr="00D663D1">
        <w:t>Si la solicitud no cumple con alguna de las exigencias requeridas, el conciliador inmediatamente señalará los defectos de que adolezca y otorgará al deudor un plazo de tres (3) días para que la corrija. Si dentro del plazo otorgado el deudor no subsana los defectos de la solicitud, la solicitud será́ rechazada. Contra esta decisión solo procederá́ el recurso de reposición ante el mismo conciliador.</w:t>
      </w:r>
    </w:p>
    <w:p w:rsidR="008B6128" w:rsidRPr="00D663D1" w:rsidRDefault="008B6128" w:rsidP="008B6128">
      <w:pPr>
        <w:jc w:val="both"/>
      </w:pPr>
    </w:p>
    <w:p w:rsidR="008B6128" w:rsidRPr="00D663D1" w:rsidRDefault="008B6128" w:rsidP="008B6128">
      <w:pPr>
        <w:jc w:val="both"/>
      </w:pPr>
      <w:r w:rsidRPr="00D663D1">
        <w:t>Las expensas estarán a cargo del Fondo de Mitigación de Emergencias (FOME) en el caso de que el deudor no las pueda asumir. Para ello el Gobierno Nacional por medio del Ministerio de Justicia, establecerá el procedimiento para su pago.</w:t>
      </w:r>
    </w:p>
    <w:p w:rsidR="008B6128" w:rsidRPr="00D663D1" w:rsidRDefault="008B6128" w:rsidP="008B6128">
      <w:pPr>
        <w:jc w:val="both"/>
      </w:pPr>
    </w:p>
    <w:p w:rsidR="008B6128" w:rsidRPr="00D663D1" w:rsidRDefault="008B6128" w:rsidP="008B6128">
      <w:pPr>
        <w:jc w:val="both"/>
      </w:pPr>
      <w:r w:rsidRPr="00D663D1">
        <w:rPr>
          <w:b/>
        </w:rPr>
        <w:t>Artículo 10.</w:t>
      </w:r>
      <w:r w:rsidRPr="00D663D1">
        <w:t xml:space="preserve">  Modifíquese el artículo 543 de la Ley 1564 de 2012, el cual quedará así: </w:t>
      </w:r>
    </w:p>
    <w:p w:rsidR="008B6128" w:rsidRPr="00D663D1" w:rsidRDefault="008B6128" w:rsidP="008B6128">
      <w:pPr>
        <w:jc w:val="both"/>
      </w:pPr>
    </w:p>
    <w:p w:rsidR="008B6128" w:rsidRPr="00D663D1" w:rsidRDefault="008B6128" w:rsidP="008B6128">
      <w:pPr>
        <w:jc w:val="both"/>
      </w:pPr>
      <w:r w:rsidRPr="00D663D1">
        <w:rPr>
          <w:b/>
        </w:rPr>
        <w:t>ARTÍCULO 543. ACEPTACIÓN DE LA SOLICITUD DE NEGOCIACIÓN DE DEUDAS.</w:t>
      </w:r>
      <w:r w:rsidRPr="00D663D1">
        <w:t xml:space="preserve"> Una vez el conciliador verifique el cumplimiento de los requisitos en la solicitud de negociación de deudas y cuando el deudor o subsidiariamente el FOME hubiera sufragado las expensas según sea el caso, el conciliador designado por el centro de conciliación o el notario, la aceptará, dará inicio al procedimiento de negociación de deudas y fijará fecha para audiencia de negociación dentro de los diez (10) días siguientes a la aceptación de la solicitud.</w:t>
      </w:r>
    </w:p>
    <w:p w:rsidR="008B6128" w:rsidRPr="00D663D1" w:rsidRDefault="008B6128" w:rsidP="008B6128">
      <w:pPr>
        <w:jc w:val="both"/>
      </w:pPr>
    </w:p>
    <w:p w:rsidR="008B6128" w:rsidRPr="00D663D1" w:rsidRDefault="008B6128" w:rsidP="008B6128">
      <w:pPr>
        <w:jc w:val="both"/>
      </w:pPr>
      <w:r w:rsidRPr="00D663D1">
        <w:rPr>
          <w:b/>
        </w:rPr>
        <w:t>PARÁGRAFO.</w:t>
      </w:r>
      <w:r w:rsidRPr="00D663D1">
        <w:t xml:space="preserve"> El Gobierno Nacional en un plazo de seis (6) meses reglamentará los requisitos y el proceso de pago de expensas de que trata este artículo.</w:t>
      </w:r>
    </w:p>
    <w:p w:rsidR="008B6128" w:rsidRPr="00D663D1" w:rsidRDefault="008B6128" w:rsidP="008B6128">
      <w:pPr>
        <w:jc w:val="both"/>
      </w:pPr>
    </w:p>
    <w:p w:rsidR="008B6128" w:rsidRPr="00D663D1" w:rsidRDefault="008B6128" w:rsidP="008B6128">
      <w:pPr>
        <w:pBdr>
          <w:top w:val="nil"/>
          <w:left w:val="nil"/>
          <w:bottom w:val="nil"/>
          <w:right w:val="nil"/>
          <w:between w:val="nil"/>
        </w:pBdr>
        <w:shd w:val="clear" w:color="auto" w:fill="FFFFFF"/>
        <w:jc w:val="both"/>
      </w:pPr>
      <w:r w:rsidRPr="00D663D1">
        <w:rPr>
          <w:b/>
        </w:rPr>
        <w:t xml:space="preserve">Artículo 11. </w:t>
      </w:r>
      <w:r w:rsidRPr="00D663D1">
        <w:t>Adicionase el artículo 543A, a  la Ley 1564 de 2012, el cual quedara así:</w:t>
      </w:r>
    </w:p>
    <w:p w:rsidR="008B6128" w:rsidRPr="00D663D1" w:rsidRDefault="008B6128" w:rsidP="008B6128">
      <w:pPr>
        <w:pBdr>
          <w:top w:val="nil"/>
          <w:left w:val="nil"/>
          <w:bottom w:val="nil"/>
          <w:right w:val="nil"/>
          <w:between w:val="nil"/>
        </w:pBdr>
        <w:shd w:val="clear" w:color="auto" w:fill="FFFFFF"/>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 xml:space="preserve">Artículo 543 A. </w:t>
      </w:r>
      <w:r w:rsidRPr="00D663D1">
        <w:rPr>
          <w:rFonts w:ascii="Century Gothic" w:hAnsi="Century Gothic"/>
          <w:b/>
          <w:bCs/>
          <w:i/>
          <w:iCs/>
          <w:sz w:val="22"/>
          <w:szCs w:val="22"/>
        </w:rPr>
        <w:t>Recurso de reposición contra la decisión de aceptación de la solicitud</w:t>
      </w:r>
      <w:r w:rsidRPr="00D663D1">
        <w:rPr>
          <w:rFonts w:ascii="Century Gothic" w:hAnsi="Century Gothic"/>
          <w:b/>
          <w:bCs/>
          <w:sz w:val="22"/>
          <w:szCs w:val="22"/>
        </w:rPr>
        <w:t>.</w:t>
      </w:r>
      <w:r w:rsidRPr="00D663D1">
        <w:rPr>
          <w:rFonts w:ascii="Century Gothic" w:hAnsi="Century Gothic"/>
          <w:sz w:val="22"/>
          <w:szCs w:val="22"/>
        </w:rPr>
        <w:t xml:space="preserve"> Contra la decisión de aceptación de la solicitud cabe el recurso de reposición, que podrá interponer cualquier acreedor, verbalmente, al iniciarse la audiencia de negociación de deudas. El notario o conciliador admitirá el recurso siempre que verse sobre: (i) su propia competencia, por la calidad de comerciante o controlante o por el domicilio del solicitante; (ii) alguno de los supuestos de insolvencia, o (iii) los requisitos de la solicitud, y suspenderá la audiencia por seis (6) días, para que, dentro de los tres (3) primeros días inmediatamente siguientes a la suspensión, los recurrentes presenten ante él y por escrito el recurso, junto con las pruebas que pretendan hacer valer. Vencido este término, correrá uno igual para que el deudor o los restantes acreedores se pronuncien por escrito sobre el recurso presentado, y aporten las pruebas a que hubiere lugar.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 xml:space="preserve">Reanudada la audiencia al séptimo día hábil siguiente a su suspensión, a la misma hora que se inició la que fue suspendida, el notario o conciliador decidirá el recurso confirmando la aceptación de la solicitud o modificándola por la orden de su corrección o por el rechazo de la misma, según corresponda, de conformidad con lo dispuesto en el artículo 542.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jc w:val="both"/>
      </w:pPr>
      <w:r w:rsidRPr="00D663D1">
        <w:lastRenderedPageBreak/>
        <w:t>Confirmada la aceptación, el notario o conciliador continuará el curso de la audiencia, como lo dispone el artículo 550; aceptada la solicitud después de su corrección, fijará nueva fecha y hora para el mismo efecto, y rechazada, terminará la actuación.</w:t>
      </w:r>
    </w:p>
    <w:p w:rsidR="008B6128" w:rsidRPr="00D663D1" w:rsidRDefault="008B6128" w:rsidP="008B6128">
      <w:pPr>
        <w:jc w:val="both"/>
      </w:pPr>
    </w:p>
    <w:p w:rsidR="008B6128" w:rsidRPr="00D663D1" w:rsidRDefault="008B6128" w:rsidP="008B6128">
      <w:pPr>
        <w:jc w:val="both"/>
      </w:pPr>
      <w:r w:rsidRPr="00D663D1">
        <w:rPr>
          <w:b/>
        </w:rPr>
        <w:t>Artículo 12.</w:t>
      </w:r>
      <w:r w:rsidRPr="00D663D1">
        <w:t xml:space="preserve">  Modifíquese el artículo 544 de la Ley 1564 de 2012, el cual quedará así: </w:t>
      </w:r>
    </w:p>
    <w:p w:rsidR="008B6128" w:rsidRPr="00D663D1" w:rsidRDefault="008B6128" w:rsidP="008B6128">
      <w:pPr>
        <w:jc w:val="both"/>
      </w:pPr>
    </w:p>
    <w:p w:rsidR="008B6128" w:rsidRPr="00D663D1" w:rsidRDefault="008B6128" w:rsidP="008B6128">
      <w:pPr>
        <w:jc w:val="both"/>
      </w:pPr>
      <w:r w:rsidRPr="00D663D1">
        <w:rPr>
          <w:b/>
        </w:rPr>
        <w:t>ARTÍCULO 544. DURACIÓN DEL PROCEDIMIENTO DE NEGOCIACIÓN DE DEUDAS.</w:t>
      </w:r>
      <w:r w:rsidRPr="00D663D1">
        <w:t xml:space="preserve"> El término para llevar a cabo el procedimiento de negociación de deudas es de cuarenta (40) días, contados a partir de la aceptación de la solicitud. A solicitud conjunta del deudor y de cualquiera de los acreedores incluidos en la relación definitiva de acreencias, este término podrá ser prorrogado por veinte (20) días más.</w:t>
      </w:r>
    </w:p>
    <w:p w:rsidR="008B6128" w:rsidRPr="00D663D1" w:rsidRDefault="008B6128" w:rsidP="008B6128">
      <w:pPr>
        <w:jc w:val="both"/>
      </w:pPr>
    </w:p>
    <w:p w:rsidR="008B6128" w:rsidRPr="00D663D1" w:rsidRDefault="008B6128" w:rsidP="008B6128">
      <w:pPr>
        <w:jc w:val="both"/>
      </w:pPr>
      <w:r w:rsidRPr="00D663D1">
        <w:rPr>
          <w:b/>
        </w:rPr>
        <w:t>PARÁGRAFO.</w:t>
      </w:r>
      <w:r w:rsidRPr="00D663D1">
        <w:t xml:space="preserve"> El término de duración del procedimiento de negociación de deudas, se suspenderá durante el tiempo que dure suspendida la audiencia para tramitar el recurso de reposición de que trata el artículo 543ª.</w:t>
      </w:r>
    </w:p>
    <w:p w:rsidR="008B6128" w:rsidRPr="00D663D1" w:rsidRDefault="008B6128" w:rsidP="008B6128">
      <w:pPr>
        <w:jc w:val="both"/>
      </w:pPr>
    </w:p>
    <w:p w:rsidR="008B6128" w:rsidRPr="00D663D1" w:rsidRDefault="008B6128" w:rsidP="008B6128">
      <w:pPr>
        <w:pBdr>
          <w:top w:val="nil"/>
          <w:left w:val="nil"/>
          <w:bottom w:val="nil"/>
          <w:right w:val="nil"/>
          <w:between w:val="nil"/>
        </w:pBdr>
        <w:shd w:val="clear" w:color="auto" w:fill="FFFFFF"/>
        <w:jc w:val="both"/>
      </w:pPr>
      <w:r w:rsidRPr="00D663D1">
        <w:rPr>
          <w:b/>
        </w:rPr>
        <w:t xml:space="preserve">Artículo 13. </w:t>
      </w:r>
      <w:r w:rsidRPr="00D663D1">
        <w:t>Modifíquese y adicionase el artículo 545 de la Ley 1564 de 2012, el cual quedara así:</w:t>
      </w:r>
    </w:p>
    <w:p w:rsidR="008B6128" w:rsidRPr="00D663D1" w:rsidRDefault="008B6128" w:rsidP="008B6128">
      <w:pPr>
        <w:pBdr>
          <w:top w:val="nil"/>
          <w:left w:val="nil"/>
          <w:bottom w:val="nil"/>
          <w:right w:val="nil"/>
          <w:between w:val="nil"/>
        </w:pBdr>
        <w:shd w:val="clear" w:color="auto" w:fill="FFFFFF"/>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 545.</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Efectos de la aceptación</w:t>
      </w:r>
      <w:r w:rsidRPr="00D663D1">
        <w:rPr>
          <w:rFonts w:ascii="Century Gothic" w:hAnsi="Century Gothic"/>
          <w:b/>
          <w:bCs/>
          <w:sz w:val="22"/>
          <w:szCs w:val="22"/>
        </w:rPr>
        <w:t>.</w:t>
      </w:r>
      <w:r w:rsidRPr="00D663D1">
        <w:rPr>
          <w:rStyle w:val="apple-converted-space"/>
          <w:rFonts w:ascii="Century Gothic" w:hAnsi="Century Gothic"/>
          <w:b/>
          <w:bCs/>
          <w:sz w:val="22"/>
          <w:szCs w:val="22"/>
        </w:rPr>
        <w:t> </w:t>
      </w:r>
      <w:r w:rsidRPr="00D663D1">
        <w:rPr>
          <w:rFonts w:ascii="Century Gothic" w:hAnsi="Century Gothic"/>
          <w:sz w:val="22"/>
          <w:szCs w:val="22"/>
        </w:rPr>
        <w:t>A partir de la aceptación de la solicitud se producirán los siguientes efectos:</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 xml:space="preserve">1. No podrán iniciarse contra el deudor, nuevos procesos judiciales, procedimientos administrativos, ni contractuales, de cobro de obligaciones dinerarias, ni de restitución de bienes por mora en el pago de los cánones, y, se suspenderán los procesos de este tipo que estuvieren en curso al momento de la aceptación, sin perjuicio de lo dispuesto en el numeral 6 del artículo 553.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Bdr>
          <w:top w:val="nil"/>
          <w:left w:val="nil"/>
          <w:bottom w:val="nil"/>
          <w:right w:val="nil"/>
          <w:between w:val="nil"/>
        </w:pBdr>
        <w:shd w:val="clear" w:color="auto" w:fill="FFFFFF"/>
        <w:jc w:val="both"/>
        <w:rPr>
          <w:rStyle w:val="apple-converted-space"/>
        </w:rPr>
      </w:pPr>
      <w:r w:rsidRPr="00D663D1">
        <w:t>El deudor podrá alegar la nulidad del proceso ante el juez o funcionario competente, o ante el particular o mandatario encargado del cobro o ejecución, para lo cual bastará presentar copia de la certificación que expida el conciliador sobre la aceptación al procedimiento de negociación de deudas.</w:t>
      </w:r>
      <w:r w:rsidRPr="00D663D1">
        <w:rPr>
          <w:rStyle w:val="apple-converted-space"/>
        </w:rPr>
        <w:t>  </w:t>
      </w:r>
    </w:p>
    <w:p w:rsidR="008B6128" w:rsidRPr="00D663D1" w:rsidRDefault="008B6128" w:rsidP="008B6128">
      <w:pPr>
        <w:pBdr>
          <w:top w:val="nil"/>
          <w:left w:val="nil"/>
          <w:bottom w:val="nil"/>
          <w:right w:val="nil"/>
          <w:between w:val="nil"/>
        </w:pBdr>
        <w:shd w:val="clear" w:color="auto" w:fill="FFFFFF"/>
        <w:jc w:val="both"/>
        <w:rPr>
          <w:rStyle w:val="apple-converted-space"/>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 xml:space="preserve">2. Sin perjuicio de lo dispuesto en el parágrafo del artículo 539, se suspenderán los descuentos de nómina o de productos financieros, pagos por libranza o cualquier otra forma de prerrogativa relacionada con el pago o abono automático o directo del acreedor o de mandatario suyo, que se haya pactado contractualmente o que disponga la ley, excepto los relacionados con los derechos alimentarios de los menores de edad. </w:t>
      </w:r>
    </w:p>
    <w:p w:rsidR="008B6128" w:rsidRPr="00D663D1" w:rsidRDefault="008B6128" w:rsidP="008B6128">
      <w:pPr>
        <w:pBdr>
          <w:top w:val="nil"/>
          <w:left w:val="nil"/>
          <w:bottom w:val="nil"/>
          <w:right w:val="nil"/>
          <w:between w:val="nil"/>
        </w:pBdr>
        <w:shd w:val="clear" w:color="auto" w:fill="FFFFFF"/>
        <w:jc w:val="both"/>
        <w:rPr>
          <w:rStyle w:val="apple-converted-space"/>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Los actos que se ejecuten en contravención a esta disposición serán ineficaces, y las controversias sobre la ocurrencia de los hechos que den lugar a la sanción serán decididas por el conciliador o notario teniendo en cuenta, exclusivamente, las fechas de aceptación de la solicitud de negociación de deudas y de ejecución del hecho correspondiente.</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lastRenderedPageBreak/>
        <w:t>La aceptación del hecho por parte del acreedor o pagador, o el reconocimiento del conciliador o notario de la ocurrencia del hecho que haya dado lugar a los pagos o descuentos, dará lugar a la ineficacia de los mismos, y a la devolución inmediata al deudor de las sumas pagadas o descontadas, para cuyo efecto serán solidariamente responsables el pagador y el acreedor. Adicionalmente, el crédito respectivo será calificado como crédito legalmente postergado, de conformidad con el numeral 3 del artículo 572 A.</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cs="Arial"/>
          <w:sz w:val="22"/>
          <w:szCs w:val="22"/>
        </w:rPr>
        <w:t xml:space="preserve">2. No podrá suspenderse la prestación de los servicios públicos domiciliarios en la casa de habitación del deudor por mora en el pago de las obligaciones anteriores a la aceptación de la solicitud. Si hubiere operado la suspensión de los servicios públicos domiciliarios, estos deberán restablecerse y las obligaciones causadas con posterioridad por este concepto serán pagadas como gastos de administración. </w:t>
      </w:r>
      <w:r w:rsidRPr="00D663D1">
        <w:rPr>
          <w:rStyle w:val="apple-converted-space"/>
          <w:rFonts w:ascii="Century Gothic" w:hAnsi="Century Gothic"/>
          <w:sz w:val="22"/>
          <w:szCs w:val="22"/>
        </w:rPr>
        <w:t>La misma regla aplicará a los casos de cualquier tipo de contratos de tracto sucesivo, como arrendamiento, educación, salud, administración de propiedad horizontal, etc.</w:t>
      </w: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4. Dentro de los tres (3) días siguientes a la aceptación del trámite de negociación de deudas el deudor deberá presentar una relación actualizada de sus obligaciones, bienes y procesos judiciales, en la que deberá incluir todas sus acreencias causadas al día inmediatamente anterior a la aceptación, conforme al orden de prelación legal previsto en el Código Civil.</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cs="Arial"/>
          <w:sz w:val="22"/>
          <w:szCs w:val="22"/>
        </w:rPr>
      </w:pPr>
      <w:r w:rsidRPr="00D663D1">
        <w:rPr>
          <w:rFonts w:ascii="Century Gothic" w:hAnsi="Century Gothic" w:cs="Arial"/>
          <w:sz w:val="22"/>
          <w:szCs w:val="22"/>
        </w:rPr>
        <w:t>5. El deudor no podrá solicitar el inicio de otro procedimiento de insolvencia, hasta que se cumpla el término previsto en el artículo </w:t>
      </w:r>
      <w:hyperlink r:id="rId15" w:anchor="574" w:history="1">
        <w:r w:rsidRPr="00D663D1">
          <w:rPr>
            <w:rStyle w:val="Hipervnculo"/>
            <w:rFonts w:ascii="Century Gothic" w:hAnsi="Century Gothic" w:cs="Arial"/>
            <w:color w:val="auto"/>
            <w:sz w:val="22"/>
            <w:szCs w:val="22"/>
            <w:u w:val="none"/>
          </w:rPr>
          <w:t>574</w:t>
        </w:r>
      </w:hyperlink>
      <w:r w:rsidRPr="00D663D1">
        <w:rPr>
          <w:rFonts w:ascii="Century Gothic" w:hAnsi="Century Gothic" w:cs="Arial"/>
          <w:sz w:val="22"/>
          <w:szCs w:val="22"/>
        </w:rPr>
        <w:t>.</w:t>
      </w:r>
    </w:p>
    <w:p w:rsidR="008B6128" w:rsidRPr="00D663D1" w:rsidRDefault="008B6128" w:rsidP="008B6128">
      <w:pPr>
        <w:pStyle w:val="NormalWeb"/>
        <w:spacing w:before="0" w:beforeAutospacing="0" w:after="0" w:afterAutospacing="0"/>
        <w:jc w:val="both"/>
        <w:rPr>
          <w:rFonts w:ascii="Century Gothic" w:hAnsi="Century Gothic" w:cs="Arial"/>
          <w:sz w:val="22"/>
          <w:szCs w:val="22"/>
        </w:rPr>
      </w:pPr>
    </w:p>
    <w:p w:rsidR="008B6128" w:rsidRPr="00D663D1" w:rsidRDefault="008B6128" w:rsidP="008B6128">
      <w:pPr>
        <w:pStyle w:val="NormalWeb"/>
        <w:spacing w:before="0" w:beforeAutospacing="0" w:after="0" w:afterAutospacing="0"/>
        <w:jc w:val="both"/>
        <w:rPr>
          <w:rFonts w:ascii="Century Gothic" w:hAnsi="Century Gothic" w:cs="Arial"/>
          <w:sz w:val="22"/>
          <w:szCs w:val="22"/>
        </w:rPr>
      </w:pPr>
      <w:r w:rsidRPr="00D663D1">
        <w:rPr>
          <w:rFonts w:ascii="Century Gothic" w:hAnsi="Century Gothic" w:cs="Arial"/>
          <w:sz w:val="22"/>
          <w:szCs w:val="22"/>
        </w:rPr>
        <w:t>6. Se interrumpirá el término de prescripción y no operará la caducidad de las acciones respecto de los créditos que contra el deudor se hubieren hecho exigibles antes de la iniciación de dicho trámite.</w:t>
      </w:r>
    </w:p>
    <w:p w:rsidR="008B6128" w:rsidRPr="00D663D1" w:rsidRDefault="008B6128" w:rsidP="008B6128">
      <w:pPr>
        <w:pStyle w:val="NormalWeb"/>
        <w:spacing w:before="0" w:beforeAutospacing="0" w:after="0" w:afterAutospacing="0"/>
        <w:jc w:val="both"/>
        <w:rPr>
          <w:rFonts w:ascii="Century Gothic" w:hAnsi="Century Gothic" w:cs="Arial"/>
          <w:sz w:val="22"/>
          <w:szCs w:val="22"/>
        </w:rPr>
      </w:pPr>
    </w:p>
    <w:p w:rsidR="008B6128" w:rsidRPr="00D663D1" w:rsidRDefault="008B6128" w:rsidP="008B6128">
      <w:pPr>
        <w:pStyle w:val="NormalWeb"/>
        <w:spacing w:before="0" w:beforeAutospacing="0" w:after="0" w:afterAutospacing="0"/>
        <w:jc w:val="both"/>
        <w:rPr>
          <w:rFonts w:ascii="Century Gothic" w:hAnsi="Century Gothic" w:cs="Arial"/>
          <w:sz w:val="22"/>
          <w:szCs w:val="22"/>
        </w:rPr>
      </w:pPr>
      <w:r w:rsidRPr="00D663D1">
        <w:rPr>
          <w:rFonts w:ascii="Century Gothic" w:hAnsi="Century Gothic" w:cs="Arial"/>
          <w:sz w:val="22"/>
          <w:szCs w:val="22"/>
        </w:rPr>
        <w:t xml:space="preserve">7. El pago de impuestos prediales, cuotas de administración, servicios públicos y cualquier otra tasa o contribución necesarios para obtener el paz y salvo en la enajenación de inmuebles o cualquier otro bien sujeto a registro, sólo podrá exigirse respecto de aquellas acreencias causadas con posterioridad a la aceptación de la solicitud. Las restantes quedarán sujetas a los términos del acuerdo o a las resultas del procedimiento de liquidación patrimonial. Este tratamiento se aplicará a toda obligación </w:t>
      </w:r>
      <w:proofErr w:type="spellStart"/>
      <w:r w:rsidRPr="00D663D1">
        <w:rPr>
          <w:rFonts w:ascii="Century Gothic" w:hAnsi="Century Gothic" w:cs="Arial"/>
          <w:sz w:val="22"/>
          <w:szCs w:val="22"/>
        </w:rPr>
        <w:t>propter</w:t>
      </w:r>
      <w:proofErr w:type="spellEnd"/>
      <w:r w:rsidRPr="00D663D1">
        <w:rPr>
          <w:rFonts w:ascii="Century Gothic" w:hAnsi="Century Gothic" w:cs="Arial"/>
          <w:sz w:val="22"/>
          <w:szCs w:val="22"/>
        </w:rPr>
        <w:t xml:space="preserve"> rem que afecte los bienes del deudor.</w:t>
      </w:r>
    </w:p>
    <w:p w:rsidR="008B6128" w:rsidRPr="00D663D1" w:rsidRDefault="008B6128" w:rsidP="008B6128">
      <w:pPr>
        <w:pStyle w:val="NormalWeb"/>
        <w:spacing w:before="0" w:beforeAutospacing="0" w:after="0" w:afterAutospacing="0"/>
        <w:jc w:val="both"/>
        <w:rPr>
          <w:rFonts w:ascii="Century Gothic" w:hAnsi="Century Gothic" w:cs="Arial"/>
          <w:sz w:val="22"/>
          <w:szCs w:val="22"/>
        </w:rPr>
      </w:pPr>
    </w:p>
    <w:p w:rsidR="008B6128" w:rsidRPr="00D663D1" w:rsidRDefault="008B6128" w:rsidP="008B6128">
      <w:pPr>
        <w:jc w:val="both"/>
        <w:rPr>
          <w:shd w:val="clear" w:color="auto" w:fill="FEFEFE"/>
        </w:rPr>
      </w:pPr>
      <w:r w:rsidRPr="00D663D1">
        <w:t xml:space="preserve">(Numeral Nuevo) 8. </w:t>
      </w:r>
      <w:r w:rsidRPr="00D663D1">
        <w:rPr>
          <w:shd w:val="clear" w:color="auto" w:fill="FEFEFE"/>
        </w:rPr>
        <w:t xml:space="preserve">Cuando el deudor en proceso de insolvencia sea a su vez acreedor en un proceso de otra persona natural o jurídica, su acreencia debe ser priorizada para el pago, una vez presente la solicitud de insolvencia. </w:t>
      </w:r>
    </w:p>
    <w:p w:rsidR="008B6128" w:rsidRPr="00D663D1" w:rsidRDefault="008B6128" w:rsidP="008B6128">
      <w:pPr>
        <w:jc w:val="both"/>
        <w:rPr>
          <w:shd w:val="clear" w:color="auto" w:fill="FEFEFE"/>
        </w:rPr>
      </w:pPr>
    </w:p>
    <w:p w:rsidR="008B6128" w:rsidRPr="00D663D1" w:rsidRDefault="008B6128" w:rsidP="008B6128">
      <w:pPr>
        <w:jc w:val="both"/>
      </w:pPr>
      <w:r w:rsidRPr="00D663D1">
        <w:rPr>
          <w:b/>
        </w:rPr>
        <w:t>Artículo 14.</w:t>
      </w:r>
      <w:r w:rsidRPr="00D663D1">
        <w:t xml:space="preserve"> Modifíquese el artículo 548 de la Ley 1564 de 2012, el cual quedará así: </w:t>
      </w:r>
    </w:p>
    <w:p w:rsidR="008B6128" w:rsidRPr="00D663D1" w:rsidRDefault="008B6128" w:rsidP="008B6128">
      <w:pPr>
        <w:jc w:val="both"/>
      </w:pPr>
    </w:p>
    <w:p w:rsidR="008B6128" w:rsidRPr="00D663D1" w:rsidRDefault="008B6128" w:rsidP="008B6128">
      <w:pPr>
        <w:jc w:val="both"/>
      </w:pPr>
      <w:r w:rsidRPr="00D663D1">
        <w:rPr>
          <w:b/>
        </w:rPr>
        <w:t>ARTÍCULO 548. COMUNICACIÓN DE LA ACEPTACIÓN.</w:t>
      </w:r>
      <w:r w:rsidRPr="00D663D1">
        <w:t xml:space="preserve">  A más tardar al día siguiente a aquel en que reciba la información actualizada de las acreencias por parte del deudor, el conciliador comunicará a todos los acreedores relacionados por el deudor la aceptación de la solicitud, adjuntando copia de la misma y de sus </w:t>
      </w:r>
      <w:r w:rsidRPr="00D663D1">
        <w:lastRenderedPageBreak/>
        <w:t>anexos, e indicándoles la fecha en que se llevará a cabo la audiencia de negociación de deudas. La comunicación se remitirá por escrito a través este código para enviar notificaciones personales</w:t>
      </w:r>
      <w:r w:rsidRPr="00D663D1">
        <w:rPr>
          <w:b/>
          <w:bCs/>
        </w:rPr>
        <w:t xml:space="preserve">, </w:t>
      </w:r>
      <w:r w:rsidRPr="00D663D1">
        <w:t xml:space="preserve">o por medio digital en los </w:t>
      </w:r>
      <w:proofErr w:type="spellStart"/>
      <w:r w:rsidRPr="00D663D1">
        <w:t>términos</w:t>
      </w:r>
      <w:proofErr w:type="spellEnd"/>
      <w:r w:rsidRPr="00D663D1">
        <w:t xml:space="preserve"> del </w:t>
      </w:r>
      <w:proofErr w:type="spellStart"/>
      <w:r w:rsidRPr="00D663D1">
        <w:t>artículo</w:t>
      </w:r>
      <w:proofErr w:type="spellEnd"/>
      <w:r w:rsidRPr="00D663D1">
        <w:t xml:space="preserve"> 291 y de las mismas empresas autorizadas por siguientes de este código. En caso de que la audiencia se adelante de forma no presencial, mediante el uso de tecnologías de la comunicación y la información, se comunicará  la plataforma por la cual se llevará a cabo, debiéndose garantizar a todos los intervinientes el acceso a la misma para respetar el principio constitucional del debido proceso.</w:t>
      </w:r>
    </w:p>
    <w:p w:rsidR="008B6128" w:rsidRPr="00D663D1" w:rsidRDefault="008B6128" w:rsidP="008B6128">
      <w:pPr>
        <w:jc w:val="both"/>
      </w:pP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En la misma oportunidad, el conciliador oficiará a los jueces de conocimiento de los procesos judiciales indicados en la solicitud, comunicando el inicio del procedimiento de negociación de deudas. En el auto que reconozca la suspensión, el juez realizará el control de legalidad y dejará sin efecto cualquier actuación que se haya adelantado con posterioridad a la aceptación. La suspensión del proceso no implicará la de los deberes de los auxiliares de la justicia frente a los bienes que administren, ni las del juez frente a dichos auxiliares.</w:t>
      </w:r>
    </w:p>
    <w:p w:rsidR="008B6128" w:rsidRPr="00D663D1" w:rsidRDefault="008B6128" w:rsidP="008B6128">
      <w:pPr>
        <w:spacing w:before="280" w:after="280"/>
        <w:jc w:val="both"/>
      </w:pPr>
      <w:r w:rsidRPr="00D663D1">
        <w:t xml:space="preserve">Los centros de conciliación y los conciliadores no vinculados a éstos, dispondrán de una plataforma electrónica para la realización de las audiencias y de una dirección electrónica para el envío de las comunicaciones y notificaciones a las partes, así como para el recibo de la documentación y observaciones correspondientes al proceso. </w:t>
      </w:r>
    </w:p>
    <w:p w:rsidR="008B6128" w:rsidRPr="00D663D1" w:rsidRDefault="008B6128" w:rsidP="008B6128">
      <w:pPr>
        <w:spacing w:before="280" w:after="280"/>
        <w:jc w:val="both"/>
      </w:pPr>
      <w:r>
        <w:rPr>
          <w:b/>
        </w:rPr>
        <w:t>PARÁGRAFO PRIMERO</w:t>
      </w:r>
      <w:r w:rsidRPr="00D663D1">
        <w:rPr>
          <w:b/>
        </w:rPr>
        <w:t xml:space="preserve">. </w:t>
      </w:r>
      <w:r w:rsidRPr="00D663D1">
        <w:t>En lo no dispuesto con relación al uso de tecnologías de la comunicación y la información, se regirá por lo establecido en el Decreto Ley 491 de 2020 aun cuando hubiera cesado la emergencia económica pero continúen los riesgos derivados del COVID 19.</w:t>
      </w:r>
    </w:p>
    <w:p w:rsidR="008B6128" w:rsidRPr="00F72B2E" w:rsidRDefault="008B6128" w:rsidP="008B6128">
      <w:pPr>
        <w:pStyle w:val="NormalWeb"/>
        <w:spacing w:before="0" w:beforeAutospacing="0" w:after="0" w:afterAutospacing="0"/>
        <w:jc w:val="both"/>
        <w:rPr>
          <w:rStyle w:val="apple-converted-space"/>
          <w:rFonts w:ascii="Century Gothic" w:hAnsi="Century Gothic"/>
          <w:sz w:val="22"/>
          <w:szCs w:val="22"/>
        </w:rPr>
      </w:pPr>
      <w:r w:rsidRPr="00F72B2E">
        <w:rPr>
          <w:rFonts w:ascii="Century Gothic" w:hAnsi="Century Gothic"/>
          <w:b/>
          <w:bCs/>
          <w:sz w:val="22"/>
          <w:szCs w:val="22"/>
        </w:rPr>
        <w:t>PARÁGRAFO SEGUNDO.</w:t>
      </w:r>
      <w:r w:rsidRPr="00F72B2E">
        <w:rPr>
          <w:rFonts w:ascii="Century Gothic" w:hAnsi="Century Gothic"/>
          <w:sz w:val="22"/>
          <w:szCs w:val="22"/>
        </w:rPr>
        <w:t xml:space="preserve"> Cuando el deudor manifieste que ignora el lugar donde puede ser citado un acreedor, debe practicarse el emplazamiento previsto en el artículo 108, y la designación de curador ad </w:t>
      </w:r>
      <w:proofErr w:type="spellStart"/>
      <w:r w:rsidRPr="00F72B2E">
        <w:rPr>
          <w:rFonts w:ascii="Century Gothic" w:hAnsi="Century Gothic"/>
          <w:sz w:val="22"/>
          <w:szCs w:val="22"/>
        </w:rPr>
        <w:t>litem</w:t>
      </w:r>
      <w:proofErr w:type="spellEnd"/>
      <w:r w:rsidRPr="00F72B2E">
        <w:rPr>
          <w:rFonts w:ascii="Century Gothic" w:hAnsi="Century Gothic"/>
          <w:sz w:val="22"/>
          <w:szCs w:val="22"/>
        </w:rPr>
        <w:t>, si a ello hubiere lugar.</w:t>
      </w:r>
    </w:p>
    <w:p w:rsidR="008B6128" w:rsidRPr="00D663D1" w:rsidRDefault="008B6128" w:rsidP="008B6128">
      <w:pPr>
        <w:jc w:val="both"/>
        <w:rPr>
          <w:b/>
        </w:rPr>
      </w:pPr>
    </w:p>
    <w:p w:rsidR="008B6128" w:rsidRPr="00D663D1" w:rsidRDefault="008B6128" w:rsidP="008B6128">
      <w:pPr>
        <w:jc w:val="both"/>
      </w:pPr>
    </w:p>
    <w:p w:rsidR="008B6128" w:rsidRPr="00D663D1" w:rsidRDefault="008B6128" w:rsidP="008B6128">
      <w:pPr>
        <w:jc w:val="both"/>
      </w:pPr>
      <w:r w:rsidRPr="00D663D1">
        <w:rPr>
          <w:b/>
        </w:rPr>
        <w:t>Artículo 15º.</w:t>
      </w:r>
      <w:r w:rsidRPr="00D663D1">
        <w:t xml:space="preserve"> Adiciónese el artículo 548 A, el cual quedara así: </w:t>
      </w:r>
    </w:p>
    <w:p w:rsidR="008B6128" w:rsidRPr="00D663D1" w:rsidRDefault="008B6128" w:rsidP="008B6128">
      <w:pPr>
        <w:jc w:val="both"/>
      </w:pPr>
    </w:p>
    <w:p w:rsidR="008B6128" w:rsidRPr="00D663D1" w:rsidRDefault="008B6128" w:rsidP="008B6128">
      <w:pPr>
        <w:jc w:val="both"/>
      </w:pPr>
      <w:r w:rsidRPr="00D663D1">
        <w:rPr>
          <w:b/>
        </w:rPr>
        <w:t>Articulo 548 A. COMPARECENCIA DE LOS ACREEDORES.</w:t>
      </w:r>
      <w:r w:rsidRPr="00D663D1">
        <w:t xml:space="preserve"> Una vez comunicada a los acreedores la aceptación de la solicitud de insolvencia, deberán comparecer a la audiencia de negociación de deudas, acreditando su legitimación.</w:t>
      </w:r>
    </w:p>
    <w:p w:rsidR="008B6128" w:rsidRPr="00D663D1" w:rsidRDefault="008B6128" w:rsidP="008B6128">
      <w:pPr>
        <w:jc w:val="both"/>
      </w:pPr>
    </w:p>
    <w:p w:rsidR="008B6128" w:rsidRPr="00D663D1" w:rsidRDefault="008B6128" w:rsidP="008B6128">
      <w:pPr>
        <w:jc w:val="both"/>
      </w:pPr>
      <w:r w:rsidRPr="00D663D1">
        <w:t xml:space="preserve">Al inicio de la audiencia de negociación de deudas, el acreedor podrá aportar pruebas en las que se acredite la existencia de activos no relacionados por el deudor, en la solicitud del trámite. </w:t>
      </w:r>
    </w:p>
    <w:p w:rsidR="008B6128" w:rsidRPr="00D663D1" w:rsidRDefault="008B6128" w:rsidP="008B6128">
      <w:pPr>
        <w:jc w:val="both"/>
      </w:pPr>
    </w:p>
    <w:p w:rsidR="008B6128" w:rsidRPr="00D663D1" w:rsidRDefault="008B6128" w:rsidP="008B6128">
      <w:pPr>
        <w:jc w:val="both"/>
      </w:pPr>
      <w:r w:rsidRPr="00D663D1">
        <w:rPr>
          <w:b/>
        </w:rPr>
        <w:t>PARÁGRAFO.</w:t>
      </w:r>
      <w:r w:rsidRPr="00D663D1">
        <w:t xml:space="preserve"> Si durante el trámite de la negociación de deudas, se llegaré a establecer que el deudor falto a la verdad  o presentó obligaciones inexistentes, se podrá solicitar ante el juez civil,  la terminación del procedimiento y la compulsa de copias a la Fiscalía.  </w:t>
      </w:r>
    </w:p>
    <w:p w:rsidR="008B6128" w:rsidRPr="00D663D1" w:rsidRDefault="008B6128" w:rsidP="008B6128">
      <w:pPr>
        <w:jc w:val="both"/>
      </w:pPr>
    </w:p>
    <w:p w:rsidR="00E32A78" w:rsidRPr="00E32A78" w:rsidRDefault="00E32A78" w:rsidP="00E32A78">
      <w:pPr>
        <w:pBdr>
          <w:top w:val="nil"/>
          <w:left w:val="nil"/>
          <w:bottom w:val="nil"/>
          <w:right w:val="nil"/>
          <w:between w:val="nil"/>
        </w:pBdr>
        <w:shd w:val="clear" w:color="auto" w:fill="FFFFFF"/>
        <w:spacing w:after="280"/>
        <w:jc w:val="both"/>
        <w:rPr>
          <w:b/>
        </w:rPr>
      </w:pPr>
      <w:r w:rsidRPr="00E32A78">
        <w:rPr>
          <w:b/>
        </w:rPr>
        <w:t xml:space="preserve">Artículo 16. Modifíquese  el artículo 549 de la Ley 1564 de 2012, el cual quedará así: </w:t>
      </w:r>
    </w:p>
    <w:p w:rsidR="00E32A78" w:rsidRPr="00E32A78" w:rsidRDefault="00E32A78" w:rsidP="00E32A78">
      <w:pPr>
        <w:pBdr>
          <w:top w:val="nil"/>
          <w:left w:val="nil"/>
          <w:bottom w:val="nil"/>
          <w:right w:val="nil"/>
          <w:between w:val="nil"/>
        </w:pBdr>
        <w:shd w:val="clear" w:color="auto" w:fill="FFFFFF"/>
        <w:spacing w:after="280"/>
        <w:jc w:val="both"/>
      </w:pPr>
      <w:r w:rsidRPr="00E32A78">
        <w:rPr>
          <w:b/>
        </w:rPr>
        <w:t>Artículo 549. Gastos de administración.</w:t>
      </w:r>
      <w:r w:rsidRPr="00E32A78">
        <w:t xml:space="preserve"> Los gastos necesarios para la subsistencia del deudor y de las personas a su cargo, así como las obligaciones que este debe continuar sufragando durante el procedimiento de insolvencia, serán pagados de preferencia y no estarán sujetos al sistema que en el acuerdo de pago se establezca para las demás acreencias.</w:t>
      </w:r>
    </w:p>
    <w:p w:rsidR="00E32A78" w:rsidRPr="00E32A78" w:rsidRDefault="00E32A78" w:rsidP="00E32A78">
      <w:pPr>
        <w:pBdr>
          <w:top w:val="nil"/>
          <w:left w:val="nil"/>
          <w:bottom w:val="nil"/>
          <w:right w:val="nil"/>
          <w:between w:val="nil"/>
        </w:pBdr>
        <w:shd w:val="clear" w:color="auto" w:fill="FFFFFF"/>
        <w:spacing w:after="280"/>
        <w:jc w:val="both"/>
      </w:pPr>
      <w:r w:rsidRPr="00E32A78">
        <w:t xml:space="preserve">El deudor no podrá otorgar garantías sin el consentimiento de los acreedores que representen la mitad más uno del valor de los pasivos. Igual regla aplicará a la adquisición de nuevos créditos que superen, en total, el monto al que ascienden los gastos necesarios para su subsistencia y la de las personas a su cargo, en los términos del numeral 7 del artículo 539. </w:t>
      </w:r>
    </w:p>
    <w:p w:rsidR="00E32A78" w:rsidRPr="00E32A78" w:rsidRDefault="00E32A78" w:rsidP="00E32A78">
      <w:pPr>
        <w:pBdr>
          <w:top w:val="nil"/>
          <w:left w:val="nil"/>
          <w:bottom w:val="nil"/>
          <w:right w:val="nil"/>
          <w:between w:val="nil"/>
        </w:pBdr>
        <w:shd w:val="clear" w:color="auto" w:fill="FFFFFF"/>
        <w:spacing w:after="280"/>
        <w:jc w:val="both"/>
      </w:pPr>
      <w:r w:rsidRPr="00E32A78">
        <w:t xml:space="preserve">El incumplimiento en el pago de los gastos de administración es causal de fracaso del procedimiento de negociación de deudas. </w:t>
      </w:r>
    </w:p>
    <w:p w:rsidR="00E32A78" w:rsidRPr="00E32A78" w:rsidRDefault="00E32A78" w:rsidP="00E32A78">
      <w:pPr>
        <w:pBdr>
          <w:top w:val="nil"/>
          <w:left w:val="nil"/>
          <w:bottom w:val="nil"/>
          <w:right w:val="nil"/>
          <w:between w:val="nil"/>
        </w:pBdr>
        <w:shd w:val="clear" w:color="auto" w:fill="FFFFFF"/>
        <w:spacing w:after="280"/>
        <w:jc w:val="both"/>
      </w:pPr>
      <w:r w:rsidRPr="00E32A78">
        <w:t xml:space="preserve">Los titulares de estas acreencias podrán iniciar procesos ejecutivos contra el deudor o de restitución cuando esta se funde en la mora en las sumas adeudadas con posterioridad al inicio del procedimiento de negociación de deudas. </w:t>
      </w:r>
    </w:p>
    <w:p w:rsidR="00E32A78" w:rsidRPr="00E32A78" w:rsidRDefault="00E32A78" w:rsidP="00E32A78">
      <w:pPr>
        <w:pBdr>
          <w:top w:val="nil"/>
          <w:left w:val="nil"/>
          <w:bottom w:val="nil"/>
          <w:right w:val="nil"/>
          <w:between w:val="nil"/>
        </w:pBdr>
        <w:shd w:val="clear" w:color="auto" w:fill="FFFFFF"/>
        <w:spacing w:after="280"/>
        <w:jc w:val="both"/>
      </w:pPr>
      <w:r w:rsidRPr="00E32A78">
        <w:t>En caso de que se decrete la liquidación patrimonial, los gastos de administración insolutos podrán presentarse a dicho trámite, y los procesos de ejecución iniciados contra el deudor estarán sujetos a lo dispuesto en el numeral 7 del artículo 565.</w:t>
      </w:r>
    </w:p>
    <w:p w:rsidR="008B6128" w:rsidRPr="00D663D1" w:rsidRDefault="008B6128" w:rsidP="00E32A78">
      <w:pPr>
        <w:pBdr>
          <w:top w:val="nil"/>
          <w:left w:val="nil"/>
          <w:bottom w:val="nil"/>
          <w:right w:val="nil"/>
          <w:between w:val="nil"/>
        </w:pBdr>
        <w:shd w:val="clear" w:color="auto" w:fill="FFFFFF"/>
        <w:spacing w:after="280"/>
        <w:jc w:val="both"/>
      </w:pPr>
      <w:r w:rsidRPr="00D663D1">
        <w:rPr>
          <w:b/>
        </w:rPr>
        <w:t xml:space="preserve">Artículo 17º. </w:t>
      </w:r>
      <w:r w:rsidRPr="00D663D1">
        <w:t xml:space="preserve">Modifíquese y adiciónese el artículo 550 de la Ley 1564 de 2012, el cual quedara así: </w:t>
      </w: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w:t>
      </w:r>
      <w:r w:rsidRPr="00D663D1">
        <w:rPr>
          <w:rFonts w:ascii="Century Gothic" w:hAnsi="Century Gothic"/>
          <w:sz w:val="22"/>
          <w:szCs w:val="22"/>
        </w:rPr>
        <w:t> </w:t>
      </w:r>
      <w:r w:rsidRPr="00D663D1">
        <w:rPr>
          <w:rFonts w:ascii="Century Gothic" w:hAnsi="Century Gothic"/>
          <w:b/>
          <w:bCs/>
          <w:sz w:val="22"/>
          <w:szCs w:val="22"/>
        </w:rPr>
        <w:t>550.</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Desarrollo de la audiencia de negociación de deudas</w:t>
      </w:r>
      <w:r w:rsidRPr="00D663D1">
        <w:rPr>
          <w:rFonts w:ascii="Century Gothic" w:hAnsi="Century Gothic"/>
          <w:b/>
          <w:bCs/>
          <w:sz w:val="22"/>
          <w:szCs w:val="22"/>
        </w:rPr>
        <w:t>.</w:t>
      </w:r>
      <w:r w:rsidRPr="00D663D1">
        <w:rPr>
          <w:rStyle w:val="apple-converted-space"/>
          <w:rFonts w:ascii="Century Gothic" w:hAnsi="Century Gothic"/>
          <w:b/>
          <w:bCs/>
          <w:sz w:val="22"/>
          <w:szCs w:val="22"/>
        </w:rPr>
        <w:t> </w:t>
      </w:r>
      <w:r w:rsidRPr="00D663D1">
        <w:rPr>
          <w:rFonts w:ascii="Century Gothic" w:hAnsi="Century Gothic"/>
          <w:sz w:val="22"/>
          <w:szCs w:val="22"/>
        </w:rPr>
        <w:t>La audiencia de negociación de deudas se sujetará a las siguientes reglas:</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1. El conciliador preguntará a los acreedores si están de acuerdo con la existencia, naturaleza y cuantía de las obligaciones relacionadas por parte del deudor, y si tienen dudas o discrepancias con relación a las propias o respecto de otras acreencias. Si no se presentaren objeciones a los créditos, la relación presentada por el deudor constituirá la relación definitiva de acreencias.</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Enseguida, les preguntará si tienen alguna objeción respecto de la veracidad de la información y/o las declaraciones contenidas en la solicitud de negociación de deudas, y, en particular sobre la relación de sus bienes o de los gastos necesarios para la conservación de los mismos, el monto de sus ingresos o los gastos de subsistencia suya y de las personas a su cargo, o los gastos del procedimiento. Los acreedores podrán hacer este tipo de objeciones en cualquier etapa del procedimiento de negociación de deudas, antes de que esta concluya por acuerdo o fracaso.</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jc w:val="both"/>
      </w:pPr>
      <w:r w:rsidRPr="00D663D1">
        <w:lastRenderedPageBreak/>
        <w:t xml:space="preserve">Cuando dentro de los acreedores se encuentren empresas de economía solidaria y otro de los acreedores sea persona natural, el acreedor persona natural deberá probar su solvencia económica y la procedencia del dinero o bienes objeto de la obligación del deudor para que sea reconocida. Si no se presentaren objeciones sobre la relación de acreencias, esta constituirá la relación definitiva de acreencias. </w:t>
      </w:r>
    </w:p>
    <w:p w:rsidR="008B6128" w:rsidRPr="00D663D1" w:rsidRDefault="008B6128" w:rsidP="008B6128">
      <w:pPr>
        <w:jc w:val="both"/>
      </w:pPr>
    </w:p>
    <w:p w:rsidR="008B6128" w:rsidRPr="00D663D1" w:rsidRDefault="008B6128" w:rsidP="008B6128">
      <w:pPr>
        <w:jc w:val="both"/>
      </w:pPr>
      <w:r w:rsidRPr="00D663D1">
        <w:rPr>
          <w:b/>
        </w:rPr>
        <w:t>2</w:t>
      </w:r>
      <w:r w:rsidRPr="00D663D1">
        <w:t>. De existir discrepancias, el conciliador propiciará fórmulas de arreglo acordes con la finalidad y los principios del régimen de insolvencia, para lo cual podrá suspender la audiencia. El conciliador está facultado para solicitar información a la Dirección de Impuestos y Aduanas Nacionales —DIAN—, a las Cámaras de Comercio y demás entidades que considere pertinente, con el fin de obtener información de la solvencia del acreedor persona natural, así como la procedencia de recursos.</w:t>
      </w:r>
    </w:p>
    <w:p w:rsidR="008B6128" w:rsidRPr="00D663D1" w:rsidRDefault="008B6128" w:rsidP="008B6128">
      <w:pPr>
        <w:jc w:val="both"/>
      </w:pPr>
    </w:p>
    <w:p w:rsidR="008B6128" w:rsidRPr="00D663D1" w:rsidRDefault="008B6128" w:rsidP="008B6128">
      <w:pPr>
        <w:jc w:val="both"/>
      </w:pPr>
      <w:r w:rsidRPr="00D663D1">
        <w:rPr>
          <w:b/>
        </w:rPr>
        <w:t>3.</w:t>
      </w:r>
      <w:r w:rsidRPr="00D663D1">
        <w:t xml:space="preserve"> Si reanudada la audiencia, las objeciones no fueren conciliadas, el conciliador procederá en la forma descrita en los artículos 551 y 552.</w:t>
      </w:r>
    </w:p>
    <w:p w:rsidR="008B6128" w:rsidRPr="00D663D1" w:rsidRDefault="008B6128" w:rsidP="008B6128">
      <w:pPr>
        <w:jc w:val="both"/>
      </w:pPr>
    </w:p>
    <w:p w:rsidR="008B6128" w:rsidRPr="00D663D1" w:rsidRDefault="008B6128" w:rsidP="008B6128">
      <w:pPr>
        <w:jc w:val="both"/>
      </w:pPr>
      <w:r w:rsidRPr="00D663D1">
        <w:rPr>
          <w:b/>
        </w:rPr>
        <w:t>4.</w:t>
      </w:r>
      <w:r w:rsidRPr="00D663D1">
        <w:t xml:space="preserve"> Si no hay objeciones o estas fueren conciliadas, habrá lugar a considerar la propuesta del deudor.</w:t>
      </w:r>
    </w:p>
    <w:p w:rsidR="008B6128" w:rsidRPr="00D663D1" w:rsidRDefault="008B6128" w:rsidP="008B6128">
      <w:pPr>
        <w:pBdr>
          <w:top w:val="nil"/>
          <w:left w:val="nil"/>
          <w:bottom w:val="nil"/>
          <w:right w:val="nil"/>
          <w:between w:val="nil"/>
        </w:pBdr>
        <w:spacing w:before="280" w:after="280"/>
        <w:jc w:val="both"/>
      </w:pPr>
      <w:r w:rsidRPr="00D663D1">
        <w:rPr>
          <w:b/>
        </w:rPr>
        <w:t>5.</w:t>
      </w:r>
      <w:r w:rsidRPr="00D663D1">
        <w:t xml:space="preserve"> El conciliador solicitará al deudor que haga una exposición de la propuesta de pago para la atención de las obligaciones, que pondrá a consideración de los acreedores con el fin de que expresen sus opiniones en relación con ella.</w:t>
      </w:r>
    </w:p>
    <w:p w:rsidR="008B6128" w:rsidRPr="00D663D1" w:rsidRDefault="008B6128" w:rsidP="008B6128">
      <w:pPr>
        <w:pBdr>
          <w:top w:val="nil"/>
          <w:left w:val="nil"/>
          <w:bottom w:val="nil"/>
          <w:right w:val="nil"/>
          <w:between w:val="nil"/>
        </w:pBdr>
        <w:spacing w:before="280" w:after="280"/>
        <w:jc w:val="both"/>
      </w:pPr>
      <w:r w:rsidRPr="00D663D1">
        <w:rPr>
          <w:b/>
        </w:rPr>
        <w:t>6.</w:t>
      </w:r>
      <w:r w:rsidRPr="00D663D1">
        <w:t xml:space="preserve"> El conciliador preguntará al deudor y a los acreedores acerca de la propuesta y las contrapropuestas que surjan y podrá formular otras alternativas de arreglo.</w:t>
      </w:r>
    </w:p>
    <w:p w:rsidR="008B6128" w:rsidRPr="00D663D1" w:rsidRDefault="008B6128" w:rsidP="008B6128">
      <w:pPr>
        <w:pBdr>
          <w:top w:val="nil"/>
          <w:left w:val="nil"/>
          <w:bottom w:val="nil"/>
          <w:right w:val="nil"/>
          <w:between w:val="nil"/>
        </w:pBdr>
        <w:spacing w:before="280" w:after="280"/>
        <w:jc w:val="both"/>
      </w:pPr>
      <w:r w:rsidRPr="00D663D1">
        <w:rPr>
          <w:b/>
        </w:rPr>
        <w:t>7.</w:t>
      </w:r>
      <w:r w:rsidRPr="00D663D1">
        <w:t xml:space="preserve"> De la audiencia se levantará un acta que será suscrita por el conciliador y el deudor. El original del acta y sus modificaciones deberán reposar en los archivos del centro de conciliación o de la notaría. En cualquier momento, las partes podrán solicitar y obtener copia del acta que allí se extienda.</w:t>
      </w:r>
    </w:p>
    <w:p w:rsidR="008B6128" w:rsidRPr="00D663D1" w:rsidRDefault="008B6128" w:rsidP="008B6128">
      <w:pPr>
        <w:jc w:val="both"/>
      </w:pPr>
      <w:r w:rsidRPr="00D663D1">
        <w:rPr>
          <w:b/>
        </w:rPr>
        <w:t xml:space="preserve">PARÁGRAFO. </w:t>
      </w:r>
      <w:r w:rsidRPr="00D663D1">
        <w:t xml:space="preserve">Si el deudor no asiste a la audiencia y dentro de los tres días siguientes no allega excusa justificada, la negociación se entenderá fracasada, salvo que la totalidad de los acreedores asistentes dispongan acordar una nueva fecha. Casos en los cuales, el conciliador conforme las facultades y atribuciones del artículo 537 convocará a una nueva audiencia. </w:t>
      </w:r>
    </w:p>
    <w:p w:rsidR="008B6128" w:rsidRPr="00D663D1" w:rsidRDefault="008B6128" w:rsidP="008B6128">
      <w:pPr>
        <w:jc w:val="both"/>
      </w:pPr>
    </w:p>
    <w:p w:rsidR="008B6128" w:rsidRPr="00D663D1" w:rsidRDefault="008B6128" w:rsidP="008B6128">
      <w:pPr>
        <w:jc w:val="both"/>
        <w:rPr>
          <w:rStyle w:val="apple-converted-space"/>
        </w:rPr>
      </w:pPr>
      <w:r w:rsidRPr="00D663D1">
        <w:rPr>
          <w:rStyle w:val="apple-converted-space"/>
        </w:rPr>
        <w:t>Para efectos de este parágrafo, en caso de que aún no haya relación definitiva de acreedores se tendrán por tales los relacionados en la solicitud.</w:t>
      </w:r>
    </w:p>
    <w:p w:rsidR="008B6128" w:rsidRPr="00D663D1" w:rsidRDefault="008B6128" w:rsidP="008B6128">
      <w:pPr>
        <w:jc w:val="both"/>
        <w:rPr>
          <w:rStyle w:val="apple-converted-space"/>
        </w:rPr>
      </w:pPr>
    </w:p>
    <w:p w:rsidR="008B6128" w:rsidRPr="00D663D1" w:rsidRDefault="008B6128" w:rsidP="008B6128">
      <w:pPr>
        <w:jc w:val="both"/>
      </w:pPr>
      <w:r w:rsidRPr="00D663D1">
        <w:rPr>
          <w:b/>
        </w:rPr>
        <w:t>Artículo 18.</w:t>
      </w:r>
      <w:r w:rsidRPr="00D663D1">
        <w:t xml:space="preserve"> Modifíquese el inciso primero del artículo 551 de la Ley 1564 de 2012, el cual quedará así:</w:t>
      </w:r>
    </w:p>
    <w:p w:rsidR="008B6128" w:rsidRPr="00D663D1" w:rsidRDefault="008B6128" w:rsidP="008B6128">
      <w:pPr>
        <w:jc w:val="both"/>
      </w:pPr>
    </w:p>
    <w:p w:rsidR="008B6128" w:rsidRPr="00D663D1" w:rsidRDefault="008B6128" w:rsidP="008B6128">
      <w:pPr>
        <w:jc w:val="both"/>
      </w:pPr>
      <w:r w:rsidRPr="00D663D1">
        <w:rPr>
          <w:b/>
        </w:rPr>
        <w:t>Artículo 551.  SUSPENSIÓN DE  LA  AUDIENCIA  DE  NEGOCIACIÓN  DE  DEUDAS.</w:t>
      </w:r>
      <w:r w:rsidRPr="00D663D1">
        <w:t xml:space="preserve"> Si  no se  llegaré  a  un  acuerdo  en  la  misma  audiencia  y  siempre  que  se  advierta  una posibilidad objetiva  de  arreglo,  el  conciliador  podrá  suspender  la  audiencia  </w:t>
      </w:r>
      <w:r w:rsidRPr="00D663D1">
        <w:lastRenderedPageBreak/>
        <w:t>las veces que sea necesario, la cual deberá reanudar a más tardar dentro de los cinco (5) días siguientes.</w:t>
      </w:r>
    </w:p>
    <w:p w:rsidR="008B6128" w:rsidRPr="00D663D1" w:rsidRDefault="008B6128" w:rsidP="008B6128">
      <w:pPr>
        <w:jc w:val="both"/>
      </w:pPr>
    </w:p>
    <w:p w:rsidR="008B6128" w:rsidRPr="00D663D1" w:rsidRDefault="008B6128" w:rsidP="008B6128">
      <w:pPr>
        <w:pBdr>
          <w:top w:val="nil"/>
          <w:left w:val="nil"/>
          <w:bottom w:val="nil"/>
          <w:right w:val="nil"/>
          <w:between w:val="nil"/>
        </w:pBdr>
        <w:shd w:val="clear" w:color="auto" w:fill="FFFFFF"/>
        <w:spacing w:after="280"/>
        <w:jc w:val="both"/>
      </w:pPr>
      <w:r w:rsidRPr="00D663D1">
        <w:rPr>
          <w:b/>
        </w:rPr>
        <w:t xml:space="preserve">Artículo 19. </w:t>
      </w:r>
      <w:r w:rsidRPr="00D663D1">
        <w:t>Adiciónese un parágrafo al artículo 552</w:t>
      </w:r>
      <w:r w:rsidRPr="00D663D1">
        <w:rPr>
          <w:b/>
        </w:rPr>
        <w:t xml:space="preserve"> </w:t>
      </w:r>
      <w:r w:rsidRPr="00D663D1">
        <w:t>de la Ley 1564 de 2012, el cual quedara así:</w:t>
      </w:r>
    </w:p>
    <w:p w:rsidR="008B6128" w:rsidRPr="00D663D1" w:rsidRDefault="008B6128" w:rsidP="008B6128">
      <w:pPr>
        <w:jc w:val="both"/>
      </w:pPr>
      <w:r w:rsidRPr="00D663D1">
        <w:rPr>
          <w:b/>
          <w:bCs/>
        </w:rPr>
        <w:t>Artículo</w:t>
      </w:r>
      <w:r w:rsidRPr="00D663D1">
        <w:t> </w:t>
      </w:r>
      <w:r w:rsidRPr="00D663D1">
        <w:rPr>
          <w:b/>
          <w:bCs/>
        </w:rPr>
        <w:t>552.</w:t>
      </w:r>
      <w:r w:rsidRPr="00D663D1">
        <w:rPr>
          <w:rStyle w:val="apple-converted-space"/>
          <w:b/>
          <w:bCs/>
        </w:rPr>
        <w:t> </w:t>
      </w:r>
      <w:r w:rsidRPr="00D663D1">
        <w:rPr>
          <w:b/>
          <w:bCs/>
          <w:i/>
          <w:iCs/>
        </w:rPr>
        <w:t>Decisión sobre objeciones a los créditos y/o al contenido de la solicitud</w:t>
      </w:r>
      <w:r w:rsidRPr="00D663D1">
        <w:rPr>
          <w:b/>
          <w:bCs/>
        </w:rPr>
        <w:t>.</w:t>
      </w:r>
      <w:r w:rsidRPr="00D663D1">
        <w:rPr>
          <w:rStyle w:val="apple-converted-space"/>
          <w:b/>
          <w:bCs/>
        </w:rPr>
        <w:t> </w:t>
      </w:r>
      <w:r w:rsidRPr="00D663D1">
        <w:t>Si no se conciliaren las objeciones en la audiencia, el conciliador la suspenderá por seis (6) días, para que dentro de los tres (3) primeros días inmediatamente siguientes a la suspensión, los objetantes presenten ante él y por escrito la objeción, junto con las pruebas que pretendan hacer valer. Vencido este término, correrá uno igual para que el deudor o los restantes acreedores se pronuncien por escrito sobre la objeción formulada y aporten las pruebas a que hubiere lugar. Los escritos presentados serán remitidos de manera inmediata por el conciliador al juez, quien resolverá sobre las objeciones planteadas, mediante auto que admite los recursos de ley, de conformidad con lo establecido en el Código General del Proceso.</w:t>
      </w:r>
      <w:r w:rsidRPr="00D663D1">
        <w:rPr>
          <w:b/>
        </w:rPr>
        <w:t xml:space="preserve"> </w:t>
      </w:r>
      <w:r w:rsidRPr="00D663D1">
        <w:t>El juez ordenará la devolución de las diligencias al conciliador.</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Las obligaciones no objetadas en la audiencia y las objetadas y conciliadas en ella quedarán en firme al suspenderse la misma, y se considerarán parte de la relación definitiva de acreencias desde ese momento.</w:t>
      </w:r>
    </w:p>
    <w:p w:rsidR="008B6128" w:rsidRPr="00D663D1" w:rsidRDefault="008B6128" w:rsidP="008B6128">
      <w:pPr>
        <w:framePr w:hSpace="141" w:wrap="around" w:vAnchor="text" w:hAnchor="margin" w:y="341"/>
        <w:pBdr>
          <w:top w:val="nil"/>
          <w:left w:val="nil"/>
          <w:bottom w:val="nil"/>
          <w:right w:val="nil"/>
          <w:between w:val="nil"/>
        </w:pBdr>
        <w:shd w:val="clear" w:color="auto" w:fill="FFFFFF"/>
        <w:spacing w:after="280"/>
        <w:jc w:val="both"/>
        <w:rPr>
          <w:b/>
        </w:rPr>
      </w:pPr>
    </w:p>
    <w:p w:rsidR="008B6128" w:rsidRPr="00D663D1" w:rsidRDefault="008B6128" w:rsidP="008B6128">
      <w:pPr>
        <w:spacing w:before="280" w:after="280"/>
        <w:jc w:val="both"/>
      </w:pPr>
      <w:r w:rsidRPr="00D663D1">
        <w:t>Una vez recibida por el conciliador la decisión del juez, se señalará fecha y hora para la continuación de la audiencia, que se comunicará en la misma forma prevista para la aceptación de la solicitud.</w:t>
      </w:r>
    </w:p>
    <w:p w:rsidR="008B6128" w:rsidRPr="00D663D1" w:rsidRDefault="008B6128" w:rsidP="008B6128">
      <w:pPr>
        <w:spacing w:before="280" w:after="280"/>
        <w:jc w:val="both"/>
      </w:pPr>
      <w:r w:rsidRPr="00D663D1">
        <w:t>Si dentro del término a que alude el inciso primero de esta disposición no se presentaren objeciones, quedará en firme la relación de acreencias hecha por el conciliador y la audiencia continuará al décimo día siguiente a aquel en que se hubiere suspendido la audiencia y a la misma hora en que ella se llevó a cabo.</w:t>
      </w:r>
    </w:p>
    <w:p w:rsidR="008B6128" w:rsidRPr="00D663D1" w:rsidRDefault="008B6128" w:rsidP="008B6128">
      <w:pPr>
        <w:shd w:val="clear" w:color="auto" w:fill="FFFFFF"/>
        <w:spacing w:before="280" w:after="280"/>
        <w:jc w:val="both"/>
      </w:pPr>
      <w:r w:rsidRPr="00D663D1">
        <w:rPr>
          <w:b/>
        </w:rPr>
        <w:t xml:space="preserve">PARÁGRAFO. </w:t>
      </w:r>
      <w:r w:rsidRPr="00D663D1">
        <w:t xml:space="preserve">En los escritos de objeciones, se podrá solicitar al Juez, el decreto y práctica de pruebas que se consideren conducentes, pertinentes y útiles. El juez también las podrá decretar de oficio. </w:t>
      </w:r>
    </w:p>
    <w:p w:rsidR="008B6128" w:rsidRPr="00D663D1" w:rsidRDefault="008B6128" w:rsidP="008B6128">
      <w:pPr>
        <w:jc w:val="both"/>
      </w:pPr>
      <w:r w:rsidRPr="00D663D1">
        <w:t xml:space="preserve">En caso de que el juez decrete la práctica de pruebas, el plazo inicial establecido en el artículo 544, se prorrogara por treinta (30) días más. </w:t>
      </w:r>
    </w:p>
    <w:p w:rsidR="008B6128" w:rsidRPr="00D663D1" w:rsidRDefault="008B6128" w:rsidP="008B6128">
      <w:pPr>
        <w:jc w:val="both"/>
      </w:pPr>
    </w:p>
    <w:p w:rsidR="008B6128" w:rsidRPr="00D663D1" w:rsidRDefault="008B6128" w:rsidP="008B6128">
      <w:pPr>
        <w:jc w:val="both"/>
      </w:pPr>
    </w:p>
    <w:p w:rsidR="008B6128" w:rsidRPr="00D663D1" w:rsidRDefault="008B6128" w:rsidP="008B6128">
      <w:pPr>
        <w:jc w:val="both"/>
      </w:pPr>
      <w:r w:rsidRPr="00D663D1">
        <w:rPr>
          <w:b/>
        </w:rPr>
        <w:t>Artículo 20º.</w:t>
      </w:r>
      <w:r w:rsidRPr="00D663D1">
        <w:t xml:space="preserve"> Modifíquese el artículo 553 de la Ley 1564 de 2012, el cual quedara así:</w:t>
      </w:r>
    </w:p>
    <w:p w:rsidR="008B6128" w:rsidRPr="00D663D1" w:rsidRDefault="008B6128" w:rsidP="008B6128">
      <w:pPr>
        <w:jc w:val="both"/>
      </w:pPr>
    </w:p>
    <w:p w:rsidR="008B6128" w:rsidRPr="00D663D1" w:rsidRDefault="008B6128" w:rsidP="008B6128">
      <w:pPr>
        <w:jc w:val="both"/>
      </w:pPr>
      <w:r w:rsidRPr="00D663D1">
        <w:rPr>
          <w:b/>
        </w:rPr>
        <w:t>ARTÍCULO 553. ACUERDO DE PAGO.</w:t>
      </w:r>
      <w:r w:rsidRPr="00D663D1">
        <w:t xml:space="preserve"> El acuerdo de pago estará sujeto a las siguientes reglas:</w:t>
      </w:r>
    </w:p>
    <w:p w:rsidR="008B6128" w:rsidRPr="00D663D1" w:rsidRDefault="008B6128" w:rsidP="008B6128">
      <w:pPr>
        <w:jc w:val="both"/>
      </w:pPr>
    </w:p>
    <w:p w:rsidR="008B6128" w:rsidRPr="00D663D1" w:rsidRDefault="008B6128" w:rsidP="008B6128">
      <w:pPr>
        <w:jc w:val="both"/>
      </w:pPr>
      <w:r w:rsidRPr="00D663D1">
        <w:rPr>
          <w:b/>
        </w:rPr>
        <w:t>1.</w:t>
      </w:r>
      <w:r w:rsidRPr="00D663D1">
        <w:t xml:space="preserve"> Deberá celebrarse dentro del término previsto en el presente capítulo y dentro de la audiencia.</w:t>
      </w:r>
    </w:p>
    <w:p w:rsidR="008B6128" w:rsidRPr="00D663D1" w:rsidRDefault="008B6128" w:rsidP="008B6128">
      <w:pPr>
        <w:jc w:val="both"/>
      </w:pPr>
    </w:p>
    <w:p w:rsidR="008B6128" w:rsidRPr="00D663D1" w:rsidRDefault="008B6128" w:rsidP="008B6128">
      <w:pPr>
        <w:jc w:val="both"/>
      </w:pPr>
      <w:r w:rsidRPr="00D663D1">
        <w:rPr>
          <w:b/>
        </w:rPr>
        <w:lastRenderedPageBreak/>
        <w:t>2.</w:t>
      </w:r>
      <w:r w:rsidRPr="00D663D1">
        <w:t xml:space="preserve"> Deberá ser aprobado por dos o más acreedores que representen más del cincuenta por ciento (50%) del monto total del capital de la deuda y deberá contar con la aceptación expresa del deudor. En caso que, dentro de los acreedores se encuentren empresas de economía solidaria, el acuerdo también deberá contar con la aprobación de cada una de estas.</w:t>
      </w:r>
    </w:p>
    <w:p w:rsidR="008B6128" w:rsidRPr="00D663D1" w:rsidRDefault="008B6128" w:rsidP="008B6128">
      <w:pPr>
        <w:jc w:val="both"/>
      </w:pPr>
    </w:p>
    <w:p w:rsidR="008B6128" w:rsidRPr="00D663D1" w:rsidRDefault="008B6128" w:rsidP="008B6128">
      <w:pPr>
        <w:jc w:val="both"/>
      </w:pPr>
      <w:r w:rsidRPr="00D663D1">
        <w:t>Para efectos de la mayoría decisoria se tomarán en cuenta únicamente los valores por capital, sin contemplar intereses, multas o sanciones de orden legal o convencional, con corte al día inmediatamente anterior a la aceptación de la solicitud. Cuando se trate de deudas contraídas en UVR, moneda extranjera o cualquier otra unidad de cuenta, se liquidarán en su equivalencia en pesos con corte a esa misma fecha.</w:t>
      </w:r>
    </w:p>
    <w:p w:rsidR="008B6128" w:rsidRPr="00D663D1" w:rsidRDefault="008B6128" w:rsidP="008B6128">
      <w:pPr>
        <w:jc w:val="both"/>
      </w:pPr>
    </w:p>
    <w:p w:rsidR="008B6128" w:rsidRPr="00D663D1" w:rsidRDefault="008B6128" w:rsidP="008B6128">
      <w:pPr>
        <w:jc w:val="both"/>
      </w:pPr>
      <w:r w:rsidRPr="00D663D1">
        <w:rPr>
          <w:b/>
        </w:rPr>
        <w:t>3.</w:t>
      </w:r>
      <w:r w:rsidRPr="00D663D1">
        <w:t xml:space="preserve"> Debe comprender a la totalidad de los acreedores objeto de la negociación.</w:t>
      </w:r>
    </w:p>
    <w:p w:rsidR="008B6128" w:rsidRPr="00D663D1" w:rsidRDefault="008B6128" w:rsidP="008B6128">
      <w:pPr>
        <w:jc w:val="both"/>
      </w:pPr>
    </w:p>
    <w:p w:rsidR="008B6128" w:rsidRPr="00D663D1" w:rsidRDefault="008B6128" w:rsidP="008B6128">
      <w:pPr>
        <w:jc w:val="both"/>
      </w:pPr>
      <w:r w:rsidRPr="00D663D1">
        <w:rPr>
          <w:b/>
        </w:rPr>
        <w:t>4.</w:t>
      </w:r>
      <w:r w:rsidRPr="00D663D1">
        <w:t xml:space="preserve"> Podrá versar sobre cualquier tipo de obligación patrimonial contraída por el deudor, incluidas aquellas en las que el Estado sea acreedor.</w:t>
      </w:r>
    </w:p>
    <w:p w:rsidR="008B6128" w:rsidRPr="00D663D1" w:rsidRDefault="008B6128" w:rsidP="008B6128">
      <w:pPr>
        <w:jc w:val="both"/>
      </w:pPr>
    </w:p>
    <w:p w:rsidR="008B6128" w:rsidRPr="00D663D1" w:rsidRDefault="008B6128" w:rsidP="008B6128">
      <w:pPr>
        <w:jc w:val="both"/>
      </w:pPr>
      <w:r w:rsidRPr="00D663D1">
        <w:rPr>
          <w:b/>
        </w:rPr>
        <w:t>5.</w:t>
      </w:r>
      <w:r w:rsidRPr="00D663D1">
        <w:t xml:space="preserve"> Si el acuerdo involucra actos jurídicos que afecten bienes sujetos a registro, se inscribirá copia del acta contentiva del acuerdo, sin que sea necesario el otorgamiento de escritura pública.</w:t>
      </w:r>
    </w:p>
    <w:p w:rsidR="008B6128" w:rsidRPr="00D663D1" w:rsidRDefault="008B6128" w:rsidP="008B6128">
      <w:pPr>
        <w:jc w:val="both"/>
      </w:pPr>
    </w:p>
    <w:p w:rsidR="008B6128" w:rsidRPr="00D663D1" w:rsidRDefault="008B6128" w:rsidP="008B6128">
      <w:pPr>
        <w:jc w:val="both"/>
      </w:pPr>
      <w:r w:rsidRPr="00D663D1">
        <w:rPr>
          <w:b/>
        </w:rPr>
        <w:t>6.</w:t>
      </w:r>
      <w:r w:rsidRPr="00D663D1">
        <w:t xml:space="preserve"> Podrá disponer la enajenación de los bienes del deudor que estuvieren embargados en los procesos ejecutivos suspendidos, para lo cual el deudor solicitará el levantamiento de la medida cautelar, allegando el acta que lo contenga.</w:t>
      </w:r>
    </w:p>
    <w:p w:rsidR="008B6128" w:rsidRPr="00D663D1" w:rsidRDefault="008B6128" w:rsidP="008B6128">
      <w:pPr>
        <w:jc w:val="both"/>
      </w:pPr>
    </w:p>
    <w:p w:rsidR="008B6128" w:rsidRPr="00D663D1" w:rsidRDefault="008B6128" w:rsidP="008B6128">
      <w:pPr>
        <w:jc w:val="both"/>
      </w:pPr>
      <w:r w:rsidRPr="00D663D1">
        <w:rPr>
          <w:b/>
        </w:rPr>
        <w:t>7.</w:t>
      </w:r>
      <w:r w:rsidRPr="00D663D1">
        <w:t xml:space="preserve"> Todos los créditos estatales estarán sujetos a las reglas señaladas en el acuerdo para los demás créditos y no se aplicarán respecto de los mismos las disposiciones especiales existentes. Sin embargo tratándose de créditos fiscales, el acuerdo no podrá contener reglas que impliquen condonación o rebajas por impuestos, tasas o contribuciones, salvo en los casos que lo permitan las disposiciones fiscales.</w:t>
      </w:r>
    </w:p>
    <w:p w:rsidR="008B6128" w:rsidRPr="00D663D1" w:rsidRDefault="008B6128" w:rsidP="008B6128">
      <w:pPr>
        <w:jc w:val="both"/>
      </w:pPr>
    </w:p>
    <w:p w:rsidR="008B6128" w:rsidRPr="00D663D1" w:rsidRDefault="008B6128" w:rsidP="008B6128">
      <w:pPr>
        <w:jc w:val="both"/>
      </w:pPr>
      <w:r w:rsidRPr="00D663D1">
        <w:rPr>
          <w:b/>
        </w:rPr>
        <w:t>8.</w:t>
      </w:r>
      <w:r w:rsidRPr="00D663D1">
        <w:t xml:space="preserve"> Respetará la prelación y privilegios señalados en la ley y dispondrá un mismo trato para todos los acreedores que pertenezcan a una misma clase o grado. No obstante, con la aprobación del 60% de los votos, se podrá disponer que los créditos de tercera clase sean pagados en los mismos términos que los de la segunda clase.</w:t>
      </w:r>
    </w:p>
    <w:p w:rsidR="008B6128" w:rsidRPr="00D663D1" w:rsidRDefault="008B6128" w:rsidP="008B6128">
      <w:pPr>
        <w:jc w:val="both"/>
      </w:pPr>
    </w:p>
    <w:p w:rsidR="008B6128" w:rsidRPr="00D663D1" w:rsidRDefault="008B6128" w:rsidP="008B6128">
      <w:pPr>
        <w:jc w:val="both"/>
      </w:pPr>
      <w:r w:rsidRPr="00D663D1">
        <w:rPr>
          <w:b/>
        </w:rPr>
        <w:t>9.</w:t>
      </w:r>
      <w:r w:rsidRPr="00D663D1">
        <w:t xml:space="preserve"> En ningún caso el acuerdo de pagos implicará novación de obligaciones, salvo pacto en contrario aceptado de manera expresa por el deudor y por cada acreedor de manera individual o por la totalidad de acreedores. </w:t>
      </w:r>
    </w:p>
    <w:p w:rsidR="008B6128" w:rsidRPr="00D663D1" w:rsidRDefault="008B6128" w:rsidP="008B6128">
      <w:pPr>
        <w:jc w:val="both"/>
      </w:pPr>
    </w:p>
    <w:p w:rsidR="008B6128" w:rsidRPr="00D663D1" w:rsidRDefault="008B6128" w:rsidP="008B6128">
      <w:pPr>
        <w:jc w:val="both"/>
      </w:pPr>
      <w:r w:rsidRPr="00D663D1">
        <w:rPr>
          <w:b/>
        </w:rPr>
        <w:t>10.</w:t>
      </w:r>
      <w:r w:rsidRPr="00D663D1">
        <w:t xml:space="preserve"> No podrá preverse en el acuerdo celebrado entre el deudor y sus acreedores ni en sus reformas un plazo para la atención del pasivo superior a cinco (5) años contados desde la fecha de celebración del acuerdo, salvo que así lo disponga una mayoría superior al sesenta por ciento (60%) de los votos, o que originalmente alguna de las obligaciones hubiere sido pactada por un término superior.</w:t>
      </w:r>
    </w:p>
    <w:p w:rsidR="008B6128" w:rsidRPr="00D663D1" w:rsidRDefault="008B6128" w:rsidP="008B6128">
      <w:pPr>
        <w:jc w:val="both"/>
      </w:pPr>
      <w:r w:rsidRPr="00D663D1">
        <w:rPr>
          <w:b/>
        </w:rPr>
        <w:lastRenderedPageBreak/>
        <w:t>11.</w:t>
      </w:r>
      <w:r w:rsidRPr="00D663D1">
        <w:t xml:space="preserve"> La condonación total de los intereses, de las multas o de las sanciones de orden legal o convencional, deberán ser aprobadas con el voto favorable de un numero plural de acreedores que equivalga a más del 50% de los votos de los acreedores. </w:t>
      </w:r>
    </w:p>
    <w:p w:rsidR="008B6128" w:rsidRPr="00D663D1" w:rsidRDefault="008B6128" w:rsidP="008B6128">
      <w:pPr>
        <w:jc w:val="both"/>
      </w:pPr>
    </w:p>
    <w:p w:rsidR="008B6128" w:rsidRPr="00D663D1" w:rsidRDefault="008B6128" w:rsidP="008B6128">
      <w:pPr>
        <w:jc w:val="both"/>
      </w:pPr>
      <w:r w:rsidRPr="00D663D1">
        <w:rPr>
          <w:b/>
        </w:rPr>
        <w:t xml:space="preserve">PARAGRAFO </w:t>
      </w:r>
      <w:r>
        <w:rPr>
          <w:b/>
        </w:rPr>
        <w:t>PRIMERO</w:t>
      </w:r>
      <w:r w:rsidRPr="00D663D1">
        <w:rPr>
          <w:b/>
        </w:rPr>
        <w:t>:</w:t>
      </w:r>
      <w:r w:rsidRPr="00D663D1">
        <w:t xml:space="preserve"> Los pagos para los Fondos de Empleados, Cooperativas y Asociaciones Mutuales se realizarán por libranza o descuento directo y de no tener acuerdo o incumplir el aprobado dentro del proceso de liquidación patrimonial, el descuento a favor del sector solidario se mantendrá en las condiciones inicialmente establecidas.</w:t>
      </w:r>
    </w:p>
    <w:p w:rsidR="008B6128" w:rsidRPr="00D663D1" w:rsidRDefault="008B6128" w:rsidP="008B6128">
      <w:pPr>
        <w:jc w:val="both"/>
      </w:pPr>
    </w:p>
    <w:p w:rsidR="008B6128" w:rsidRPr="00D663D1" w:rsidRDefault="008B6128" w:rsidP="008B6128">
      <w:pPr>
        <w:jc w:val="both"/>
      </w:pPr>
      <w:r>
        <w:rPr>
          <w:b/>
        </w:rPr>
        <w:t>PARÁGRAFO SEGUNDO</w:t>
      </w:r>
      <w:r w:rsidRPr="00D663D1">
        <w:rPr>
          <w:b/>
        </w:rPr>
        <w:t>.</w:t>
      </w:r>
      <w:r w:rsidRPr="00D663D1">
        <w:t xml:space="preserve"> En los eventos en que el deudor sea cabeza de hogar, persona en situación de discapacidad y/o adulto mayor se deben pactar con los acreedores acuerdos de pagos que no afecten más del 50% de los ingresos del deudor.</w:t>
      </w:r>
    </w:p>
    <w:p w:rsidR="008B6128" w:rsidRPr="00D663D1" w:rsidRDefault="008B6128" w:rsidP="008B6128">
      <w:pPr>
        <w:jc w:val="both"/>
      </w:pPr>
    </w:p>
    <w:p w:rsidR="008B6128" w:rsidRPr="00D663D1" w:rsidRDefault="008B6128" w:rsidP="008B6128">
      <w:pPr>
        <w:pBdr>
          <w:top w:val="nil"/>
          <w:left w:val="nil"/>
          <w:bottom w:val="nil"/>
          <w:right w:val="nil"/>
          <w:between w:val="nil"/>
        </w:pBdr>
        <w:shd w:val="clear" w:color="auto" w:fill="FFFFFF"/>
        <w:jc w:val="both"/>
        <w:rPr>
          <w:b/>
        </w:rPr>
      </w:pPr>
      <w:r w:rsidRPr="00D663D1">
        <w:rPr>
          <w:b/>
        </w:rPr>
        <w:t xml:space="preserve">Artículo 21. </w:t>
      </w:r>
      <w:r w:rsidRPr="00D663D1">
        <w:t>Modifíquese el numeral 2 del artículo 554 de la Ley 1564 de 2012, el cual quedara así:</w:t>
      </w:r>
    </w:p>
    <w:p w:rsidR="008B6128" w:rsidRPr="00D663D1" w:rsidRDefault="008B6128" w:rsidP="008B6128">
      <w:pPr>
        <w:pBdr>
          <w:top w:val="nil"/>
          <w:left w:val="nil"/>
          <w:bottom w:val="nil"/>
          <w:right w:val="nil"/>
          <w:between w:val="nil"/>
        </w:pBdr>
        <w:shd w:val="clear" w:color="auto" w:fill="FFFFFF"/>
        <w:jc w:val="both"/>
        <w:rPr>
          <w:b/>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2. Los plazos en días, meses o años en que se pagarán las obligaciones objeto de la negociación, y los números de cuentas bancarias o lugar exacto en las que el deudor deberá hacer los pagos.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p>
    <w:p w:rsidR="008B6128" w:rsidRPr="00D663D1" w:rsidRDefault="008B6128" w:rsidP="008B6128">
      <w:pPr>
        <w:jc w:val="both"/>
        <w:rPr>
          <w:rStyle w:val="apple-converted-space"/>
        </w:rPr>
      </w:pPr>
      <w:r w:rsidRPr="00D663D1">
        <w:rPr>
          <w:rStyle w:val="apple-converted-space"/>
        </w:rPr>
        <w:t>Los créditos litigiosos y las acreencias condicionales quedarán sujetos a los términos previstos en el acuerdo, en condiciones iguales a los de su misma clase y prelación legal, así como a las resultas correspondientes al cumplimiento de la condición o de la sentencia o laudo respectivo.</w:t>
      </w:r>
    </w:p>
    <w:p w:rsidR="008B6128" w:rsidRPr="00D663D1" w:rsidRDefault="008B6128" w:rsidP="008B6128">
      <w:pPr>
        <w:jc w:val="both"/>
        <w:rPr>
          <w:rStyle w:val="apple-converted-space"/>
        </w:rPr>
      </w:pPr>
    </w:p>
    <w:p w:rsidR="008B6128" w:rsidRPr="00D663D1" w:rsidRDefault="008B6128" w:rsidP="008B6128">
      <w:pPr>
        <w:spacing w:after="280"/>
        <w:jc w:val="both"/>
      </w:pPr>
      <w:r w:rsidRPr="00D663D1">
        <w:rPr>
          <w:b/>
        </w:rPr>
        <w:t>Artículo 22</w:t>
      </w:r>
      <w:r w:rsidRPr="00D663D1">
        <w:rPr>
          <w:b/>
          <w:strike/>
        </w:rPr>
        <w:t>.</w:t>
      </w:r>
      <w:r w:rsidRPr="00D663D1">
        <w:rPr>
          <w:b/>
        </w:rPr>
        <w:t xml:space="preserve"> </w:t>
      </w:r>
      <w:r w:rsidRPr="00D663D1">
        <w:t xml:space="preserve">Modifíquese el </w:t>
      </w:r>
      <w:r w:rsidRPr="00D663D1">
        <w:rPr>
          <w:b/>
        </w:rPr>
        <w:t>557</w:t>
      </w:r>
      <w:r w:rsidRPr="00D663D1">
        <w:t xml:space="preserve"> de la Ley 1564 de 2012, el cual quedara así:</w:t>
      </w:r>
    </w:p>
    <w:p w:rsidR="008B6128" w:rsidRPr="00D663D1" w:rsidRDefault="008B6128" w:rsidP="008B6128">
      <w:pPr>
        <w:spacing w:before="280" w:after="280"/>
        <w:jc w:val="both"/>
      </w:pPr>
      <w:r w:rsidRPr="00D663D1">
        <w:rPr>
          <w:b/>
        </w:rPr>
        <w:t>ARTÍCULO 557. IMPUGNACIÓN DEL ACUERDO O DE SU REFORMA.</w:t>
      </w:r>
      <w:r w:rsidRPr="00D663D1">
        <w:t> El acuerdo de pago podrá ser impugnado cuando:</w:t>
      </w: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1.</w:t>
      </w:r>
      <w:r w:rsidRPr="00D663D1">
        <w:rPr>
          <w:rFonts w:ascii="Century Gothic" w:hAnsi="Century Gothic"/>
          <w:sz w:val="22"/>
          <w:szCs w:val="22"/>
        </w:rPr>
        <w:t xml:space="preserve"> Sin perjuicio de lo dispuesto en el numeral 8 del artículo 553, contenga cláusulas que violen el orden legal de prelación de créditos, sea porque alteren el orden establecido en la Constitución y en la ley o dispongan órdenes distintos de los allí establecidos, a menos que hubiere mediado renuncia expresa del acreedor afectado con la respectiva cláusula.</w:t>
      </w:r>
      <w:r w:rsidRPr="00D663D1">
        <w:rPr>
          <w:rStyle w:val="apple-converted-space"/>
          <w:rFonts w:ascii="Century Gothic" w:hAnsi="Century Gothic"/>
          <w:sz w:val="22"/>
          <w:szCs w:val="22"/>
        </w:rPr>
        <w:t> </w:t>
      </w:r>
    </w:p>
    <w:p w:rsidR="008B6128" w:rsidRPr="00D663D1" w:rsidRDefault="008B6128" w:rsidP="008B6128">
      <w:pPr>
        <w:spacing w:before="280" w:after="280"/>
        <w:jc w:val="both"/>
      </w:pPr>
      <w:r w:rsidRPr="00D663D1">
        <w:rPr>
          <w:b/>
        </w:rPr>
        <w:t>2.</w:t>
      </w:r>
      <w:r w:rsidRPr="00D663D1">
        <w:t xml:space="preserve"> Contenga cláusulas que establezcan privilegios a uno o algunos de los créditos que pertenezcan a una misma clase u orden, o de alguna otra manera vulneren la igualdad entre los acreedores, a menos que hubiere mediado renuncia expresa del acreedor afectado con la respectiva cláusula.</w:t>
      </w:r>
    </w:p>
    <w:p w:rsidR="008B6128" w:rsidRPr="00D663D1" w:rsidRDefault="008B6128" w:rsidP="008B6128">
      <w:pPr>
        <w:spacing w:before="280" w:after="280"/>
        <w:jc w:val="both"/>
      </w:pPr>
      <w:r w:rsidRPr="00D663D1">
        <w:rPr>
          <w:b/>
        </w:rPr>
        <w:t>3.</w:t>
      </w:r>
      <w:r w:rsidRPr="00D663D1">
        <w:t xml:space="preserve"> No comprenda a todos los acreedores anteriores a la aceptación de la solicitud.</w:t>
      </w:r>
    </w:p>
    <w:p w:rsidR="008B6128" w:rsidRPr="00D663D1" w:rsidRDefault="008B6128" w:rsidP="008B6128">
      <w:pPr>
        <w:spacing w:before="280" w:after="280"/>
        <w:jc w:val="both"/>
      </w:pPr>
      <w:r w:rsidRPr="00D663D1">
        <w:rPr>
          <w:b/>
        </w:rPr>
        <w:t>4.</w:t>
      </w:r>
      <w:r w:rsidRPr="00D663D1">
        <w:t xml:space="preserve"> Contenga cualquier otra cláusula que viole la Constitución o la ley.</w:t>
      </w: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Style w:val="apple-converted-space"/>
          <w:rFonts w:ascii="Century Gothic" w:hAnsi="Century Gothic"/>
          <w:b/>
          <w:sz w:val="22"/>
          <w:szCs w:val="22"/>
        </w:rPr>
        <w:lastRenderedPageBreak/>
        <w:t>5.</w:t>
      </w:r>
      <w:r w:rsidRPr="00D663D1">
        <w:rPr>
          <w:rStyle w:val="apple-converted-space"/>
          <w:rFonts w:ascii="Century Gothic" w:hAnsi="Century Gothic"/>
          <w:sz w:val="22"/>
          <w:szCs w:val="22"/>
        </w:rPr>
        <w:t xml:space="preserve"> No se haya  aprobado el acuerdo o alguna de sus cláusulas con la mayoría necesaria para el caso.</w:t>
      </w:r>
    </w:p>
    <w:p w:rsidR="008B6128" w:rsidRPr="00D663D1" w:rsidRDefault="008B6128" w:rsidP="008B6128">
      <w:pPr>
        <w:spacing w:before="280" w:after="280"/>
        <w:jc w:val="both"/>
      </w:pPr>
      <w:r w:rsidRPr="00D663D1">
        <w:t xml:space="preserve">Los acreedores disidentes deberán impugnar el acuerdo en la misma audiencia en que este se haya votado. El impugnante sustentará su inconformidad por escrito ante el conciliador dentro de los cinco (5) días siguientes a la audiencia, allegando las pruebas que pretenda hacer valer, so pena de ser considerada desierta. Vencido este término, correrá uno igual para que el deudor los demás acreedores se </w:t>
      </w:r>
      <w:proofErr w:type="gramStart"/>
      <w:r w:rsidRPr="00D663D1">
        <w:t>pronuncien</w:t>
      </w:r>
      <w:proofErr w:type="gramEnd"/>
      <w:r w:rsidRPr="00D663D1">
        <w:t xml:space="preserve"> por escrito sobre la sustentación y aporten las pruebas documentales a que hubiere lugar. Los escritos presentados serán remitidos de manera inmediata por el conciliador al juez, quien resolverá la impugnación.</w:t>
      </w:r>
    </w:p>
    <w:p w:rsidR="008B6128" w:rsidRPr="00D663D1" w:rsidRDefault="008B6128" w:rsidP="008B6128">
      <w:pPr>
        <w:spacing w:before="280" w:after="280"/>
        <w:jc w:val="both"/>
        <w:rPr>
          <w:b/>
        </w:rPr>
      </w:pPr>
      <w:r w:rsidRPr="00D663D1">
        <w:t>Si el juez no encuentra probada la nulidad, o si esta puede ser saneada por vía de interpretación, así lo declarará en la providencia que resuelva la impugnación y devolverá las diligencias al conciliador para que se inicie la ejecución del acuerdo de pago. En caso contrario el juez declarará la nulidad del acuerdo, expresando las razones que tuvo para ello y lo devolverá al conciliador para que en un término de diez (10) días se corrija el acuerdo. Si dentro de dicho plazo el acuerdo se corrige con el cumplimiento de los requisitos para su celebración, el conciliador deberá remitirlo inmediatamente al juez para su confirmación. En caso de que el juez lo encuentre ajustado, procederá a ordenar su ejecución. El auto que decida la nulidad, admitirá los recursos de ley, de conformidad con lo establecido en el Código General del Proceso.</w:t>
      </w:r>
      <w:r w:rsidRPr="00D663D1">
        <w:rPr>
          <w:b/>
        </w:rPr>
        <w:t xml:space="preserve"> </w:t>
      </w:r>
    </w:p>
    <w:p w:rsidR="008B6128" w:rsidRPr="00D663D1" w:rsidRDefault="008B6128" w:rsidP="008B6128">
      <w:pPr>
        <w:spacing w:before="280" w:after="280"/>
        <w:jc w:val="both"/>
      </w:pPr>
      <w:r w:rsidRPr="00D663D1">
        <w:t>En el evento que el acuerdo no fuere corregido dentro del plazo mencionado el conciliado informará de dicha circunstancia al juez para que decrete la apertura del proceso de liquidación patrimonial y remitirá las diligencias. De igual manera, habrá lugar al decreto de liquidación patrimonial cuando pese a la corrección, subsistan las falencias que dieron lugar a la nulidad.</w:t>
      </w:r>
    </w:p>
    <w:p w:rsidR="008B6128" w:rsidRPr="00D663D1" w:rsidRDefault="008B6128" w:rsidP="008B6128">
      <w:pPr>
        <w:spacing w:before="280" w:after="280"/>
        <w:jc w:val="both"/>
      </w:pPr>
      <w:r w:rsidRPr="00D663D1">
        <w:rPr>
          <w:b/>
        </w:rPr>
        <w:t>PARÁGRAFO PRIMERO.</w:t>
      </w:r>
      <w:r w:rsidRPr="00D663D1">
        <w:t> El juez resolverá sobre la impugnación atendiendo el principio de conservación del acuerdo. Si la nulidad es parcial, y pudiere ser saneada sin alterar la base del acuerdo, el juez lo interpretará y señalará el sentido en el cual este no contraríe el ordenamiento.</w:t>
      </w:r>
    </w:p>
    <w:p w:rsidR="008B6128" w:rsidRPr="00D663D1" w:rsidRDefault="008B6128" w:rsidP="008B6128">
      <w:pPr>
        <w:spacing w:before="280" w:after="280"/>
        <w:jc w:val="both"/>
      </w:pPr>
      <w:r w:rsidRPr="00D663D1">
        <w:rPr>
          <w:b/>
        </w:rPr>
        <w:t>PARÁGRAFO SEGUNDO.</w:t>
      </w:r>
      <w:r w:rsidRPr="00D663D1">
        <w:t> Los acreedores ausentes no podrán impugnar el acuerdo.</w:t>
      </w:r>
    </w:p>
    <w:p w:rsidR="008B6128" w:rsidRPr="00D663D1" w:rsidRDefault="008B6128" w:rsidP="008B6128">
      <w:pPr>
        <w:spacing w:before="280" w:after="280"/>
        <w:jc w:val="both"/>
        <w:rPr>
          <w:b/>
        </w:rPr>
      </w:pPr>
      <w:r w:rsidRPr="00D663D1">
        <w:rPr>
          <w:b/>
          <w:bCs/>
        </w:rPr>
        <w:t>PARÁGRAFO TERCERO.</w:t>
      </w:r>
      <w:r w:rsidRPr="00D663D1">
        <w:t xml:space="preserve"> De igual forma, en la audiencia, el deudor podrá impugnar la manifestación del conciliador de que el acuerdo no obtuvo la mayoría de votos necesaria para su aprobación, y a tal manifestación se le dará el trámite previsto en este artículo para la impugnación del acuerdo.</w:t>
      </w:r>
    </w:p>
    <w:p w:rsidR="008B6128" w:rsidRPr="00660F78" w:rsidRDefault="008B6128" w:rsidP="008B6128">
      <w:pPr>
        <w:pStyle w:val="NormalWeb"/>
        <w:spacing w:before="0" w:beforeAutospacing="0" w:after="0" w:afterAutospacing="0"/>
        <w:jc w:val="both"/>
        <w:rPr>
          <w:rFonts w:ascii="Century Gothic" w:hAnsi="Century Gothic"/>
          <w:sz w:val="22"/>
          <w:szCs w:val="22"/>
        </w:rPr>
      </w:pPr>
      <w:r w:rsidRPr="00660F78">
        <w:rPr>
          <w:rFonts w:ascii="Century Gothic" w:hAnsi="Century Gothic"/>
          <w:b/>
          <w:sz w:val="22"/>
          <w:szCs w:val="22"/>
        </w:rPr>
        <w:t xml:space="preserve">Artículo </w:t>
      </w:r>
      <w:r w:rsidRPr="00660F78">
        <w:rPr>
          <w:rFonts w:ascii="Century Gothic" w:hAnsi="Century Gothic"/>
          <w:b/>
          <w:sz w:val="22"/>
          <w:szCs w:val="22"/>
          <w:u w:val="single"/>
        </w:rPr>
        <w:t>23</w:t>
      </w:r>
      <w:r w:rsidRPr="00660F78">
        <w:rPr>
          <w:rFonts w:ascii="Century Gothic" w:hAnsi="Century Gothic"/>
          <w:b/>
          <w:sz w:val="22"/>
          <w:szCs w:val="22"/>
        </w:rPr>
        <w:t xml:space="preserve">. </w:t>
      </w:r>
      <w:r w:rsidRPr="00660F78">
        <w:rPr>
          <w:rFonts w:ascii="Century Gothic" w:hAnsi="Century Gothic"/>
          <w:sz w:val="22"/>
          <w:szCs w:val="22"/>
        </w:rPr>
        <w:t xml:space="preserve">Modifíquese y adiciónese el </w:t>
      </w:r>
      <w:r w:rsidRPr="00660F78">
        <w:rPr>
          <w:rFonts w:ascii="Century Gothic" w:hAnsi="Century Gothic"/>
          <w:b/>
          <w:sz w:val="22"/>
          <w:szCs w:val="22"/>
        </w:rPr>
        <w:t>558</w:t>
      </w:r>
      <w:r w:rsidRPr="00660F78">
        <w:rPr>
          <w:rFonts w:ascii="Century Gothic" w:hAnsi="Century Gothic"/>
          <w:sz w:val="22"/>
          <w:szCs w:val="22"/>
        </w:rPr>
        <w:t xml:space="preserve"> de la Ley 1564 de 2012, el cual quedara así:</w:t>
      </w:r>
    </w:p>
    <w:p w:rsidR="008B6128" w:rsidRPr="00660F78" w:rsidRDefault="008B6128" w:rsidP="008B6128">
      <w:pPr>
        <w:pStyle w:val="NormalWeb"/>
        <w:spacing w:before="0" w:beforeAutospacing="0" w:after="0" w:afterAutospacing="0"/>
        <w:jc w:val="both"/>
        <w:rPr>
          <w:rStyle w:val="apple-converted-space"/>
          <w:rFonts w:ascii="Century Gothic" w:hAnsi="Century Gothic"/>
          <w:sz w:val="22"/>
          <w:szCs w:val="22"/>
        </w:rPr>
      </w:pPr>
    </w:p>
    <w:p w:rsidR="008B6128" w:rsidRPr="00660F78" w:rsidRDefault="008B6128" w:rsidP="008B6128">
      <w:pPr>
        <w:pStyle w:val="NormalWeb"/>
        <w:spacing w:before="0" w:beforeAutospacing="0" w:after="0" w:afterAutospacing="0"/>
        <w:jc w:val="both"/>
        <w:rPr>
          <w:rFonts w:ascii="Century Gothic" w:hAnsi="Century Gothic"/>
          <w:sz w:val="22"/>
          <w:szCs w:val="22"/>
        </w:rPr>
      </w:pPr>
      <w:r w:rsidRPr="00660F78">
        <w:rPr>
          <w:rFonts w:ascii="Century Gothic" w:hAnsi="Century Gothic"/>
          <w:b/>
          <w:bCs/>
          <w:sz w:val="22"/>
          <w:szCs w:val="22"/>
        </w:rPr>
        <w:t>Artículo 558.</w:t>
      </w:r>
      <w:r w:rsidRPr="00660F78">
        <w:rPr>
          <w:rStyle w:val="apple-converted-space"/>
          <w:rFonts w:ascii="Century Gothic" w:hAnsi="Century Gothic"/>
          <w:b/>
          <w:bCs/>
          <w:sz w:val="22"/>
          <w:szCs w:val="22"/>
        </w:rPr>
        <w:t> </w:t>
      </w:r>
      <w:r w:rsidRPr="00660F78">
        <w:rPr>
          <w:rFonts w:ascii="Century Gothic" w:hAnsi="Century Gothic"/>
          <w:b/>
          <w:bCs/>
          <w:i/>
          <w:iCs/>
          <w:sz w:val="22"/>
          <w:szCs w:val="22"/>
        </w:rPr>
        <w:t>Cumplimiento del acuerdo</w:t>
      </w:r>
      <w:r w:rsidRPr="00660F78">
        <w:rPr>
          <w:rFonts w:ascii="Century Gothic" w:hAnsi="Century Gothic"/>
          <w:b/>
          <w:bCs/>
          <w:sz w:val="22"/>
          <w:szCs w:val="22"/>
        </w:rPr>
        <w:t>.</w:t>
      </w:r>
      <w:r w:rsidRPr="00660F78">
        <w:rPr>
          <w:rStyle w:val="apple-converted-space"/>
          <w:rFonts w:ascii="Century Gothic" w:hAnsi="Century Gothic"/>
          <w:b/>
          <w:bCs/>
          <w:sz w:val="22"/>
          <w:szCs w:val="22"/>
        </w:rPr>
        <w:t> </w:t>
      </w:r>
      <w:r w:rsidRPr="00660F78">
        <w:rPr>
          <w:rFonts w:ascii="Century Gothic" w:hAnsi="Century Gothic"/>
          <w:sz w:val="22"/>
          <w:szCs w:val="22"/>
        </w:rPr>
        <w:t xml:space="preserve">Vencido el término previsto en el acuerdo para su cumplimiento, el deudor solicitará al conciliador la verificación de su </w:t>
      </w:r>
      <w:r w:rsidRPr="00660F78">
        <w:rPr>
          <w:rFonts w:ascii="Century Gothic" w:hAnsi="Century Gothic"/>
          <w:sz w:val="22"/>
          <w:szCs w:val="22"/>
        </w:rPr>
        <w:lastRenderedPageBreak/>
        <w:t>cumplimiento, para lo cual discriminará la forma en que las obligaciones fueron satisfechas, acompañando los documentos que den cuenta de ello. El conciliador comunicará a los acreedores a fin de que dentro de los cinco (5) días siguientes se pronuncien con relación a tal hecho. Si el acreedor guarda silencio, se entenderá que consintió en lo afirmado por el deudor. Si el acreedor discute lo afirmado por el deudor, se seguirá el trámite previsto para el incumplimiento del acuerdo.</w:t>
      </w:r>
    </w:p>
    <w:p w:rsidR="008B6128" w:rsidRPr="00660F78" w:rsidRDefault="008B6128" w:rsidP="008B6128">
      <w:pPr>
        <w:pStyle w:val="NormalWeb"/>
        <w:spacing w:before="0" w:beforeAutospacing="0" w:after="0" w:afterAutospacing="0"/>
        <w:jc w:val="both"/>
        <w:rPr>
          <w:rFonts w:ascii="Century Gothic" w:hAnsi="Century Gothic"/>
          <w:sz w:val="22"/>
          <w:szCs w:val="22"/>
        </w:rPr>
      </w:pPr>
    </w:p>
    <w:p w:rsidR="008B6128" w:rsidRPr="00660F78" w:rsidRDefault="008B6128" w:rsidP="008B6128">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 xml:space="preserve">Verificado el cumplimiento, el conciliador expedirá la certificación correspondiente, y comunicará a los jueces que conocen de los procesos ejecutivos contra el deudor o contra los terceros </w:t>
      </w:r>
      <w:r w:rsidRPr="00660F78">
        <w:rPr>
          <w:rFonts w:ascii="Century Gothic" w:hAnsi="Century Gothic"/>
          <w:strike/>
          <w:sz w:val="22"/>
          <w:szCs w:val="22"/>
        </w:rPr>
        <w:t>codeudores o</w:t>
      </w:r>
      <w:r w:rsidRPr="00660F78">
        <w:rPr>
          <w:rFonts w:ascii="Century Gothic" w:hAnsi="Century Gothic"/>
          <w:sz w:val="22"/>
          <w:szCs w:val="22"/>
        </w:rPr>
        <w:t xml:space="preserve"> garantes, a fin de que los den por terminados.</w:t>
      </w:r>
      <w:r w:rsidRPr="00660F78">
        <w:rPr>
          <w:rStyle w:val="apple-converted-space"/>
          <w:rFonts w:ascii="Century Gothic" w:hAnsi="Century Gothic"/>
          <w:sz w:val="22"/>
          <w:szCs w:val="22"/>
        </w:rPr>
        <w:t> </w:t>
      </w:r>
    </w:p>
    <w:p w:rsidR="008B6128" w:rsidRPr="00660F78" w:rsidRDefault="008B6128" w:rsidP="008B6128">
      <w:pPr>
        <w:pStyle w:val="NormalWeb"/>
        <w:spacing w:before="0" w:beforeAutospacing="0" w:after="0" w:afterAutospacing="0"/>
        <w:jc w:val="both"/>
        <w:rPr>
          <w:rFonts w:ascii="Century Gothic" w:hAnsi="Century Gothic"/>
          <w:sz w:val="22"/>
          <w:szCs w:val="22"/>
        </w:rPr>
      </w:pPr>
    </w:p>
    <w:p w:rsidR="008B6128" w:rsidRPr="00660F78" w:rsidRDefault="008B6128" w:rsidP="008B6128">
      <w:pPr>
        <w:pStyle w:val="NormalWeb"/>
        <w:spacing w:before="0" w:beforeAutospacing="0" w:after="0" w:afterAutospacing="0"/>
        <w:jc w:val="both"/>
        <w:rPr>
          <w:rFonts w:ascii="Century Gothic" w:hAnsi="Century Gothic"/>
          <w:sz w:val="22"/>
          <w:szCs w:val="22"/>
        </w:rPr>
      </w:pPr>
    </w:p>
    <w:p w:rsidR="008B6128" w:rsidRPr="00660F78" w:rsidRDefault="008B6128" w:rsidP="008B6128">
      <w:pPr>
        <w:pStyle w:val="NormalWeb"/>
        <w:spacing w:before="0" w:beforeAutospacing="0" w:after="0" w:afterAutospacing="0"/>
        <w:jc w:val="both"/>
        <w:rPr>
          <w:rFonts w:ascii="Century Gothic" w:hAnsi="Century Gothic"/>
          <w:sz w:val="22"/>
          <w:szCs w:val="22"/>
        </w:rPr>
      </w:pPr>
    </w:p>
    <w:p w:rsidR="008B6128" w:rsidRPr="00660F78" w:rsidRDefault="008B6128" w:rsidP="008B6128">
      <w:pPr>
        <w:pStyle w:val="NormalWeb"/>
        <w:spacing w:before="0" w:beforeAutospacing="0" w:after="0" w:afterAutospacing="0"/>
        <w:jc w:val="both"/>
        <w:rPr>
          <w:rFonts w:ascii="Century Gothic" w:hAnsi="Century Gothic"/>
          <w:sz w:val="22"/>
          <w:szCs w:val="22"/>
        </w:rPr>
      </w:pPr>
      <w:r w:rsidRPr="00660F78">
        <w:rPr>
          <w:rFonts w:ascii="Century Gothic" w:hAnsi="Century Gothic"/>
          <w:sz w:val="22"/>
          <w:szCs w:val="22"/>
        </w:rPr>
        <w:t>El deudor podrá solicitar el inicio de un nuevo trámite de negociación de deudas, únicamente después de transcurridos cinco (5) años desde la fecha de cumplimiento total del acuerdo anterior, con base en la certificación expedida por el conciliador.</w:t>
      </w:r>
    </w:p>
    <w:p w:rsidR="008B6128" w:rsidRPr="00660F78" w:rsidRDefault="008B6128" w:rsidP="008B6128">
      <w:pPr>
        <w:pStyle w:val="NormalWeb"/>
        <w:spacing w:before="0" w:beforeAutospacing="0" w:after="0" w:afterAutospacing="0"/>
        <w:jc w:val="both"/>
        <w:rPr>
          <w:rFonts w:ascii="Century Gothic" w:hAnsi="Century Gothic"/>
          <w:b/>
          <w:bCs/>
          <w:sz w:val="22"/>
          <w:szCs w:val="22"/>
        </w:rPr>
      </w:pPr>
    </w:p>
    <w:p w:rsidR="008B6128" w:rsidRPr="00F72B2E" w:rsidRDefault="008B6128" w:rsidP="008B6128">
      <w:pPr>
        <w:jc w:val="both"/>
      </w:pPr>
      <w:r w:rsidRPr="00F72B2E">
        <w:rPr>
          <w:b/>
          <w:bCs/>
        </w:rPr>
        <w:t>PARÁGRAFO.</w:t>
      </w:r>
      <w:r w:rsidRPr="00F72B2E">
        <w:t xml:space="preserve"> El deudor podrá solicitar al conciliador la verificación y certificación del cumplimiento del acuerdo respecto de algunos acreedores, en particular, con el objeto de terminar procesos que se encontraren suspendidos, o cualquier otra finalidad. En tales casos, el conciliador no solamente verificará el pago de las obligaciones relacionadas con el proceso de </w:t>
      </w:r>
      <w:proofErr w:type="spellStart"/>
      <w:r w:rsidRPr="00F72B2E">
        <w:t>que</w:t>
      </w:r>
      <w:proofErr w:type="spellEnd"/>
      <w:r w:rsidRPr="00F72B2E">
        <w:t xml:space="preserve"> cuya terminación se trate, o con la finalidad buscada por el deudor, sino el cumplimento del acuerdo en todo lo que haya sido pactado hasta la fecha de la verificación.</w:t>
      </w:r>
    </w:p>
    <w:p w:rsidR="008B6128" w:rsidRPr="00D663D1" w:rsidRDefault="008B6128" w:rsidP="008B6128">
      <w:pPr>
        <w:jc w:val="both"/>
      </w:pPr>
    </w:p>
    <w:p w:rsidR="008B6128" w:rsidRPr="00D663D1" w:rsidRDefault="008B6128" w:rsidP="008B6128">
      <w:pPr>
        <w:framePr w:hSpace="141" w:wrap="around" w:vAnchor="text" w:hAnchor="margin" w:y="341"/>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24. </w:t>
      </w:r>
      <w:r w:rsidRPr="00D663D1">
        <w:rPr>
          <w:rFonts w:ascii="Century Gothic" w:hAnsi="Century Gothic"/>
          <w:sz w:val="22"/>
          <w:szCs w:val="22"/>
        </w:rPr>
        <w:t>Modifíquese y Adiciónese el 559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w:t>
      </w:r>
      <w:r w:rsidRPr="00D663D1">
        <w:rPr>
          <w:rFonts w:ascii="Century Gothic" w:hAnsi="Century Gothic"/>
          <w:sz w:val="22"/>
          <w:szCs w:val="22"/>
        </w:rPr>
        <w:t> </w:t>
      </w:r>
      <w:r w:rsidRPr="00D663D1">
        <w:rPr>
          <w:rFonts w:ascii="Century Gothic" w:hAnsi="Century Gothic"/>
          <w:b/>
          <w:bCs/>
          <w:sz w:val="22"/>
          <w:szCs w:val="22"/>
        </w:rPr>
        <w:t>559.</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Fracaso de la negociación</w:t>
      </w:r>
      <w:r w:rsidRPr="00D663D1">
        <w:rPr>
          <w:rFonts w:ascii="Century Gothic" w:hAnsi="Century Gothic"/>
          <w:b/>
          <w:bCs/>
          <w:sz w:val="22"/>
          <w:szCs w:val="22"/>
        </w:rPr>
        <w:t>.</w:t>
      </w:r>
      <w:r w:rsidRPr="00D663D1">
        <w:rPr>
          <w:rStyle w:val="apple-converted-space"/>
          <w:rFonts w:ascii="Century Gothic" w:hAnsi="Century Gothic"/>
          <w:b/>
          <w:bCs/>
          <w:sz w:val="22"/>
          <w:szCs w:val="22"/>
        </w:rPr>
        <w:t> </w:t>
      </w:r>
      <w:r w:rsidRPr="00D663D1">
        <w:rPr>
          <w:rFonts w:ascii="Century Gothic" w:hAnsi="Century Gothic"/>
          <w:sz w:val="22"/>
          <w:szCs w:val="22"/>
        </w:rPr>
        <w:t xml:space="preserve">Si transcurrido el término previsto en el artículo 544 no se celebra el acuerdo de pago, el conciliador declarará el fracaso de la negociación e inmediatamente remitirá las diligencias al juez civil de conocimiento, para que decrete la apertura del proceso de liquidación patrimonial.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jc w:val="both"/>
      </w:pPr>
      <w:r w:rsidRPr="00D663D1">
        <w:t>El conciliador también declarará el fracaso cuando en el transcurso de la audiencia se haya efectuado una votación formal que no alcance la mayoría de los votos, a menos que el deudor manifieste que mejorará su propuesta de pago, y el término previsto en el citado artículo 544 no haya vencido.</w:t>
      </w: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25. </w:t>
      </w:r>
      <w:r w:rsidRPr="00D663D1">
        <w:rPr>
          <w:rFonts w:ascii="Century Gothic" w:hAnsi="Century Gothic"/>
          <w:sz w:val="22"/>
          <w:szCs w:val="22"/>
        </w:rPr>
        <w:t xml:space="preserve">Modifíquese y Adiciónese el </w:t>
      </w:r>
      <w:r w:rsidRPr="00D663D1">
        <w:rPr>
          <w:rFonts w:ascii="Century Gothic" w:hAnsi="Century Gothic"/>
          <w:bCs/>
          <w:sz w:val="22"/>
          <w:szCs w:val="22"/>
        </w:rPr>
        <w:t>560</w:t>
      </w:r>
      <w:r w:rsidRPr="00D663D1">
        <w:rPr>
          <w:rFonts w:ascii="Century Gothic" w:hAnsi="Century Gothic"/>
          <w:sz w:val="22"/>
          <w:szCs w:val="22"/>
        </w:rPr>
        <w:t xml:space="preserve">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w:t>
      </w:r>
      <w:r w:rsidRPr="00D663D1">
        <w:rPr>
          <w:rFonts w:ascii="Century Gothic" w:hAnsi="Century Gothic"/>
          <w:sz w:val="22"/>
          <w:szCs w:val="22"/>
        </w:rPr>
        <w:t> </w:t>
      </w:r>
      <w:r w:rsidRPr="00D663D1">
        <w:rPr>
          <w:rFonts w:ascii="Century Gothic" w:hAnsi="Century Gothic"/>
          <w:b/>
          <w:bCs/>
          <w:sz w:val="22"/>
          <w:szCs w:val="22"/>
        </w:rPr>
        <w:t>560.</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Incumplimiento del acuerdo</w:t>
      </w:r>
      <w:r w:rsidRPr="00D663D1">
        <w:rPr>
          <w:rFonts w:ascii="Century Gothic" w:hAnsi="Century Gothic"/>
          <w:b/>
          <w:bCs/>
          <w:sz w:val="22"/>
          <w:szCs w:val="22"/>
        </w:rPr>
        <w:t>.</w:t>
      </w:r>
      <w:r w:rsidRPr="00D663D1">
        <w:rPr>
          <w:rStyle w:val="apple-converted-space"/>
          <w:rFonts w:ascii="Century Gothic" w:hAnsi="Century Gothic"/>
          <w:b/>
          <w:bCs/>
          <w:sz w:val="22"/>
          <w:szCs w:val="22"/>
        </w:rPr>
        <w:t> </w:t>
      </w:r>
      <w:r w:rsidRPr="00D663D1">
        <w:rPr>
          <w:rFonts w:ascii="Century Gothic" w:hAnsi="Century Gothic"/>
          <w:sz w:val="22"/>
          <w:szCs w:val="22"/>
        </w:rPr>
        <w:t xml:space="preserve">Si el deudor no cumple las obligaciones convenidas en el acuerdo de pago, cualquiera de los acreedores o el mismo deudor, informarán por escrito de dicha situación al conciliador, dando cuenta precisa de los hechos constitutivos de incumplimiento. Dentro de los diez (10) días </w:t>
      </w:r>
      <w:r w:rsidRPr="00D663D1">
        <w:rPr>
          <w:rFonts w:ascii="Century Gothic" w:hAnsi="Century Gothic"/>
          <w:sz w:val="22"/>
          <w:szCs w:val="22"/>
        </w:rPr>
        <w:lastRenderedPageBreak/>
        <w:t>hábiles siguientes al recibo de dicha solicitud el conciliador citará a audiencia a fin de revisar y estudiar por una sola vez la reforma del acuerdo de pago, de conformidad con el procedimiento previsto en el artículo 556.</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Si en la audiencia se presentaren diferencias en torno a la ocurrencia de los eventos de incumplimiento del acuerdo, y estas no fueren conciliadas, el conciliador dispondrá la suspensión de la audiencia, para que quien haya alegado el incumplimiento lo formule por escrito dentro de los cinco (5) días siguientes, junto con la sustentación del mismo y las pruebas que pretenda hacer valer. Vencido este término, correrá uno igual para que el deudor o los restantes acreedores se pronuncien por escrito sobre el incumplimiento alegado y aporten las pruebas a que hubiere lugar. Los escritos presentados serán remitidos de manera inmediata por el conciliador al juez, quien resolverá de plano sobre el asunto, mediante auto que no admite ningún recurso.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Si dentro del término a que alude el inciso anterior no se presentare el escrito de sustentación, se entenderá desistida la inconformidad y se continuará la ejecución del acuerdo.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En caso de no hallar probado el incumplimiento, el juez ordenará que se devuelvan las diligencias al conciliador, quien comunicará de ello a las partes para que se continúe con la ejecución del acuerdo.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En caso de encontrar probado el incumplimiento, en el mismo auto que lo declare, el juez ordenará que se devuelvan las diligencias al conciliador, para que se proceda a estudiar la reforma del acuerdo.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 xml:space="preserve">Si al cabo de la audiencia de reforma no se modifica el acuerdo, el conciliador remitirá el proceso al juez civil de conocimiento para que decrete la apertura del proceso de liquidación patrimonial. De igual manera, habrá lugar al decreto de liquidación patrimonial cuando, pese a la corrección, subsistan las falencias que dieron lugar a la nulidad.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jc w:val="both"/>
        <w:rPr>
          <w:rStyle w:val="apple-converted-space"/>
        </w:rPr>
      </w:pPr>
      <w:r w:rsidRPr="00D663D1">
        <w:t>Si, pactada la modificación, el deudor incumple nuevamente, se seguirá el trámite previsto en este mismo artículo, pero, en caso de encontrar el juez probado el incumplimiento, en el mismo auto que lo declare decretará la apertura del proceso de liquidación patrimonial.</w:t>
      </w:r>
      <w:r w:rsidRPr="00D663D1">
        <w:rPr>
          <w:rStyle w:val="apple-converted-space"/>
        </w:rPr>
        <w:t> </w:t>
      </w:r>
    </w:p>
    <w:p w:rsidR="008B6128" w:rsidRPr="00D663D1" w:rsidRDefault="008B6128" w:rsidP="008B6128">
      <w:pPr>
        <w:jc w:val="both"/>
        <w:rPr>
          <w:rStyle w:val="apple-converted-space"/>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26. </w:t>
      </w:r>
      <w:r w:rsidRPr="00D663D1">
        <w:rPr>
          <w:rFonts w:ascii="Century Gothic" w:hAnsi="Century Gothic"/>
          <w:sz w:val="22"/>
          <w:szCs w:val="22"/>
        </w:rPr>
        <w:t>Modifíquese el 561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jc w:val="both"/>
      </w:pPr>
      <w:r w:rsidRPr="00D663D1">
        <w:rPr>
          <w:b/>
          <w:bCs/>
        </w:rPr>
        <w:t>Artículo 561.</w:t>
      </w:r>
      <w:r w:rsidRPr="00D663D1">
        <w:rPr>
          <w:rStyle w:val="apple-converted-space"/>
          <w:b/>
          <w:bCs/>
        </w:rPr>
        <w:t> </w:t>
      </w:r>
      <w:r w:rsidRPr="00D663D1">
        <w:rPr>
          <w:b/>
          <w:bCs/>
          <w:i/>
          <w:iCs/>
        </w:rPr>
        <w:t>Efectos del fracaso de la negociación, de la nulidad del acuerdo o de su incumplimiento</w:t>
      </w:r>
      <w:r w:rsidRPr="00D663D1">
        <w:rPr>
          <w:b/>
          <w:bCs/>
        </w:rPr>
        <w:t>.</w:t>
      </w:r>
      <w:r w:rsidRPr="00D663D1">
        <w:rPr>
          <w:rStyle w:val="apple-converted-space"/>
        </w:rPr>
        <w:t> </w:t>
      </w:r>
      <w:r w:rsidRPr="00D663D1">
        <w:t>El fracaso de la negociación de deudas y la declaración de nulidad del acuerdo de pagos o de su incumplimiento, que no fueren subsanadas a través de los mecanismos previstos en este capítulo darán lugar a la apertura del procedimiento de liquidación patrimonial previsto en el capítulo IV del presente título.</w:t>
      </w:r>
    </w:p>
    <w:p w:rsidR="008B6128" w:rsidRPr="00D663D1" w:rsidRDefault="008B6128" w:rsidP="008B6128">
      <w:pPr>
        <w:jc w:val="both"/>
      </w:pPr>
    </w:p>
    <w:p w:rsidR="008B6128" w:rsidRPr="00D663D1" w:rsidRDefault="008B6128" w:rsidP="008B6128">
      <w:pPr>
        <w:pBdr>
          <w:top w:val="nil"/>
          <w:left w:val="nil"/>
          <w:bottom w:val="nil"/>
          <w:right w:val="nil"/>
          <w:between w:val="nil"/>
        </w:pBdr>
        <w:shd w:val="clear" w:color="auto" w:fill="FFFFFF"/>
        <w:jc w:val="both"/>
      </w:pPr>
      <w:r w:rsidRPr="00D663D1">
        <w:rPr>
          <w:b/>
        </w:rPr>
        <w:t>Artículo 27.</w:t>
      </w:r>
      <w:r w:rsidRPr="00D663D1">
        <w:t xml:space="preserve"> Adiciónese el artículo 561 A, el cual quedara así:</w:t>
      </w:r>
    </w:p>
    <w:p w:rsidR="008B6128" w:rsidRPr="00D663D1" w:rsidRDefault="008B6128" w:rsidP="008B6128">
      <w:pPr>
        <w:pBdr>
          <w:top w:val="nil"/>
          <w:left w:val="nil"/>
          <w:bottom w:val="nil"/>
          <w:right w:val="nil"/>
          <w:between w:val="nil"/>
        </w:pBdr>
        <w:shd w:val="clear" w:color="auto" w:fill="FFFFFF"/>
        <w:jc w:val="both"/>
      </w:pPr>
    </w:p>
    <w:p w:rsidR="008B6128" w:rsidRPr="00D663D1" w:rsidRDefault="008B6128" w:rsidP="008B6128">
      <w:pPr>
        <w:pBdr>
          <w:top w:val="nil"/>
          <w:left w:val="nil"/>
          <w:bottom w:val="nil"/>
          <w:right w:val="nil"/>
          <w:between w:val="nil"/>
        </w:pBdr>
        <w:shd w:val="clear" w:color="auto" w:fill="FFFFFF"/>
        <w:jc w:val="both"/>
      </w:pPr>
      <w:r w:rsidRPr="00D663D1">
        <w:rPr>
          <w:b/>
        </w:rPr>
        <w:t xml:space="preserve">Artículo 561 A. </w:t>
      </w:r>
      <w:r w:rsidRPr="00D663D1">
        <w:t xml:space="preserve">En este procedimiento se aplicarán las normas generales del Código General del Proceso, en aquellos aspectos que no estén regulados expresamente para el proceso de insolvencia de persona natural no comerciante y que sean competencia del juez civil municipal en única o primera instancia. </w:t>
      </w:r>
    </w:p>
    <w:p w:rsidR="008B6128" w:rsidRPr="00D663D1" w:rsidRDefault="008B6128" w:rsidP="008B6128">
      <w:pPr>
        <w:pBdr>
          <w:top w:val="nil"/>
          <w:left w:val="nil"/>
          <w:bottom w:val="nil"/>
          <w:right w:val="nil"/>
          <w:between w:val="nil"/>
        </w:pBdr>
        <w:shd w:val="clear" w:color="auto" w:fill="FFFFFF"/>
        <w:jc w:val="both"/>
      </w:pPr>
    </w:p>
    <w:p w:rsidR="008B6128" w:rsidRPr="00D663D1" w:rsidRDefault="008B6128" w:rsidP="008B6128">
      <w:pPr>
        <w:pBdr>
          <w:top w:val="nil"/>
          <w:left w:val="nil"/>
          <w:bottom w:val="nil"/>
          <w:right w:val="nil"/>
          <w:between w:val="nil"/>
        </w:pBdr>
        <w:shd w:val="clear" w:color="auto" w:fill="FFFFFF"/>
        <w:jc w:val="both"/>
      </w:pPr>
      <w:r w:rsidRPr="00D663D1">
        <w:t xml:space="preserve">Lo anterior, sin desconocer las normas propias que regulan a las organizaciones solidarias. </w:t>
      </w:r>
    </w:p>
    <w:p w:rsidR="008B6128" w:rsidRPr="00D663D1" w:rsidRDefault="008B6128" w:rsidP="008B6128">
      <w:pPr>
        <w:pBdr>
          <w:top w:val="nil"/>
          <w:left w:val="nil"/>
          <w:bottom w:val="nil"/>
          <w:right w:val="nil"/>
          <w:between w:val="nil"/>
        </w:pBdr>
        <w:shd w:val="clear" w:color="auto" w:fill="FFFFFF"/>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28. </w:t>
      </w:r>
      <w:r w:rsidRPr="00D663D1">
        <w:rPr>
          <w:rFonts w:ascii="Century Gothic" w:hAnsi="Century Gothic"/>
          <w:sz w:val="22"/>
          <w:szCs w:val="22"/>
        </w:rPr>
        <w:t>Modifíquese el 562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 562.</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Convalidación del acuerdo privado</w:t>
      </w:r>
      <w:r w:rsidRPr="00D663D1">
        <w:rPr>
          <w:rFonts w:ascii="Century Gothic" w:hAnsi="Century Gothic"/>
          <w:b/>
          <w:bCs/>
          <w:sz w:val="22"/>
          <w:szCs w:val="22"/>
        </w:rPr>
        <w:t>.</w:t>
      </w:r>
      <w:r w:rsidRPr="00D663D1">
        <w:rPr>
          <w:rStyle w:val="apple-converted-space"/>
          <w:rFonts w:ascii="Century Gothic" w:hAnsi="Century Gothic"/>
          <w:b/>
          <w:bCs/>
          <w:sz w:val="22"/>
          <w:szCs w:val="22"/>
        </w:rPr>
        <w:t> </w:t>
      </w:r>
      <w:r w:rsidRPr="00D663D1">
        <w:rPr>
          <w:rFonts w:ascii="Century Gothic" w:hAnsi="Century Gothic"/>
          <w:sz w:val="22"/>
          <w:szCs w:val="22"/>
        </w:rPr>
        <w:t>La persona natural no comerciante que por la pérdida de su empleo, la disolución y liquidación de la sociedad conyugal o de otras circunstancias similares, enfrente dificultades para la atención de su pasivo, que se traduzcan en una cesación de pagos dentro de los siguientes 120 días, podrá solicitar que se convalide el acuerdo privado que hubiere celebrado con un número plural de acreedores que representen más del sesenta por ciento (60%) del monto total del capital de sus obligaciones.</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Este procedimiento de negociación de deudas seguirá las siguientes reglas especiales: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1. La solicitud se tramitará en los mismos términos dispuestos para el procedimiento de negociación de deudas y deberá llenar los mismos requisitos previstos en el artículo 539. En este caso el acuerdo privado reemplazará la propuesta de acuerdo prevista en el numeral 2 del mismo artículo.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2. El acuerdo privado que se presente para convalidación debe constar por escrito, ser reconocido ante autoridad judicial o notarial por quienes lo suscriben y reunir la totalidad de los requisitos previstos en los artículos 553 y 554 para el acuerdo de pago.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3. La aceptación de la solicitud de convalidación no producirá los efectos previstos en los numerales 1, 2 y 5 del artículo 545, ni los dispuestos en el artículo 547. Estos efectos sólo se producirán a partir de la providencia que lo convalide.</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4. Los acreedores que conjuntamente con el deudor celebraron el acuerdo privado no podrán presentar objeciones ni impugnar el contenido del acuerdo, pero podrán pronunciarse y aportar pruebas para contradecir los reparos que presenten los demás acreedores que no hayan sido parte del acuerdo.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5. El acuerdo convalidado, será oponible y obligará a todos los acreedores del deudor, incluyendo a quienes no concurrieron a su celebración o votaron en contra.</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 xml:space="preserve">Si dentro de la audiencia no se formularon reparos de legalidad al acuerdo o a los créditos que fueron tomados en cuenta para su celebración, el acuerdo quedará en firme y así lo hará constar el Conciliador en la audiencia. En caso de que existan </w:t>
      </w:r>
      <w:r w:rsidRPr="00D663D1">
        <w:rPr>
          <w:rFonts w:ascii="Century Gothic" w:hAnsi="Century Gothic"/>
          <w:sz w:val="22"/>
          <w:szCs w:val="22"/>
        </w:rPr>
        <w:lastRenderedPageBreak/>
        <w:t>reparos de legalidad al acuerdo u objeciones a los créditos, se dará aplicación a las reglas respectivas del procedimiento de negociación de deudas.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6. La decisión del juez de no convalidar el acuerdo, impedirá que el deudor presente una nueva solicitud de convalidación durante el término previsto en el artículo 574. No obstante, podrá solicitar la apertura de un procedimiento de negociación de deudas si se encuentra en cesación de pagos.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Bdr>
          <w:top w:val="nil"/>
          <w:left w:val="nil"/>
          <w:bottom w:val="nil"/>
          <w:right w:val="nil"/>
          <w:between w:val="nil"/>
        </w:pBdr>
        <w:shd w:val="clear" w:color="auto" w:fill="FFFFFF"/>
        <w:jc w:val="both"/>
        <w:rPr>
          <w:rStyle w:val="apple-converted-space"/>
        </w:rPr>
      </w:pPr>
      <w:r w:rsidRPr="00D663D1">
        <w:rPr>
          <w:b/>
        </w:rPr>
        <w:t>7.</w:t>
      </w:r>
      <w:r w:rsidRPr="00D663D1">
        <w:t xml:space="preserve"> En lo demás se sujetará al procedimiento de negociación de deudas.</w:t>
      </w:r>
      <w:r w:rsidRPr="00D663D1">
        <w:rPr>
          <w:rStyle w:val="apple-converted-space"/>
        </w:rPr>
        <w:t> </w:t>
      </w:r>
    </w:p>
    <w:p w:rsidR="008B6128" w:rsidRPr="00D663D1" w:rsidRDefault="008B6128" w:rsidP="008B6128">
      <w:pPr>
        <w:pBdr>
          <w:top w:val="nil"/>
          <w:left w:val="nil"/>
          <w:bottom w:val="nil"/>
          <w:right w:val="nil"/>
          <w:between w:val="nil"/>
        </w:pBdr>
        <w:shd w:val="clear" w:color="auto" w:fill="FFFFFF"/>
        <w:jc w:val="both"/>
        <w:rPr>
          <w:rStyle w:val="apple-converted-space"/>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29. </w:t>
      </w:r>
      <w:r w:rsidRPr="00D663D1">
        <w:rPr>
          <w:rFonts w:ascii="Century Gothic" w:hAnsi="Century Gothic"/>
          <w:sz w:val="22"/>
          <w:szCs w:val="22"/>
        </w:rPr>
        <w:t>Modifíquese  y adiciónese el 563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color w:val="000000"/>
          <w:sz w:val="22"/>
          <w:szCs w:val="22"/>
        </w:rPr>
      </w:pPr>
    </w:p>
    <w:p w:rsidR="008B6128" w:rsidRPr="00D663D1" w:rsidRDefault="008B6128" w:rsidP="008B6128">
      <w:pPr>
        <w:pStyle w:val="NormalWeb"/>
        <w:spacing w:before="0" w:beforeAutospacing="0" w:after="0" w:afterAutospacing="0"/>
        <w:jc w:val="both"/>
        <w:rPr>
          <w:rFonts w:ascii="Century Gothic" w:hAnsi="Century Gothic"/>
          <w:color w:val="000000"/>
          <w:sz w:val="22"/>
          <w:szCs w:val="22"/>
        </w:rPr>
      </w:pPr>
      <w:r w:rsidRPr="00D663D1">
        <w:rPr>
          <w:rFonts w:ascii="Century Gothic" w:hAnsi="Century Gothic"/>
          <w:b/>
          <w:bCs/>
          <w:color w:val="000000"/>
          <w:sz w:val="22"/>
          <w:szCs w:val="22"/>
        </w:rPr>
        <w:t>Artículo 563.</w:t>
      </w:r>
      <w:r w:rsidRPr="00D663D1">
        <w:rPr>
          <w:rStyle w:val="apple-converted-space"/>
          <w:rFonts w:ascii="Century Gothic" w:hAnsi="Century Gothic"/>
          <w:b/>
          <w:bCs/>
          <w:color w:val="000000"/>
          <w:sz w:val="22"/>
          <w:szCs w:val="22"/>
        </w:rPr>
        <w:t> </w:t>
      </w:r>
      <w:r w:rsidRPr="00D663D1">
        <w:rPr>
          <w:rFonts w:ascii="Century Gothic" w:hAnsi="Century Gothic"/>
          <w:b/>
          <w:bCs/>
          <w:i/>
          <w:iCs/>
          <w:color w:val="000000"/>
          <w:sz w:val="22"/>
          <w:szCs w:val="22"/>
        </w:rPr>
        <w:t>Apertura de la liquidación patrimonial</w:t>
      </w:r>
      <w:r w:rsidRPr="00D663D1">
        <w:rPr>
          <w:rFonts w:ascii="Century Gothic" w:hAnsi="Century Gothic"/>
          <w:b/>
          <w:bCs/>
          <w:color w:val="000000"/>
          <w:sz w:val="22"/>
          <w:szCs w:val="22"/>
        </w:rPr>
        <w:t>.</w:t>
      </w:r>
      <w:r w:rsidRPr="00D663D1">
        <w:rPr>
          <w:rStyle w:val="apple-converted-space"/>
          <w:rFonts w:ascii="Century Gothic" w:hAnsi="Century Gothic"/>
          <w:b/>
          <w:bCs/>
          <w:color w:val="000000"/>
          <w:sz w:val="22"/>
          <w:szCs w:val="22"/>
        </w:rPr>
        <w:t> </w:t>
      </w:r>
      <w:r w:rsidRPr="00D663D1">
        <w:rPr>
          <w:rFonts w:ascii="Century Gothic" w:hAnsi="Century Gothic"/>
          <w:color w:val="000000"/>
          <w:sz w:val="22"/>
          <w:szCs w:val="22"/>
        </w:rPr>
        <w:t>La liquidación patrimonial del deudor persona natural no comerciante se iniciará en los siguientes eventos:</w:t>
      </w:r>
    </w:p>
    <w:p w:rsidR="008B6128" w:rsidRPr="00D663D1" w:rsidRDefault="008B6128" w:rsidP="008B6128">
      <w:pPr>
        <w:pStyle w:val="NormalWeb"/>
        <w:spacing w:before="0" w:beforeAutospacing="0" w:after="0" w:afterAutospacing="0"/>
        <w:jc w:val="both"/>
        <w:rPr>
          <w:rFonts w:ascii="Century Gothic" w:hAnsi="Century Gothic"/>
          <w:color w:val="000000"/>
          <w:sz w:val="22"/>
          <w:szCs w:val="22"/>
        </w:rPr>
      </w:pPr>
    </w:p>
    <w:p w:rsidR="008B6128" w:rsidRPr="00D663D1" w:rsidRDefault="008B6128" w:rsidP="008B6128">
      <w:pPr>
        <w:pStyle w:val="NormalWeb"/>
        <w:spacing w:before="0" w:beforeAutospacing="0" w:after="0" w:afterAutospacing="0"/>
        <w:jc w:val="both"/>
        <w:rPr>
          <w:rFonts w:ascii="Century Gothic" w:hAnsi="Century Gothic"/>
          <w:color w:val="000000"/>
          <w:sz w:val="22"/>
          <w:szCs w:val="22"/>
        </w:rPr>
      </w:pPr>
      <w:r w:rsidRPr="00D663D1">
        <w:rPr>
          <w:rFonts w:ascii="Century Gothic" w:hAnsi="Century Gothic"/>
          <w:color w:val="000000"/>
          <w:sz w:val="22"/>
          <w:szCs w:val="22"/>
        </w:rPr>
        <w:t>1. Por fracaso de la negociación del acuerdo de pago.</w:t>
      </w:r>
      <w:r w:rsidRPr="00D663D1">
        <w:rPr>
          <w:rStyle w:val="apple-converted-space"/>
          <w:rFonts w:ascii="Century Gothic" w:hAnsi="Century Gothic"/>
          <w:color w:val="000000"/>
          <w:sz w:val="22"/>
          <w:szCs w:val="22"/>
        </w:rPr>
        <w:t> </w:t>
      </w:r>
    </w:p>
    <w:p w:rsidR="008B6128" w:rsidRPr="00D663D1" w:rsidRDefault="008B6128" w:rsidP="008B6128">
      <w:pPr>
        <w:pStyle w:val="NormalWeb"/>
        <w:spacing w:before="0" w:beforeAutospacing="0" w:after="0" w:afterAutospacing="0"/>
        <w:jc w:val="both"/>
        <w:rPr>
          <w:rFonts w:ascii="Century Gothic" w:hAnsi="Century Gothic"/>
          <w:color w:val="000000"/>
          <w:sz w:val="22"/>
          <w:szCs w:val="22"/>
        </w:rPr>
      </w:pPr>
    </w:p>
    <w:p w:rsidR="008B6128" w:rsidRPr="00D663D1" w:rsidRDefault="008B6128" w:rsidP="008B6128">
      <w:pPr>
        <w:pStyle w:val="NormalWeb"/>
        <w:spacing w:before="0" w:beforeAutospacing="0" w:after="0" w:afterAutospacing="0"/>
        <w:jc w:val="both"/>
        <w:rPr>
          <w:rFonts w:ascii="Century Gothic" w:hAnsi="Century Gothic"/>
          <w:color w:val="000000"/>
          <w:sz w:val="22"/>
          <w:szCs w:val="22"/>
        </w:rPr>
      </w:pPr>
      <w:r w:rsidRPr="00D663D1">
        <w:rPr>
          <w:rFonts w:ascii="Century Gothic" w:hAnsi="Century Gothic"/>
          <w:color w:val="000000"/>
          <w:sz w:val="22"/>
          <w:szCs w:val="22"/>
        </w:rPr>
        <w:t>2. Como consecuencia de la nulidad no corregida del acuerdo de pago o de su reforma forzada por un primer incumplimiento, declarada en el trámite de impugnación previsto en el artículo 557 de este Título.</w:t>
      </w:r>
      <w:r w:rsidRPr="00D663D1">
        <w:rPr>
          <w:rStyle w:val="apple-converted-space"/>
          <w:rFonts w:ascii="Century Gothic" w:hAnsi="Century Gothic"/>
          <w:color w:val="000000"/>
          <w:sz w:val="22"/>
          <w:szCs w:val="22"/>
        </w:rPr>
        <w:t> </w:t>
      </w:r>
    </w:p>
    <w:p w:rsidR="008B6128" w:rsidRPr="00D663D1" w:rsidRDefault="008B6128" w:rsidP="008B6128">
      <w:pPr>
        <w:pStyle w:val="NormalWeb"/>
        <w:spacing w:before="0" w:beforeAutospacing="0" w:after="0" w:afterAutospacing="0"/>
        <w:jc w:val="both"/>
        <w:rPr>
          <w:rFonts w:ascii="Century Gothic" w:hAnsi="Century Gothic"/>
          <w:color w:val="000000"/>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color w:val="000000"/>
          <w:sz w:val="22"/>
          <w:szCs w:val="22"/>
        </w:rPr>
        <w:t>3. Por incumplimiento del acuerdo de pago que no pudo ser subsanado en los términos del artículo 560.</w:t>
      </w: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color w:val="000000"/>
          <w:sz w:val="22"/>
          <w:szCs w:val="22"/>
        </w:rPr>
      </w:pPr>
      <w:r w:rsidRPr="00D663D1">
        <w:rPr>
          <w:rStyle w:val="apple-converted-space"/>
          <w:rFonts w:ascii="Century Gothic" w:hAnsi="Century Gothic"/>
          <w:sz w:val="22"/>
          <w:szCs w:val="22"/>
        </w:rPr>
        <w:t xml:space="preserve">4. Por solicitud de la persona natural no comerciante, cuando esté en cesación de pagos, y no tenga bienes embargables suficientes para pagar el pasivo. En este caso, a la solicitud le será aplicable el artículo 539, excepto su numeral 2; igualmente, el deudor deberá hacer la actualización de que trata el numeral 3 del artículo 545, con corte al día anterior al auto que decrete la liquidación, y su omisión hará presumir que la información contenida en la solicitud no ha variado. </w:t>
      </w:r>
    </w:p>
    <w:p w:rsidR="008B6128" w:rsidRPr="00635D20" w:rsidRDefault="008B6128" w:rsidP="008B6128">
      <w:pPr>
        <w:pStyle w:val="NormalWeb"/>
        <w:spacing w:before="0" w:beforeAutospacing="0" w:after="0" w:afterAutospacing="0"/>
        <w:jc w:val="both"/>
        <w:rPr>
          <w:rFonts w:ascii="Century Gothic" w:hAnsi="Century Gothic"/>
          <w:b/>
          <w:bCs/>
          <w:color w:val="000000"/>
          <w:sz w:val="22"/>
          <w:szCs w:val="22"/>
        </w:rPr>
      </w:pPr>
    </w:p>
    <w:p w:rsidR="00635D20" w:rsidRPr="00635D20" w:rsidRDefault="00635D20" w:rsidP="00635D20">
      <w:pPr>
        <w:pStyle w:val="NormalWeb"/>
        <w:spacing w:before="0" w:beforeAutospacing="0" w:after="0" w:afterAutospacing="0"/>
        <w:jc w:val="both"/>
        <w:rPr>
          <w:rFonts w:ascii="Century Gothic" w:hAnsi="Century Gothic"/>
          <w:color w:val="000000"/>
          <w:sz w:val="22"/>
          <w:szCs w:val="22"/>
        </w:rPr>
      </w:pPr>
      <w:r w:rsidRPr="00635D20">
        <w:rPr>
          <w:rFonts w:ascii="Century Gothic" w:hAnsi="Century Gothic"/>
          <w:b/>
          <w:bCs/>
          <w:color w:val="000000"/>
          <w:sz w:val="22"/>
          <w:szCs w:val="22"/>
        </w:rPr>
        <w:t xml:space="preserve">PARÁGRAFO PRIMERO. </w:t>
      </w:r>
      <w:r w:rsidRPr="00635D20">
        <w:rPr>
          <w:rFonts w:ascii="Century Gothic" w:hAnsi="Century Gothic"/>
          <w:color w:val="000000"/>
          <w:sz w:val="22"/>
          <w:szCs w:val="22"/>
        </w:rPr>
        <w:t xml:space="preserve">Cuando la liquidación patrimonial se dé como consecuencia de la nulidad o el incumplimiento del acuerdo de pago, el juez decretará su apertura en el mismo auto en que declare tales situaciones. </w:t>
      </w:r>
    </w:p>
    <w:p w:rsidR="00635D20" w:rsidRPr="00635D20" w:rsidRDefault="00635D20" w:rsidP="00635D20">
      <w:pPr>
        <w:pStyle w:val="NormalWeb"/>
        <w:spacing w:before="0" w:beforeAutospacing="0" w:after="0" w:afterAutospacing="0"/>
        <w:jc w:val="both"/>
        <w:rPr>
          <w:rFonts w:ascii="Century Gothic" w:hAnsi="Century Gothic"/>
          <w:color w:val="000000"/>
          <w:sz w:val="22"/>
          <w:szCs w:val="22"/>
        </w:rPr>
      </w:pPr>
    </w:p>
    <w:p w:rsidR="00635D20" w:rsidRPr="00635D20" w:rsidRDefault="00635D20" w:rsidP="00635D20">
      <w:pPr>
        <w:pStyle w:val="NormalWeb"/>
        <w:spacing w:before="0" w:beforeAutospacing="0" w:after="0" w:afterAutospacing="0"/>
        <w:jc w:val="both"/>
        <w:rPr>
          <w:rFonts w:ascii="Century Gothic" w:hAnsi="Century Gothic"/>
          <w:color w:val="000000"/>
          <w:sz w:val="22"/>
          <w:szCs w:val="22"/>
        </w:rPr>
      </w:pPr>
      <w:r w:rsidRPr="00635D20">
        <w:rPr>
          <w:rFonts w:ascii="Century Gothic" w:hAnsi="Century Gothic"/>
          <w:color w:val="000000"/>
          <w:sz w:val="22"/>
          <w:szCs w:val="22"/>
        </w:rPr>
        <w:t xml:space="preserve">En caso de fracaso de la negociación, el conciliador remitirá las actuaciones al juez, quien decretará de plano la apertura del procedimiento </w:t>
      </w:r>
      <w:proofErr w:type="spellStart"/>
      <w:r w:rsidRPr="00635D20">
        <w:rPr>
          <w:rFonts w:ascii="Century Gothic" w:hAnsi="Century Gothic"/>
          <w:color w:val="000000"/>
          <w:sz w:val="22"/>
          <w:szCs w:val="22"/>
        </w:rPr>
        <w:t>liquidatorio</w:t>
      </w:r>
      <w:proofErr w:type="spellEnd"/>
      <w:r w:rsidRPr="00635D20">
        <w:rPr>
          <w:rFonts w:ascii="Century Gothic" w:hAnsi="Century Gothic"/>
          <w:color w:val="000000"/>
          <w:sz w:val="22"/>
          <w:szCs w:val="22"/>
        </w:rPr>
        <w:t xml:space="preserve">, para lo que, solamente, verificará: (i) que en el expediente de la negociación de deudas obra un acta de fracaso, expedida por un conciliador o por un notario; (ii) que, si es un conciliador este haga parte de la lista de conciliadores de un centro de conciliación o de una notaría, </w:t>
      </w:r>
      <w:r w:rsidRPr="00635D20">
        <w:rPr>
          <w:rFonts w:ascii="Century Gothic" w:hAnsi="Century Gothic"/>
          <w:bCs/>
          <w:sz w:val="22"/>
          <w:szCs w:val="22"/>
        </w:rPr>
        <w:t xml:space="preserve"> o acredite sumariamente que tiene la formación correspondiente como un abogado conciliador,</w:t>
      </w:r>
      <w:r w:rsidRPr="00635D20">
        <w:rPr>
          <w:rFonts w:ascii="Times New Roman" w:hAnsi="Times New Roman"/>
          <w:sz w:val="24"/>
          <w:szCs w:val="24"/>
        </w:rPr>
        <w:t xml:space="preserve"> </w:t>
      </w:r>
      <w:r w:rsidRPr="00635D20">
        <w:rPr>
          <w:rFonts w:ascii="Century Gothic" w:hAnsi="Century Gothic"/>
          <w:color w:val="000000"/>
          <w:sz w:val="22"/>
          <w:szCs w:val="22"/>
        </w:rPr>
        <w:t xml:space="preserve">y (iii) que, si es un conciliador de un centro de conciliación, el centro de conciliación esté autorizado por el Ministerio de Justicia y del Derecho para conocer de los procedimientos de insolvencia de persona natural no comerciante. En caso de que la anterior información no esté completa, el juez pedirá </w:t>
      </w:r>
      <w:proofErr w:type="spellStart"/>
      <w:r w:rsidRPr="00635D20">
        <w:rPr>
          <w:rFonts w:ascii="Century Gothic" w:hAnsi="Century Gothic"/>
          <w:color w:val="000000"/>
          <w:sz w:val="22"/>
          <w:szCs w:val="22"/>
        </w:rPr>
        <w:t>alremitente</w:t>
      </w:r>
      <w:proofErr w:type="spellEnd"/>
      <w:r w:rsidRPr="00635D20">
        <w:rPr>
          <w:rFonts w:ascii="Century Gothic" w:hAnsi="Century Gothic"/>
          <w:color w:val="000000"/>
          <w:sz w:val="22"/>
          <w:szCs w:val="22"/>
        </w:rPr>
        <w:t xml:space="preserve">, a efecto de que allegue las pruebas que hagan falta. En caso de que no se dé alguno de los anteriores requisitos, el juez </w:t>
      </w:r>
      <w:r w:rsidRPr="00635D20">
        <w:rPr>
          <w:rFonts w:ascii="Century Gothic" w:hAnsi="Century Gothic"/>
          <w:color w:val="000000"/>
          <w:sz w:val="22"/>
          <w:szCs w:val="22"/>
        </w:rPr>
        <w:lastRenderedPageBreak/>
        <w:t>devolverá la documentación recibida a su remitente. Satisfechos los mencionados presupuestos, el juez decretará la apertura de la liquidación, a menos que, de la documentación completa, concluya que no es competente para conocer de la liquidación patrimonial del deudor, de conformidad con las reglas sobre competencia por el factor territorial, previstas en este título, en cuyo caso remitirá los documentos al que lo sea.</w:t>
      </w:r>
    </w:p>
    <w:p w:rsidR="00635D20" w:rsidRPr="00635D20" w:rsidRDefault="00635D20" w:rsidP="00635D20">
      <w:pPr>
        <w:pStyle w:val="NormalWeb"/>
        <w:spacing w:before="0" w:beforeAutospacing="0" w:after="0" w:afterAutospacing="0"/>
        <w:jc w:val="both"/>
        <w:rPr>
          <w:rFonts w:ascii="Century Gothic" w:hAnsi="Century Gothic"/>
          <w:color w:val="000000"/>
          <w:sz w:val="22"/>
          <w:szCs w:val="22"/>
        </w:rPr>
      </w:pPr>
    </w:p>
    <w:p w:rsidR="00635D20" w:rsidRPr="00635D20" w:rsidRDefault="00635D20" w:rsidP="00635D20">
      <w:pPr>
        <w:pStyle w:val="NormalWeb"/>
        <w:spacing w:before="0" w:beforeAutospacing="0" w:after="0" w:afterAutospacing="0"/>
        <w:jc w:val="both"/>
        <w:rPr>
          <w:rFonts w:ascii="Century Gothic" w:hAnsi="Century Gothic"/>
          <w:color w:val="000000"/>
          <w:sz w:val="22"/>
          <w:szCs w:val="22"/>
        </w:rPr>
      </w:pPr>
      <w:r w:rsidRPr="00635D20">
        <w:rPr>
          <w:rFonts w:ascii="Century Gothic" w:hAnsi="Century Gothic"/>
          <w:color w:val="000000"/>
          <w:sz w:val="22"/>
          <w:szCs w:val="22"/>
        </w:rPr>
        <w:t xml:space="preserve">En caso de solicitud directa por parte del deudor, el juez decidirá sobre ella bajo los parámetros establecidos en el artículo 542 para el conciliador frente a la solicitud de negociación de deudas, y durante el proceso se aplicarán las disposiciones contempladas en los artículos 121 y 317. </w:t>
      </w:r>
    </w:p>
    <w:p w:rsidR="008B6128" w:rsidRPr="00D663D1" w:rsidRDefault="008B6128" w:rsidP="008B6128">
      <w:pPr>
        <w:pStyle w:val="NormalWeb"/>
        <w:spacing w:before="0" w:beforeAutospacing="0" w:after="0" w:afterAutospacing="0"/>
        <w:jc w:val="both"/>
        <w:rPr>
          <w:rFonts w:ascii="Century Gothic" w:hAnsi="Century Gothic"/>
          <w:color w:val="000000"/>
          <w:sz w:val="22"/>
          <w:szCs w:val="22"/>
        </w:rPr>
      </w:pPr>
    </w:p>
    <w:p w:rsidR="008B6128" w:rsidRPr="00D663D1" w:rsidRDefault="008B6128" w:rsidP="008B6128">
      <w:pPr>
        <w:pBdr>
          <w:top w:val="nil"/>
          <w:left w:val="nil"/>
          <w:bottom w:val="nil"/>
          <w:right w:val="nil"/>
          <w:between w:val="nil"/>
        </w:pBdr>
        <w:shd w:val="clear" w:color="auto" w:fill="FFFFFF"/>
        <w:jc w:val="both"/>
      </w:pPr>
      <w:r w:rsidRPr="00D663D1">
        <w:rPr>
          <w:b/>
          <w:bCs/>
          <w:color w:val="000000"/>
        </w:rPr>
        <w:t>PARÁGRAFO SEGUNDO.</w:t>
      </w:r>
      <w:r w:rsidRPr="00D663D1">
        <w:rPr>
          <w:color w:val="000000"/>
        </w:rPr>
        <w:t xml:space="preserve"> Las aperturas de liquidación patrimonial fundadas en el fracaso de la negociación de deudas, negadas antes de la vigencia de la presente ley, con fundamento en motivos distintos a los señalados en este artículo se abrirán por dicha causal, previa solicitud del deudor o de cualquiera de los acreedores.</w:t>
      </w: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30. </w:t>
      </w:r>
      <w:r w:rsidRPr="00D663D1">
        <w:rPr>
          <w:rFonts w:ascii="Century Gothic" w:hAnsi="Century Gothic"/>
          <w:sz w:val="22"/>
          <w:szCs w:val="22"/>
        </w:rPr>
        <w:t>Modifíquese y adiciónese el 564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 564.</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Providencia de apertura</w:t>
      </w:r>
      <w:r w:rsidRPr="00D663D1">
        <w:rPr>
          <w:rFonts w:ascii="Century Gothic" w:hAnsi="Century Gothic"/>
          <w:b/>
          <w:bCs/>
          <w:sz w:val="22"/>
          <w:szCs w:val="22"/>
        </w:rPr>
        <w:t>.</w:t>
      </w:r>
      <w:r w:rsidRPr="00D663D1">
        <w:rPr>
          <w:rStyle w:val="apple-converted-space"/>
          <w:rFonts w:ascii="Century Gothic" w:hAnsi="Century Gothic"/>
          <w:b/>
          <w:bCs/>
          <w:sz w:val="22"/>
          <w:szCs w:val="22"/>
        </w:rPr>
        <w:t> </w:t>
      </w:r>
      <w:r w:rsidRPr="00D663D1">
        <w:rPr>
          <w:rFonts w:ascii="Century Gothic" w:hAnsi="Century Gothic"/>
          <w:sz w:val="22"/>
          <w:szCs w:val="22"/>
        </w:rPr>
        <w:t>El juez, al proferir la providencia de apertura, dispondrá:</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b/>
          <w:sz w:val="22"/>
          <w:szCs w:val="22"/>
        </w:rPr>
        <w:t>1.</w:t>
      </w:r>
      <w:r w:rsidRPr="00D663D1">
        <w:rPr>
          <w:rFonts w:ascii="Century Gothic" w:hAnsi="Century Gothic"/>
          <w:sz w:val="22"/>
          <w:szCs w:val="22"/>
        </w:rPr>
        <w:t xml:space="preserve"> El nombramiento del liquidador y la fijación de sus honorarios provisionales</w:t>
      </w:r>
      <w:r w:rsidRPr="00D663D1">
        <w:rPr>
          <w:rStyle w:val="apple-converted-space"/>
          <w:rFonts w:ascii="Century Gothic" w:hAnsi="Century Gothic"/>
          <w:sz w:val="22"/>
          <w:szCs w:val="22"/>
        </w:rPr>
        <w:t xml:space="preserve">, con base en las tarifas de los auxiliares de la justicia de los que trata la presente Ley.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El juez designará como liquidador al mismo deudor, siempre que él lo solicite, en cuyo caso asumirá, adicionalmente, el cargo de secuestre de sus propios bienes, sin necesidad de posesión formal, y no recibirá remuneración por su trabajo, correrá con todos los gastos de la liquidación, y estará sujeto, respecto de sus funciones de liquidador y de secuestre, a las normas que las regulan, y a sus regímenes sancionatorios.</w:t>
      </w:r>
    </w:p>
    <w:p w:rsidR="008B6128" w:rsidRPr="00D663D1" w:rsidRDefault="008B6128" w:rsidP="008B6128">
      <w:pPr>
        <w:pStyle w:val="NormalWeb"/>
        <w:spacing w:before="0" w:beforeAutospacing="0" w:after="0" w:afterAutospacing="0"/>
        <w:jc w:val="both"/>
        <w:rPr>
          <w:rFonts w:ascii="Century Gothic" w:hAnsi="Century Gothic"/>
          <w:b/>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2.</w:t>
      </w:r>
      <w:r w:rsidRPr="00D663D1">
        <w:rPr>
          <w:rFonts w:ascii="Century Gothic" w:hAnsi="Century Gothic"/>
          <w:sz w:val="22"/>
          <w:szCs w:val="22"/>
        </w:rPr>
        <w:t xml:space="preserve"> La orden al liquidador para que dentro de los cinco (5) días siguientes a su posesión notifique por aviso a los acreedores del deudor incluidos en la relación definitiva de acreencias y al cónyuge o compañero permanente, si fuere el caso, acerca de la existencia del proceso, y para que convoque a los acreedores del deudor, a través de la inscripción del auto en el Registro Nacional de Personas Emplazadas, a fin de que se hagan parte en el proceso.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3.</w:t>
      </w:r>
      <w:r w:rsidRPr="00D663D1">
        <w:rPr>
          <w:rFonts w:ascii="Century Gothic" w:hAnsi="Century Gothic"/>
          <w:sz w:val="22"/>
          <w:szCs w:val="22"/>
        </w:rPr>
        <w:t> La orden al liquidador para que dentro de los veinte (20) días siguientes a su posesión actualice el inventario valorado de los bienes del deudor.</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Para el efecto, el liquidador tomará como base la relación presentada por el deudor en la solicitud de negociación de deudas. Para la valoración de inmuebles y automotores, tomará en cuenta lo dispuesto en los numerales 4 y 5 del artículo 444.</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lastRenderedPageBreak/>
        <w:t>4.</w:t>
      </w:r>
      <w:r w:rsidRPr="00D663D1">
        <w:rPr>
          <w:rFonts w:ascii="Century Gothic" w:hAnsi="Century Gothic"/>
          <w:sz w:val="22"/>
          <w:szCs w:val="22"/>
        </w:rPr>
        <w:t xml:space="preserve"> Oficiar a todos los jueces que adelanten procesos ejecutivos contra el deudor para que los remitan a la liquidación, salvo aquellos que se adelanten por concepto de alimentos, los que, de todas formas, harán parte de la liquidación, con preferencia sobre todos los </w:t>
      </w:r>
      <w:proofErr w:type="spellStart"/>
      <w:r w:rsidRPr="00D663D1">
        <w:rPr>
          <w:rFonts w:ascii="Century Gothic" w:hAnsi="Century Gothic"/>
          <w:sz w:val="22"/>
          <w:szCs w:val="22"/>
        </w:rPr>
        <w:t>demas</w:t>
      </w:r>
      <w:proofErr w:type="spellEnd"/>
      <w:r w:rsidRPr="00D663D1">
        <w:rPr>
          <w:rFonts w:ascii="Century Gothic" w:hAnsi="Century Gothic"/>
          <w:sz w:val="22"/>
          <w:szCs w:val="22"/>
        </w:rPr>
        <w:t xml:space="preserve"> créditos. La incorporación deberá darse antes del traslado para objeciones de los créditos so pena de ser considerados estos créditos como extemporáneos.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5.</w:t>
      </w:r>
      <w:r w:rsidRPr="00D663D1">
        <w:rPr>
          <w:rFonts w:ascii="Century Gothic" w:hAnsi="Century Gothic"/>
          <w:sz w:val="22"/>
          <w:szCs w:val="22"/>
        </w:rPr>
        <w:t xml:space="preserve"> La prevención a todos los deudores del concursado de obligaciones anteriores a la fecha de apertura de la liquidación patrimonial, para que sólo paguen al liquidador, advirtiéndoles de la ineficacia de todo pago hecho a persona distinta, salvo que el liquidador sea el mismo deudor, en cuyo caso el pago deberá hacerse a través de un depósito judicial, a órdenes del juez del concurso.</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31. </w:t>
      </w:r>
      <w:r w:rsidRPr="00D663D1">
        <w:rPr>
          <w:rFonts w:ascii="Century Gothic" w:hAnsi="Century Gothic"/>
          <w:sz w:val="22"/>
          <w:szCs w:val="22"/>
        </w:rPr>
        <w:t>Modifíquese los numerales 2, 3 y 7 del artículo 565 de la Ley 1564 de 2012, los cuales quedarán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 xml:space="preserve">2. La destinación exclusiva de los bienes del deudor a pagar las obligaciones anteriores al inicio del procedimiento de liquidación patrimonial. Los bienes que el deudor adquiera con posterioridad sólo podrán ser perseguidos por los acreedores de obligaciones contraídas después de esa fecha, salvo cuando se trate de </w:t>
      </w:r>
      <w:r w:rsidRPr="00D663D1">
        <w:rPr>
          <w:rStyle w:val="apple-converted-space"/>
          <w:rFonts w:ascii="Century Gothic" w:hAnsi="Century Gothic"/>
          <w:sz w:val="22"/>
          <w:szCs w:val="22"/>
        </w:rPr>
        <w:t>procesos ejecutivos de alimentos en favor de menores de edad, en los que se podrán perseguir, independientemente de su fecha de causación.</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 xml:space="preserve">3. La incorporación de todas las obligaciones a cargo del deudor que hayan nacido con anterioridad a la providencia de apertura, sin </w:t>
      </w:r>
      <w:proofErr w:type="spellStart"/>
      <w:r w:rsidRPr="00D663D1">
        <w:rPr>
          <w:rFonts w:ascii="Century Gothic" w:hAnsi="Century Gothic"/>
          <w:sz w:val="22"/>
          <w:szCs w:val="22"/>
        </w:rPr>
        <w:t>perjucio</w:t>
      </w:r>
      <w:proofErr w:type="spellEnd"/>
      <w:r w:rsidRPr="00D663D1">
        <w:rPr>
          <w:rFonts w:ascii="Century Gothic" w:hAnsi="Century Gothic"/>
          <w:sz w:val="22"/>
          <w:szCs w:val="22"/>
        </w:rPr>
        <w:t xml:space="preserve"> de la continuación de los procesos por alimentos en favor de menores de edad.</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Las obligaciones de carácter alimentario a favor de los hijos menores tendrán prelación sobre todas las demás. Los gastos de administración del procedimiento de negociación de deudas se pagarán de preferencia sobre las acreencias incorporadas en la relación definitiva de acreedores que se hubiere elaborado en este.</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7. La remisión de todos los procesos ejecutivos que estén siguiéndose contra el deudor, salvo los que se lleven por concepto de alimentos a favor de menores de edad. Las medidas cautelares que se hubieren decretado en estos sobre los bienes del deudor serán puestas a disposición del juez que conoce de la liquidación patrimonial.</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Los procesos ejecutivos que se incorporen a la liquidación patrimonial, estarán sujetos a la suerte de esta y deberán incorporarse antes del traslado para objeciones a los créditos, so pena de extemporaneidad. Cuando en el proceso ejecutivo no se hubiesen decidido aún las excepciones de mérito propuestas, estas se considerarán objeciones y serán resueltas como tales.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jc w:val="both"/>
      </w:pPr>
      <w:r w:rsidRPr="00D663D1">
        <w:lastRenderedPageBreak/>
        <w:t>En los procesos ejecutivos que se sigan en contra de codeudores o cualquier clase de garante se aplicarán las reglas previstas para el procedimiento de negociación de deudas.</w:t>
      </w: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32. </w:t>
      </w:r>
      <w:r w:rsidRPr="00D663D1">
        <w:rPr>
          <w:rFonts w:ascii="Century Gothic" w:hAnsi="Century Gothic"/>
          <w:sz w:val="22"/>
          <w:szCs w:val="22"/>
        </w:rPr>
        <w:t>Modifíquese  el 567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jc w:val="both"/>
      </w:pPr>
      <w:r w:rsidRPr="00D663D1">
        <w:rPr>
          <w:b/>
          <w:bCs/>
        </w:rPr>
        <w:t>Artículo</w:t>
      </w:r>
      <w:r w:rsidRPr="00D663D1">
        <w:t> </w:t>
      </w:r>
      <w:r w:rsidRPr="00D663D1">
        <w:rPr>
          <w:b/>
          <w:bCs/>
        </w:rPr>
        <w:t>567.</w:t>
      </w:r>
      <w:r w:rsidRPr="00D663D1">
        <w:rPr>
          <w:rStyle w:val="apple-converted-space"/>
          <w:b/>
          <w:bCs/>
        </w:rPr>
        <w:t> </w:t>
      </w:r>
      <w:r w:rsidRPr="00D663D1">
        <w:rPr>
          <w:b/>
          <w:bCs/>
          <w:i/>
          <w:iCs/>
        </w:rPr>
        <w:t>Inventario valorado de los bienes del deudor. </w:t>
      </w:r>
      <w:r w:rsidRPr="00D663D1">
        <w:t xml:space="preserve"> Del inventario valorado por el liquidador el juez correrá traslado a las partes por diez (10) días por medio de auto que no admite recursos, para que presenten observaciones y, si lo estimen pertinente, alleguen un avalúo diferente. De tales observaciones inmediatamente se correrá traslado por secretaría a las demás partes interesadas, por el término de cinco (5) días, para que se pronuncien sobre las observaciones presentadas. El juez resolverá sobre el inventario valorado en el mismo auto que cita a audiencia de adjudicación.</w:t>
      </w: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33. </w:t>
      </w:r>
      <w:r w:rsidRPr="00D663D1">
        <w:rPr>
          <w:rFonts w:ascii="Century Gothic" w:hAnsi="Century Gothic"/>
          <w:sz w:val="22"/>
          <w:szCs w:val="22"/>
        </w:rPr>
        <w:t>Modifíquese y adiciónese el 568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 568.</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Providencia de resolución de objeciones, aprobación de inventarios y avalúos y citación a audiencia. </w:t>
      </w:r>
      <w:r w:rsidRPr="00D663D1">
        <w:rPr>
          <w:rFonts w:ascii="Century Gothic" w:hAnsi="Century Gothic"/>
          <w:sz w:val="22"/>
          <w:szCs w:val="22"/>
        </w:rPr>
        <w:t>Una vez surtido el trámite previsto en los dos artículos anteriores, el juez en un mismo auto resolverá sobre:</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1. Los créditos presentados y las objeciones que se hubieren propuesto contra ellos.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2. El inventario valorado presentado por el liquidador y las observaciones que se hubieren formulado frente a ellos.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sz w:val="22"/>
          <w:szCs w:val="22"/>
        </w:rPr>
        <w:t>En la misma providencia el juez citará a audiencia de adjudicación a realizarse dentro de los veinte (20) días siguientes, y ordenará al liquidador que elabore un proyecto de adjudicación dentro de los diez (10) días siguientes. El proyecto de adjudicación permanecerá en secretaría a disposición de las partes interesadas, quienes podrán consultarlo antes de la celebración de la audiencia.</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p>
    <w:p w:rsidR="008B6128" w:rsidRPr="00D663D1" w:rsidRDefault="008B6128" w:rsidP="008B6128">
      <w:pPr>
        <w:jc w:val="both"/>
      </w:pPr>
      <w:r w:rsidRPr="00D663D1">
        <w:rPr>
          <w:b/>
        </w:rPr>
        <w:t>PARÁGRAFO.</w:t>
      </w:r>
      <w:r w:rsidRPr="00D663D1">
        <w:t xml:space="preserve"> Si no hubiere bienes que adjudicar, el juez declarará, de conformidad con el artículo 571, qué obligaciones habrán mutado a naturales, y cuáles no, y declarará terminado el proceso, salvo que estuvieren pendientes por resolver acciones revocatorias o de simulación, en cuyo caso las continuará hasta su culminación.</w:t>
      </w: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34. </w:t>
      </w:r>
      <w:r w:rsidRPr="00D663D1">
        <w:rPr>
          <w:rFonts w:ascii="Century Gothic" w:hAnsi="Century Gothic"/>
          <w:sz w:val="22"/>
          <w:szCs w:val="22"/>
        </w:rPr>
        <w:t>Modifíquese y adiciónese el 569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 569.</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Acuerdo de negociación de deudas dentro de la liquidación patrimonial. </w:t>
      </w:r>
      <w:r w:rsidRPr="00D663D1">
        <w:rPr>
          <w:rFonts w:ascii="Century Gothic" w:hAnsi="Century Gothic"/>
          <w:sz w:val="22"/>
          <w:szCs w:val="22"/>
        </w:rPr>
        <w:t>En cualquier momento de la liquidación y antes de la celebración de la audiencia de adjudicación el deudor y un número plural de acreedores que representen más del cincuenta por ciento (50%) del monto total de las obligaciones incluidas en el proceso, o en su defecto de las que consten en la relación definitiva de acreencias de la negociación, podrán celebrar un acuerdo</w:t>
      </w:r>
      <w:r w:rsidRPr="00D663D1">
        <w:rPr>
          <w:rFonts w:ascii="Century Gothic" w:hAnsi="Century Gothic"/>
          <w:b/>
          <w:bCs/>
          <w:sz w:val="22"/>
          <w:szCs w:val="22"/>
        </w:rPr>
        <w:t xml:space="preserve"> </w:t>
      </w:r>
      <w:r w:rsidRPr="00D663D1">
        <w:rPr>
          <w:rFonts w:ascii="Century Gothic" w:hAnsi="Century Gothic"/>
          <w:sz w:val="22"/>
          <w:szCs w:val="22"/>
        </w:rPr>
        <w:t xml:space="preserve">de negociación de </w:t>
      </w:r>
      <w:r w:rsidRPr="00D663D1">
        <w:rPr>
          <w:rFonts w:ascii="Century Gothic" w:hAnsi="Century Gothic"/>
          <w:sz w:val="22"/>
          <w:szCs w:val="22"/>
        </w:rPr>
        <w:lastRenderedPageBreak/>
        <w:t>deudas dentro de la liquidación patrimonial. El acuerdo deberá reunir los mismos requisitos exigidos en los artículos 553 y 554, y quedará sujeto, en todo, a lo previsto sobre el mismo en el presente título, para su aprobación y verificación de legalidad.</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Una vez presentado ante el juez que conoce de la liquidación patrimonial, este verificará su legalidad, para lo cual tendrá las mismas facultades previstas en el artículo 557.</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El auto que no apruebe el acuerdo ordenará que se continúe con la liquidación, sin perjuicio de que se presente un nuevo acuerdo, dentro del término señalado.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jc w:val="both"/>
      </w:pPr>
      <w:r w:rsidRPr="00D663D1">
        <w:t>El auto que apruebe el acuerdo, dispondrá la suspensión de la liquidación durante el término previsto para su cumplimiento. En caso de que alguna de las partes de la liquidación denuncie su incumplimiento, se seguirá en lo pertinente, el procedimiento previsto en el artículo 560, y si lo encuentra probado, en el mismo auto el juez ordenará que se reanude la liquidación, para lo cual adoptará las medidas que se requiera para ajustar el saldo insoluto de las obligaciones, en caso de que haya habido cumplimiento parcial del acuerdo, o el inventario y su valoración, en caso de que haya cambiado.</w:t>
      </w: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35. </w:t>
      </w:r>
      <w:r w:rsidRPr="00D663D1">
        <w:rPr>
          <w:rFonts w:ascii="Century Gothic" w:hAnsi="Century Gothic"/>
          <w:sz w:val="22"/>
          <w:szCs w:val="22"/>
        </w:rPr>
        <w:t xml:space="preserve">Adicionase el </w:t>
      </w:r>
      <w:proofErr w:type="gramStart"/>
      <w:r w:rsidRPr="00D663D1">
        <w:rPr>
          <w:rFonts w:ascii="Century Gothic" w:hAnsi="Century Gothic"/>
          <w:sz w:val="22"/>
          <w:szCs w:val="22"/>
        </w:rPr>
        <w:t>articulo</w:t>
      </w:r>
      <w:proofErr w:type="gramEnd"/>
      <w:r w:rsidRPr="00D663D1">
        <w:rPr>
          <w:rFonts w:ascii="Century Gothic" w:hAnsi="Century Gothic"/>
          <w:sz w:val="22"/>
          <w:szCs w:val="22"/>
        </w:rPr>
        <w:t xml:space="preserve"> 569 A, el cual quedara así:</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 xml:space="preserve">Artículo 569A. </w:t>
      </w:r>
      <w:r w:rsidRPr="00D663D1">
        <w:rPr>
          <w:rFonts w:ascii="Century Gothic" w:hAnsi="Century Gothic"/>
          <w:b/>
          <w:bCs/>
          <w:i/>
          <w:iCs/>
          <w:sz w:val="22"/>
          <w:szCs w:val="22"/>
        </w:rPr>
        <w:t>Acuerdo de adjudicación</w:t>
      </w:r>
      <w:r w:rsidRPr="00D663D1">
        <w:rPr>
          <w:rFonts w:ascii="Century Gothic" w:hAnsi="Century Gothic"/>
          <w:b/>
          <w:bCs/>
          <w:sz w:val="22"/>
          <w:szCs w:val="22"/>
        </w:rPr>
        <w:t>.</w:t>
      </w:r>
      <w:r w:rsidRPr="00D663D1">
        <w:rPr>
          <w:rFonts w:ascii="Century Gothic" w:hAnsi="Century Gothic"/>
          <w:sz w:val="22"/>
          <w:szCs w:val="22"/>
        </w:rPr>
        <w:t xml:space="preserve">  Dentro del término de traslado del proyecto de adjudicación presentado por el liquidador, las partes podrán presentar un acuerdo de adjudicación aprobado por un número plural de personas que representen más del cincuenta por ciento (50%) del monto total de las obligaciones por capital con vocación de pago más los derechos del deudor al remanente, si lo hubiere.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 xml:space="preserve">El acuerdo deberá respetar las reglas previstas en el artículo 571, a menos que los acreedores desfavorecidos consientan de manera expresa en la no aplicación de algunas de ellas.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Del acuerdo se correrá traslado a las partes durante los diez (10) días siguientes, mediante auto en el que se fijará nueva fecha para la audiencia de adjudicación, para dentro de los diez (10) días siguientes.</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jc w:val="both"/>
        <w:rPr>
          <w:rStyle w:val="apple-converted-space"/>
        </w:rPr>
      </w:pPr>
      <w:r w:rsidRPr="00D663D1">
        <w:t>El acuerdo de adjudicación permanecerá en secretaría a disposición de las partes interesadas, quienes podrán consultarlo antes de la celebración de la audiencia.</w:t>
      </w:r>
      <w:r w:rsidRPr="00D663D1">
        <w:rPr>
          <w:rStyle w:val="apple-converted-space"/>
        </w:rPr>
        <w:t> </w:t>
      </w:r>
    </w:p>
    <w:p w:rsidR="008B6128" w:rsidRPr="00D663D1" w:rsidRDefault="008B6128" w:rsidP="008B6128">
      <w:pPr>
        <w:jc w:val="both"/>
        <w:rPr>
          <w:rStyle w:val="apple-converted-space"/>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36. </w:t>
      </w:r>
      <w:r w:rsidRPr="00D663D1">
        <w:rPr>
          <w:rFonts w:ascii="Century Gothic" w:hAnsi="Century Gothic"/>
          <w:sz w:val="22"/>
          <w:szCs w:val="22"/>
        </w:rPr>
        <w:t>Modifíquese y adiciónese  el 570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w:t>
      </w:r>
      <w:r w:rsidRPr="00D663D1">
        <w:rPr>
          <w:rFonts w:ascii="Century Gothic" w:hAnsi="Century Gothic"/>
          <w:sz w:val="22"/>
          <w:szCs w:val="22"/>
        </w:rPr>
        <w:t> </w:t>
      </w:r>
      <w:r w:rsidRPr="00D663D1">
        <w:rPr>
          <w:rFonts w:ascii="Century Gothic" w:hAnsi="Century Gothic"/>
          <w:b/>
          <w:bCs/>
          <w:sz w:val="22"/>
          <w:szCs w:val="22"/>
        </w:rPr>
        <w:t>570.</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Audiencia de adjudicación.</w:t>
      </w:r>
      <w:r w:rsidRPr="00D663D1">
        <w:rPr>
          <w:rFonts w:ascii="Century Gothic" w:hAnsi="Century Gothic"/>
          <w:i/>
          <w:iCs/>
          <w:sz w:val="22"/>
          <w:szCs w:val="22"/>
        </w:rPr>
        <w:t> </w:t>
      </w:r>
      <w:r w:rsidRPr="00D663D1">
        <w:rPr>
          <w:rFonts w:ascii="Century Gothic" w:hAnsi="Century Gothic"/>
          <w:sz w:val="22"/>
          <w:szCs w:val="22"/>
        </w:rPr>
        <w:t xml:space="preserve">Si se hubiere presentado un acuerdo de adjudicación, el juez oirá las alegaciones que las partes no firmantes del acuerdo tengan respecto de su aprobación o contenido, y decidirá sobre su legalidad, siguiendo los lineamientos previstos en este artículo, con la salvedad contemplada en el inciso 2 del artículo 569 A, y aplicando las facultades de saneamiento por vía </w:t>
      </w:r>
      <w:r w:rsidRPr="00D663D1">
        <w:rPr>
          <w:rFonts w:ascii="Century Gothic" w:hAnsi="Century Gothic"/>
          <w:sz w:val="22"/>
          <w:szCs w:val="22"/>
        </w:rPr>
        <w:lastRenderedPageBreak/>
        <w:t>de interpretación del acuerdo y el principio de conservación del mismo que se prevén en el artículo 557 para el acuerdo de negociación. Las partes presentes pueden validar el acuerdo corregido dentro de la misma audiencia, si están presentes o representados los votos necesarios para tenerlo por aprobado.</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b/>
          <w:bCs/>
          <w:sz w:val="22"/>
          <w:szCs w:val="22"/>
          <w:highlight w:val="lightGray"/>
        </w:rPr>
      </w:pPr>
      <w:r w:rsidRPr="00D663D1">
        <w:rPr>
          <w:rFonts w:ascii="Century Gothic" w:hAnsi="Century Gothic"/>
          <w:sz w:val="22"/>
          <w:szCs w:val="22"/>
        </w:rPr>
        <w:t>En caso de que no se haya presentado un acuerdo de adjudicación o este no sea aprobado por el juez en la audiencia, el despacho oirá  las alegaciones que las partes tengan respecto del proyecto de adjudicación presentado por el liquidador, y a continuación proferirá la providencia de adjudicación, que seguirá las siguientes reglas:</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1. Determinará la forma en que serán atendidas con los bienes del deudor las obligaciones incluidas en la liquidación, en el orden de prelación legal de créditos.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2. Comprenderá la totalidad de los bienes a adjudicar, incluyendo el dinero existente, será repartido con sujeción a la prelación legal de créditos.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3. Respetará la igualdad entre los acreedores, adjudicando en lo posible a todos y cada uno de la misma clase, en proporción a su respectivo crédito, cosas de la misma naturaleza y calidad.</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4. En primer lugar será repartido el dinero, enseguida los inmuebles, posteriormente los bienes muebles corporales y finalmente las cosas incorporales.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5. Habrá de preferirse la adjudicación en bloque, de acuerdo con la naturaleza de los activos. Si no pudiera hacerse en tal forma, los bienes serán adjudicados en forma separada, procurando siempre la generación del mayor valor.</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6. La adjudicación de bienes a varios acreedores será realizada en común y proindiviso en la proporción que corresponda a cada uno.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7. El juez hará la adjudicación aplicando criterios de semejanza, igualdad y equivalencia entre los bienes, con el propósito de obtener el resultado más equitativo posible.</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El acreedor destinatario que opte por no aceptar la adjudicación deberá informarlo en audiencia.</w:t>
      </w:r>
      <w:r w:rsidRPr="00D663D1">
        <w:rPr>
          <w:rStyle w:val="apple-converted-space"/>
          <w:rFonts w:ascii="Century Gothic" w:hAnsi="Century Gothic"/>
          <w:sz w:val="22"/>
          <w:szCs w:val="22"/>
        </w:rPr>
        <w:t> </w:t>
      </w:r>
      <w:r w:rsidRPr="00D663D1">
        <w:rPr>
          <w:rFonts w:ascii="Century Gothic" w:hAnsi="Century Gothic"/>
          <w:sz w:val="22"/>
          <w:szCs w:val="22"/>
        </w:rPr>
        <w:t>El juez, de manera inmediata, procederá a adjudicar los bienes a los acreedores restantes respetando el orden de prelación.</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Los bienes no recibidos por sus adjudicatarios se ofrecerán por el liquidador a los acreedores que acepten la adjudicación hasta concurrencia del monto de sus créditos reconocidos, respetando las prelaciones de ley y la igualdad de los acreedores de una misma clase o grado. De esta gestión el liquidador informará al juez, para que formalice, mediante auto, las adjudicaciones a los acreedores que hayan recibido.</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Si quedaren remanentes, estos serán adjudicados al deudor.</w:t>
      </w:r>
    </w:p>
    <w:p w:rsidR="008B6128" w:rsidRPr="00D663D1" w:rsidRDefault="008B6128" w:rsidP="008B6128">
      <w:pPr>
        <w:pStyle w:val="NormalWeb"/>
        <w:spacing w:before="0" w:beforeAutospacing="0" w:after="0" w:afterAutospacing="0"/>
        <w:jc w:val="both"/>
        <w:rPr>
          <w:rFonts w:ascii="Century Gothic" w:hAnsi="Century Gothic"/>
          <w:b/>
          <w:sz w:val="22"/>
          <w:szCs w:val="22"/>
        </w:rPr>
      </w:pPr>
    </w:p>
    <w:p w:rsidR="008B6128" w:rsidRPr="00D663D1" w:rsidRDefault="008B6128" w:rsidP="008B6128">
      <w:pPr>
        <w:jc w:val="both"/>
      </w:pPr>
      <w:r w:rsidRPr="00D663D1">
        <w:rPr>
          <w:b/>
        </w:rPr>
        <w:lastRenderedPageBreak/>
        <w:t>PARÁGRAFO.</w:t>
      </w:r>
      <w:r w:rsidRPr="00D663D1">
        <w:t xml:space="preserve"> Los acreedores que hubieren renunciado a la adjudicación, o que se hubieren negado a recibir los bienes adjudicados, se entenderán pagados en el monto al que hubieren renunciado o que hubieren rechazado.</w:t>
      </w:r>
    </w:p>
    <w:p w:rsidR="008B6128" w:rsidRPr="00D663D1" w:rsidRDefault="008B6128" w:rsidP="008B6128">
      <w:pPr>
        <w:jc w:val="both"/>
      </w:pP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37. </w:t>
      </w:r>
      <w:r w:rsidRPr="00D663D1">
        <w:rPr>
          <w:rFonts w:ascii="Century Gothic" w:hAnsi="Century Gothic"/>
          <w:sz w:val="22"/>
          <w:szCs w:val="22"/>
        </w:rPr>
        <w:t>Modifíquese y adiciónese  el 571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r w:rsidRPr="00D663D1">
        <w:rPr>
          <w:rFonts w:ascii="Century Gothic" w:hAnsi="Century Gothic"/>
          <w:b/>
          <w:bCs/>
          <w:sz w:val="22"/>
          <w:szCs w:val="22"/>
        </w:rPr>
        <w:t>Artículo 571.</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Efectos de la adjudicación.</w:t>
      </w:r>
      <w:r w:rsidRPr="00D663D1">
        <w:rPr>
          <w:rFonts w:ascii="Century Gothic" w:hAnsi="Century Gothic"/>
          <w:b/>
          <w:bCs/>
          <w:sz w:val="22"/>
          <w:szCs w:val="22"/>
        </w:rPr>
        <w:t xml:space="preserve"> </w:t>
      </w:r>
      <w:r w:rsidRPr="00D663D1">
        <w:rPr>
          <w:rFonts w:ascii="Century Gothic" w:hAnsi="Century Gothic"/>
          <w:sz w:val="22"/>
          <w:szCs w:val="22"/>
        </w:rPr>
        <w:t>La providencia de adjudicación produce los siguientes efectos:</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1. Los saldos insolutos de las obligaciones comprendidas por la liquidación, mutarán a obligaciones naturales, y producirán los efectos previstos por el artículo</w:t>
      </w:r>
      <w:r w:rsidRPr="00D663D1">
        <w:rPr>
          <w:rStyle w:val="apple-converted-space"/>
          <w:rFonts w:ascii="Century Gothic" w:hAnsi="Century Gothic"/>
          <w:sz w:val="22"/>
          <w:szCs w:val="22"/>
        </w:rPr>
        <w:t> </w:t>
      </w:r>
      <w:hyperlink r:id="rId16" w:anchor="1527" w:history="1">
        <w:r w:rsidRPr="00D663D1">
          <w:rPr>
            <w:rStyle w:val="Hipervnculo"/>
            <w:rFonts w:ascii="Century Gothic" w:hAnsi="Century Gothic"/>
            <w:color w:val="auto"/>
            <w:sz w:val="22"/>
            <w:szCs w:val="22"/>
            <w:u w:val="none"/>
          </w:rPr>
          <w:t>1527</w:t>
        </w:r>
      </w:hyperlink>
      <w:r w:rsidRPr="00D663D1">
        <w:rPr>
          <w:rStyle w:val="apple-converted-space"/>
          <w:rFonts w:ascii="Century Gothic" w:hAnsi="Century Gothic"/>
          <w:sz w:val="22"/>
          <w:szCs w:val="22"/>
        </w:rPr>
        <w:t> </w:t>
      </w:r>
      <w:r w:rsidRPr="00D663D1">
        <w:rPr>
          <w:rFonts w:ascii="Century Gothic" w:hAnsi="Century Gothic"/>
          <w:sz w:val="22"/>
          <w:szCs w:val="22"/>
        </w:rPr>
        <w:t>del Código Civil.</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No habrá lugar a este efecto si, como consecuencia de las objeciones presentadas durante el procedimiento de negociación del acuerdo o en el de liquidación patrimonial, el juez encuentra que el deudor, dolosamente, omitió relacionar bienes o créditos, ocultó aquellos o simuló deudas. Tampoco habrá lugar a aplicar dicha regla si prosperan las acciones revocatorias o de simulación que se propongan en el curso de los procedimientos, ni respecto de los saldos insolutos por obligaciones alimentarias.</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Los acreedores insatisfechos del deudor no podrán perseguir los bienes que el deudor adquiera con posterioridad al inicio del procedimiento de liquidación.</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2. Para la transferencia del derecho de dominio de bienes sujetos a registro, bastará la inscripción de la providencia de adjudicación en el correspondiente registro, sin necesidad de otorgar ningún otro documento. Dicha providencia será considerada sin cuantía para efectos de impuestos y derechos de registro, sin que al nuevo adquirente se le puedan hacer exigibles las obligaciones que pesen sobre los bienes adjudicados o adquiridos, como impuestos prediales, valorizaciones, cuotas de administración, servicios públicos o en general aquellas derivadas de la condición de propietario.</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b/>
          <w:bCs/>
          <w:strike/>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PARÁGRAFO PRIMERO.</w:t>
      </w:r>
      <w:r w:rsidRPr="00D663D1">
        <w:rPr>
          <w:rStyle w:val="apple-converted-space"/>
          <w:rFonts w:ascii="Century Gothic" w:hAnsi="Century Gothic"/>
          <w:b/>
          <w:bCs/>
          <w:sz w:val="22"/>
          <w:szCs w:val="22"/>
        </w:rPr>
        <w:t> </w:t>
      </w:r>
      <w:r w:rsidRPr="00D663D1">
        <w:rPr>
          <w:rFonts w:ascii="Century Gothic" w:hAnsi="Century Gothic"/>
          <w:sz w:val="22"/>
          <w:szCs w:val="22"/>
        </w:rPr>
        <w:t>El efecto previsto en el numeral 1 de este artículo también se aplicará a los deudores personas naturales comerciantes que adelanten un proceso de liquidación judicial en los términos establecidos en la Ley</w:t>
      </w:r>
      <w:r w:rsidRPr="00D663D1">
        <w:rPr>
          <w:rStyle w:val="apple-converted-space"/>
          <w:rFonts w:ascii="Century Gothic" w:hAnsi="Century Gothic"/>
          <w:sz w:val="22"/>
          <w:szCs w:val="22"/>
        </w:rPr>
        <w:t> </w:t>
      </w:r>
      <w:hyperlink r:id="rId17" w:history="1">
        <w:r w:rsidRPr="00D663D1">
          <w:rPr>
            <w:rStyle w:val="Hipervnculo"/>
            <w:rFonts w:ascii="Century Gothic" w:hAnsi="Century Gothic"/>
            <w:color w:val="auto"/>
            <w:sz w:val="22"/>
            <w:szCs w:val="22"/>
            <w:u w:val="none"/>
          </w:rPr>
          <w:t>1116</w:t>
        </w:r>
      </w:hyperlink>
      <w:r w:rsidRPr="00D663D1">
        <w:rPr>
          <w:rStyle w:val="apple-converted-space"/>
          <w:rFonts w:ascii="Century Gothic" w:hAnsi="Century Gothic"/>
          <w:sz w:val="22"/>
          <w:szCs w:val="22"/>
        </w:rPr>
        <w:t> </w:t>
      </w:r>
      <w:r w:rsidRPr="00D663D1">
        <w:rPr>
          <w:rFonts w:ascii="Century Gothic" w:hAnsi="Century Gothic"/>
          <w:sz w:val="22"/>
          <w:szCs w:val="22"/>
        </w:rPr>
        <w:t>de 2006.</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jc w:val="both"/>
      </w:pPr>
      <w:r w:rsidRPr="00D663D1">
        <w:rPr>
          <w:b/>
          <w:bCs/>
        </w:rPr>
        <w:t>PARÁGRAFO SEGUNDO.</w:t>
      </w:r>
      <w:r w:rsidRPr="00D663D1">
        <w:rPr>
          <w:rStyle w:val="apple-converted-space"/>
          <w:b/>
          <w:bCs/>
        </w:rPr>
        <w:t> </w:t>
      </w:r>
      <w:r w:rsidRPr="00D663D1">
        <w:t>Las personas naturales comerciantes y no comerciantes cuya adjudicación haya cubierto la totalidad de los créditos reconocidos dentro del proceso podrán presentar una nueva solicitud de insolvencia a los cinco (5) años de terminado del proceso de liquidación.</w:t>
      </w: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38. </w:t>
      </w:r>
      <w:r w:rsidRPr="00D663D1">
        <w:rPr>
          <w:rFonts w:ascii="Century Gothic" w:hAnsi="Century Gothic"/>
          <w:sz w:val="22"/>
          <w:szCs w:val="22"/>
        </w:rPr>
        <w:t>Adiciónese a la Ley 1564 de 2012, el siguiente artículo:</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Artículo 571 A.</w:t>
      </w:r>
      <w:r w:rsidRPr="00D663D1">
        <w:rPr>
          <w:rStyle w:val="apple-converted-space"/>
          <w:rFonts w:ascii="Century Gothic" w:hAnsi="Century Gothic"/>
          <w:b/>
          <w:sz w:val="22"/>
          <w:szCs w:val="22"/>
        </w:rPr>
        <w:t> </w:t>
      </w:r>
      <w:r w:rsidRPr="00D663D1">
        <w:rPr>
          <w:rFonts w:ascii="Century Gothic" w:hAnsi="Century Gothic"/>
          <w:b/>
          <w:i/>
          <w:iCs/>
          <w:sz w:val="22"/>
          <w:szCs w:val="22"/>
        </w:rPr>
        <w:t>Entrega de los bienes a los adjudicatarios.</w:t>
      </w:r>
      <w:r w:rsidRPr="00D663D1">
        <w:rPr>
          <w:rFonts w:ascii="Century Gothic" w:hAnsi="Century Gothic"/>
          <w:sz w:val="22"/>
          <w:szCs w:val="22"/>
        </w:rPr>
        <w:t xml:space="preserve"> El liquidador procederá a la entrega material de los bienes muebles e inmuebles dentro de los treinta (30) días </w:t>
      </w:r>
      <w:r w:rsidRPr="00D663D1">
        <w:rPr>
          <w:rFonts w:ascii="Century Gothic" w:hAnsi="Century Gothic"/>
          <w:sz w:val="22"/>
          <w:szCs w:val="22"/>
        </w:rPr>
        <w:lastRenderedPageBreak/>
        <w:t>siguientes a la ejecutoria de la providencia de adjudicación, en el estado en que se encuentren, de conformidad con las siguientes reglas:</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numPr>
          <w:ilvl w:val="0"/>
          <w:numId w:val="24"/>
        </w:numPr>
        <w:spacing w:before="0" w:beforeAutospacing="0" w:after="0" w:afterAutospacing="0"/>
        <w:ind w:left="0" w:hanging="42"/>
        <w:jc w:val="both"/>
        <w:rPr>
          <w:rStyle w:val="apple-converted-space"/>
          <w:rFonts w:ascii="Century Gothic" w:hAnsi="Century Gothic"/>
          <w:sz w:val="22"/>
          <w:szCs w:val="22"/>
        </w:rPr>
      </w:pPr>
      <w:r w:rsidRPr="00D663D1">
        <w:rPr>
          <w:rStyle w:val="apple-converted-space"/>
          <w:rFonts w:ascii="Century Gothic" w:hAnsi="Century Gothic"/>
          <w:sz w:val="22"/>
          <w:szCs w:val="22"/>
        </w:rPr>
        <w:t>Del dinero se hará entrega directamente por el juez, mediante fraccionamiento de los certificados de depósito judicial, según corresponda.</w:t>
      </w: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p>
    <w:p w:rsidR="008B6128" w:rsidRPr="00D663D1" w:rsidRDefault="008B6128" w:rsidP="008B6128">
      <w:pPr>
        <w:pStyle w:val="NormalWeb"/>
        <w:numPr>
          <w:ilvl w:val="0"/>
          <w:numId w:val="24"/>
        </w:numPr>
        <w:spacing w:before="0" w:beforeAutospacing="0" w:after="0" w:afterAutospacing="0"/>
        <w:ind w:left="0" w:hanging="42"/>
        <w:jc w:val="both"/>
        <w:rPr>
          <w:rStyle w:val="apple-converted-space"/>
          <w:rFonts w:ascii="Century Gothic" w:hAnsi="Century Gothic"/>
          <w:sz w:val="22"/>
          <w:szCs w:val="22"/>
        </w:rPr>
      </w:pPr>
      <w:r w:rsidRPr="00D663D1">
        <w:rPr>
          <w:rStyle w:val="apple-converted-space"/>
          <w:rFonts w:ascii="Century Gothic" w:hAnsi="Century Gothic"/>
          <w:sz w:val="22"/>
          <w:szCs w:val="22"/>
        </w:rPr>
        <w:t xml:space="preserve">Dentro de los tres (3) días siguientes a la ejecutoria de la providencia de adjudicación, el liquidador comunicará al deudor y a los acreedores adjudicatarios de cada uno de ellos el día, la hora y el lugar en que se les hará entrega de los bienes muebles e inmuebles, a efecto de que el concursado los ponga a disposición y colabore con la diligencia, de la que se levantará acta que deberán firmar todos los que en la diligencia intervengan. </w:t>
      </w:r>
    </w:p>
    <w:p w:rsidR="008B6128" w:rsidRPr="00D663D1" w:rsidRDefault="008B6128" w:rsidP="008B6128">
      <w:pPr>
        <w:pStyle w:val="Prrafodelista"/>
        <w:rPr>
          <w:rStyle w:val="apple-converted-space"/>
        </w:rPr>
      </w:pPr>
    </w:p>
    <w:p w:rsidR="008B6128" w:rsidRPr="00D663D1" w:rsidRDefault="008B6128" w:rsidP="008B6128">
      <w:pPr>
        <w:pStyle w:val="NormalWeb"/>
        <w:numPr>
          <w:ilvl w:val="0"/>
          <w:numId w:val="24"/>
        </w:numPr>
        <w:spacing w:before="0" w:beforeAutospacing="0" w:after="0" w:afterAutospacing="0"/>
        <w:ind w:left="0" w:hanging="42"/>
        <w:jc w:val="both"/>
        <w:rPr>
          <w:rStyle w:val="apple-converted-space"/>
          <w:rFonts w:ascii="Century Gothic" w:hAnsi="Century Gothic"/>
          <w:sz w:val="22"/>
          <w:szCs w:val="22"/>
        </w:rPr>
      </w:pPr>
      <w:r w:rsidRPr="00D663D1">
        <w:rPr>
          <w:rStyle w:val="apple-converted-space"/>
          <w:rFonts w:ascii="Century Gothic" w:hAnsi="Century Gothic"/>
          <w:sz w:val="22"/>
          <w:szCs w:val="22"/>
        </w:rPr>
        <w:t>Los adjudicatarios que no concurran a la diligencia estarán representados en ella por el liquidador, quien actuará como su agente oficioso, y contarán con tres (3) días para reclamar ante el liquidador la entrega, que se hará en los términos que entre ellos convengan, de lo cual dejarán constancia escrita.</w:t>
      </w: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Style w:val="apple-converted-space"/>
          <w:rFonts w:ascii="Century Gothic" w:hAnsi="Century Gothic"/>
          <w:sz w:val="22"/>
          <w:szCs w:val="22"/>
        </w:rPr>
        <w:t xml:space="preserve">La no reclamación dentro de este término se tendrá como renuncia a la adjudicación, en favor de </w:t>
      </w:r>
      <w:r w:rsidRPr="00D663D1">
        <w:rPr>
          <w:rFonts w:ascii="Century Gothic" w:hAnsi="Century Gothic"/>
          <w:sz w:val="22"/>
          <w:szCs w:val="22"/>
        </w:rPr>
        <w:t>los acreedores restantes, a quienes el juez procederá a adjudicar los bienes, respetando el orden de prelación, con base en el informe de entrega que el liquidador deberá presentarle, junto con los documentos que lo sustenten, dentro del término fijado en el primer inciso de este artículo.</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En firme la providencia de adjudicación adicional, el liquidador procederá a hacer las nuevas entregas en la forma descrita en el numeral 2, pero sin el concurso del deudor.</w:t>
      </w: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Style w:val="apple-converted-space"/>
          <w:rFonts w:ascii="Century Gothic" w:hAnsi="Century Gothic"/>
          <w:sz w:val="22"/>
          <w:szCs w:val="22"/>
        </w:rPr>
        <w:t xml:space="preserve"> </w:t>
      </w:r>
    </w:p>
    <w:p w:rsidR="008B6128" w:rsidRPr="00D663D1" w:rsidRDefault="008B6128" w:rsidP="008B6128">
      <w:pPr>
        <w:pStyle w:val="NormalWeb"/>
        <w:numPr>
          <w:ilvl w:val="0"/>
          <w:numId w:val="24"/>
        </w:numPr>
        <w:spacing w:before="0" w:beforeAutospacing="0" w:after="0" w:afterAutospacing="0"/>
        <w:ind w:left="0" w:hanging="42"/>
        <w:jc w:val="both"/>
        <w:rPr>
          <w:rStyle w:val="apple-converted-space"/>
          <w:rFonts w:ascii="Century Gothic" w:hAnsi="Century Gothic"/>
          <w:sz w:val="22"/>
          <w:szCs w:val="22"/>
        </w:rPr>
      </w:pPr>
      <w:r w:rsidRPr="00D663D1">
        <w:rPr>
          <w:rStyle w:val="apple-converted-space"/>
          <w:rFonts w:ascii="Century Gothic" w:hAnsi="Century Gothic"/>
          <w:sz w:val="22"/>
          <w:szCs w:val="22"/>
        </w:rPr>
        <w:t xml:space="preserve">En caso de que el deudor no concurra a la diligencia de entrega, o en ella se niegue a entregar los bienes a los adjudicatarios y/o al liquidador,  este lo informará al juez de inmediato, quien ordenará la inmovilización de los vehículos, y el secuestro de los demás muebles y los inmuebles no entregados, y designará al liquidador secuestre de los mismos. El liquidador irá entregando a los adjudicatarios los bienes que vaya recibiendo en calidad de secuestre, como quedó descrito en el numeral anterior para el caso de los que recibió en calidad de agente oficioso de los adjudicatarios que no concurrieron a la diligencia de entrega. </w:t>
      </w: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Style w:val="apple-converted-space"/>
          <w:rFonts w:ascii="Century Gothic" w:hAnsi="Century Gothic"/>
          <w:sz w:val="22"/>
          <w:szCs w:val="22"/>
        </w:rPr>
        <w:t>En caso de que el liquidador sea el mismo deudor contumaz, el juez lo removerá de la calidad de secuestre, nombrando en su lugar al liquidador, y pondrá en conocimiento de la Fiscalía General de la Nación los hechos, a efecto de que ella adelante la investigación penal correspondiente, y ponga a disposición del juez del concurso los bienes de que se trate, previas las diligencias pertinentes.</w:t>
      </w: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p>
    <w:p w:rsidR="008B6128" w:rsidRPr="00D663D1" w:rsidRDefault="008B6128" w:rsidP="008B6128">
      <w:pPr>
        <w:jc w:val="both"/>
      </w:pPr>
      <w:r w:rsidRPr="00D663D1">
        <w:t>5. Cumplidas las diligencias anteriores, el liquidador rendirá las cuentas finales al juez, quien resolverá sobre ellas, previo traslado por tres (3) días a las partes, y declarará terminado el procedimiento de liquidación patrimonial.</w:t>
      </w:r>
    </w:p>
    <w:p w:rsidR="008B6128" w:rsidRPr="00D663D1" w:rsidRDefault="008B6128" w:rsidP="008B6128">
      <w:pPr>
        <w:jc w:val="both"/>
      </w:pP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lastRenderedPageBreak/>
        <w:t xml:space="preserve">Artículo 39. </w:t>
      </w:r>
      <w:r w:rsidRPr="00D663D1">
        <w:rPr>
          <w:rFonts w:ascii="Century Gothic" w:hAnsi="Century Gothic"/>
          <w:sz w:val="22"/>
          <w:szCs w:val="22"/>
        </w:rPr>
        <w:t>Adiciónese a la Ley 1564 de 2012, el siguiente artículo:</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 xml:space="preserve">Artículo 572 A. </w:t>
      </w:r>
      <w:r w:rsidRPr="00D663D1">
        <w:rPr>
          <w:rFonts w:ascii="Century Gothic" w:hAnsi="Century Gothic"/>
          <w:b/>
          <w:bCs/>
          <w:i/>
          <w:iCs/>
          <w:sz w:val="22"/>
          <w:szCs w:val="22"/>
        </w:rPr>
        <w:t>Créditos legalmente postergados</w:t>
      </w:r>
      <w:r w:rsidRPr="00D663D1">
        <w:rPr>
          <w:rFonts w:ascii="Century Gothic" w:hAnsi="Century Gothic"/>
          <w:b/>
          <w:bCs/>
          <w:sz w:val="22"/>
          <w:szCs w:val="22"/>
        </w:rPr>
        <w:t>.</w:t>
      </w:r>
      <w:r w:rsidRPr="00D663D1">
        <w:rPr>
          <w:rFonts w:ascii="Century Gothic" w:hAnsi="Century Gothic"/>
          <w:sz w:val="22"/>
          <w:szCs w:val="22"/>
        </w:rPr>
        <w:t xml:space="preserve"> En cualquier procedimiento de insolvencia, los siguientes créditos serán atendidos una vez pagados los demás:</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1. Las deudas cuyos titulares sean el cónyuge o los parientes del deudor, hasta el cuarto grado de consanguinidad, segundo de afinidad o único civil.</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2. Las deudas por servicios públicos y demás contratos de tracto sucesivo de que trata el numeral 3 del artículo 545, si el acreedor se niega a restablecer los servicios contratados, cuando hayan sido suspendidos  sin atender lo dispuesto en la norma citada.</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proofErr w:type="gramStart"/>
      <w:r w:rsidRPr="00D663D1">
        <w:rPr>
          <w:rFonts w:ascii="Century Gothic" w:hAnsi="Century Gothic"/>
          <w:sz w:val="22"/>
          <w:szCs w:val="22"/>
        </w:rPr>
        <w:t>3.Créditos</w:t>
      </w:r>
      <w:proofErr w:type="gramEnd"/>
      <w:r w:rsidRPr="00D663D1">
        <w:rPr>
          <w:rFonts w:ascii="Century Gothic" w:hAnsi="Century Gothic"/>
          <w:sz w:val="22"/>
          <w:szCs w:val="22"/>
        </w:rPr>
        <w:t xml:space="preserve"> cuyos titulares se hayan pagado o hayan intentado hacerlo por su propia cuenta  a costa de bienes o derechos del deudor, o que incumplan las obligaciones pactadas en el acuerdo de negociación o del proceso de liquidación patrimonial.</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4. Los intereses, sanciones legales o pactadas contractualmente, gastos de cobranza y costas de otros procesos. En el acuerdo de negociación de deudas estas deudas se podrán condonar con el voto de la mayoría prevista en el numeral 2 del artículo 553, y en la liquidación patrimonial solamente se podrán reclamar los intereses incluidos en la relación definitiva de acreencias.</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jc w:val="both"/>
      </w:pPr>
      <w:r w:rsidRPr="00D663D1">
        <w:t>Parágrafo. Tanto en el acuerdo de negociación como en la liquidación patrimonial, al interior de los créditos postergados se respetarán las reglas de pago y adjudicación que rigen cada procedimiento.</w:t>
      </w:r>
    </w:p>
    <w:p w:rsidR="008B6128" w:rsidRPr="00D663D1" w:rsidRDefault="008B6128" w:rsidP="008B6128">
      <w:pPr>
        <w:jc w:val="both"/>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sz w:val="22"/>
          <w:szCs w:val="22"/>
        </w:rPr>
        <w:t xml:space="preserve">Artículo 40. </w:t>
      </w:r>
      <w:r w:rsidRPr="00D663D1">
        <w:rPr>
          <w:rFonts w:ascii="Century Gothic" w:hAnsi="Century Gothic"/>
          <w:sz w:val="22"/>
          <w:szCs w:val="22"/>
        </w:rPr>
        <w:t xml:space="preserve">Modifíquese  el </w:t>
      </w:r>
      <w:r w:rsidRPr="00D663D1">
        <w:rPr>
          <w:rFonts w:ascii="Century Gothic" w:hAnsi="Century Gothic"/>
          <w:bCs/>
          <w:sz w:val="22"/>
          <w:szCs w:val="22"/>
        </w:rPr>
        <w:t>573</w:t>
      </w:r>
      <w:r w:rsidRPr="00D663D1">
        <w:rPr>
          <w:rFonts w:ascii="Century Gothic" w:hAnsi="Century Gothic"/>
          <w:sz w:val="22"/>
          <w:szCs w:val="22"/>
        </w:rPr>
        <w:t xml:space="preserve"> de la Ley 1564 de 2012, el cual quedara así:</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b/>
          <w:bCs/>
          <w:sz w:val="22"/>
          <w:szCs w:val="22"/>
        </w:rPr>
        <w:t>Artículo 573.</w:t>
      </w:r>
      <w:r w:rsidRPr="00D663D1">
        <w:rPr>
          <w:rStyle w:val="apple-converted-space"/>
          <w:rFonts w:ascii="Century Gothic" w:hAnsi="Century Gothic"/>
          <w:b/>
          <w:bCs/>
          <w:sz w:val="22"/>
          <w:szCs w:val="22"/>
        </w:rPr>
        <w:t> </w:t>
      </w:r>
      <w:r w:rsidRPr="00D663D1">
        <w:rPr>
          <w:rFonts w:ascii="Century Gothic" w:hAnsi="Century Gothic"/>
          <w:b/>
          <w:bCs/>
          <w:i/>
          <w:iCs/>
          <w:sz w:val="22"/>
          <w:szCs w:val="22"/>
        </w:rPr>
        <w:t>Información crediticia. </w:t>
      </w:r>
      <w:r w:rsidRPr="00D663D1">
        <w:rPr>
          <w:rFonts w:ascii="Century Gothic" w:hAnsi="Century Gothic"/>
          <w:sz w:val="22"/>
          <w:szCs w:val="22"/>
        </w:rPr>
        <w:t>El conciliador o el juez deberán reportar en forma inmediata a las entidades que administren bases de datos de carácter financiero, crediticio, comercial y de servicios, la información relativa a la aceptación de la solicitud de negociación de deudas, la celebración del acuerdo de pago y su cumplimiento, el inicio del procedimiento de convalidación del acuerdo privado o la apertura del procedimiento de liquidación patrimonial y su terminación.</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trike/>
          <w:sz w:val="22"/>
          <w:szCs w:val="22"/>
        </w:rPr>
      </w:pPr>
      <w:r w:rsidRPr="00D663D1">
        <w:rPr>
          <w:rFonts w:ascii="Century Gothic" w:hAnsi="Century Gothic"/>
          <w:sz w:val="22"/>
          <w:szCs w:val="22"/>
        </w:rPr>
        <w:t>Para los efectos previstos en el artículo</w:t>
      </w:r>
      <w:r w:rsidRPr="00D663D1">
        <w:rPr>
          <w:rStyle w:val="apple-converted-space"/>
          <w:rFonts w:ascii="Century Gothic" w:hAnsi="Century Gothic"/>
          <w:sz w:val="22"/>
          <w:szCs w:val="22"/>
        </w:rPr>
        <w:t> </w:t>
      </w:r>
      <w:hyperlink r:id="rId18" w:anchor="13" w:history="1">
        <w:r w:rsidRPr="00D663D1">
          <w:rPr>
            <w:rStyle w:val="Hipervnculo"/>
            <w:rFonts w:ascii="Century Gothic" w:hAnsi="Century Gothic"/>
            <w:color w:val="auto"/>
            <w:sz w:val="22"/>
            <w:szCs w:val="22"/>
            <w:u w:val="none"/>
          </w:rPr>
          <w:t>13</w:t>
        </w:r>
      </w:hyperlink>
      <w:r w:rsidRPr="00D663D1">
        <w:rPr>
          <w:rStyle w:val="apple-converted-space"/>
          <w:rFonts w:ascii="Century Gothic" w:hAnsi="Century Gothic"/>
          <w:sz w:val="22"/>
          <w:szCs w:val="22"/>
        </w:rPr>
        <w:t> </w:t>
      </w:r>
      <w:r w:rsidRPr="00D663D1">
        <w:rPr>
          <w:rFonts w:ascii="Century Gothic" w:hAnsi="Century Gothic"/>
          <w:sz w:val="22"/>
          <w:szCs w:val="22"/>
        </w:rPr>
        <w:t>de la Ley 1266 de 2008, a partir de la fecha de recibo de la noticia de la aceptación de la solicitud de negociación de deudas o de convalidación de acuerdo privado, los datos referentes a la situación de incumplimiento de las obligaciones anteriores a la fecha de la misma que podrá incluir el operador en las bases de datos para consulta de los usuarios se limitará a los días de mora y a la situación de estar el deudor tramitando dicha negociación.</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 xml:space="preserve">Recibida la noticia de la celebración del acuerdo de pago, el tiempo de mora será retirado de los bancos de datos por el operador, de forma que los usuarios no </w:t>
      </w:r>
      <w:r w:rsidRPr="00D663D1">
        <w:rPr>
          <w:rFonts w:ascii="Century Gothic" w:hAnsi="Century Gothic"/>
          <w:sz w:val="22"/>
          <w:szCs w:val="22"/>
        </w:rPr>
        <w:lastRenderedPageBreak/>
        <w:t>puedan acceder o consultar dicha información, y, mientras no haya recibido noticia del juez sobre la apertura de la liquidación, la información disponible para los usuarios se limitará al hecho de haberse tramitado la negociación, y haberse aprobado un acuerdo.</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Recibida la noticia de cumplimiento del acuerdo de pago, el operador retirará de la base de datos cualquier información negativa respecto de las obligaciones incluidas en la negociación de deudas.</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Recibida la noticia de la apertura de la liquidación patrimonial, los datos referentes a la situación de incumplimiento de las obligaciones anteriores a la fecha de la misma que podrá incluir el operador en las bases de datos para consulta de los usuarios se limitará a los días de mora y a la situación de estar el deudor tramitando dicha liquidación.</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sz w:val="22"/>
          <w:szCs w:val="22"/>
        </w:rPr>
      </w:pPr>
      <w:r w:rsidRPr="00D663D1">
        <w:rPr>
          <w:rFonts w:ascii="Century Gothic" w:hAnsi="Century Gothic"/>
          <w:sz w:val="22"/>
          <w:szCs w:val="22"/>
        </w:rPr>
        <w:t xml:space="preserve">Recibida la noticia de terminación de la liquidación patrimonial, el operador retirará de la base de datos cualquier información negativa respecto de las obligaciones que hubieren sido totalmente pagadas durante el proceso liquidatario. </w:t>
      </w:r>
    </w:p>
    <w:p w:rsidR="008B6128" w:rsidRPr="00D663D1" w:rsidRDefault="008B6128" w:rsidP="008B6128">
      <w:pPr>
        <w:pStyle w:val="NormalWeb"/>
        <w:spacing w:before="0" w:beforeAutospacing="0" w:after="0" w:afterAutospacing="0"/>
        <w:jc w:val="both"/>
        <w:rPr>
          <w:rFonts w:ascii="Century Gothic" w:hAnsi="Century Gothic"/>
          <w:sz w:val="22"/>
          <w:szCs w:val="22"/>
        </w:rPr>
      </w:pP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r w:rsidRPr="00D663D1">
        <w:rPr>
          <w:rFonts w:ascii="Century Gothic" w:hAnsi="Century Gothic"/>
          <w:sz w:val="22"/>
          <w:szCs w:val="22"/>
        </w:rPr>
        <w:t>Si, con posterioridad a la terminación de la liquidación patrimonial, el deudor paga los saldos que hubieren quedado insolutos, el acreedor informará a la entidad que administre la base de datos respectiva para que el dato sea eliminado en forma inmediata.</w:t>
      </w:r>
    </w:p>
    <w:p w:rsidR="008B6128" w:rsidRPr="00D663D1" w:rsidRDefault="008B6128" w:rsidP="008B6128">
      <w:pPr>
        <w:pStyle w:val="NormalWeb"/>
        <w:spacing w:before="0" w:beforeAutospacing="0" w:after="0" w:afterAutospacing="0"/>
        <w:jc w:val="both"/>
        <w:rPr>
          <w:rFonts w:ascii="Century Gothic" w:hAnsi="Century Gothic"/>
          <w:b/>
          <w:bCs/>
          <w:sz w:val="22"/>
          <w:szCs w:val="22"/>
        </w:rPr>
      </w:pPr>
    </w:p>
    <w:p w:rsidR="008B6128" w:rsidRPr="00D663D1" w:rsidRDefault="008B6128" w:rsidP="008B6128">
      <w:pPr>
        <w:pStyle w:val="NormalWeb"/>
        <w:spacing w:before="0" w:beforeAutospacing="0" w:after="0" w:afterAutospacing="0"/>
        <w:jc w:val="both"/>
        <w:rPr>
          <w:rStyle w:val="apple-converted-space"/>
          <w:rFonts w:ascii="Century Gothic" w:hAnsi="Century Gothic"/>
          <w:sz w:val="22"/>
          <w:szCs w:val="22"/>
        </w:rPr>
      </w:pPr>
      <w:r w:rsidRPr="00D663D1">
        <w:rPr>
          <w:rFonts w:ascii="Century Gothic" w:hAnsi="Century Gothic"/>
          <w:b/>
          <w:bCs/>
          <w:sz w:val="22"/>
          <w:szCs w:val="22"/>
        </w:rPr>
        <w:t>PARÁGRAFO PRIMERO.</w:t>
      </w:r>
      <w:r w:rsidRPr="00D663D1">
        <w:rPr>
          <w:rFonts w:ascii="Century Gothic" w:hAnsi="Century Gothic"/>
          <w:sz w:val="22"/>
          <w:szCs w:val="22"/>
        </w:rPr>
        <w:t xml:space="preserve"> El término de caducidad del dato negativo empezará a contarse un (1) año después de la fecha de la providencia de apertura de la liquidación patrimonial.</w:t>
      </w:r>
      <w:r w:rsidRPr="00D663D1">
        <w:rPr>
          <w:rStyle w:val="apple-converted-space"/>
          <w:rFonts w:ascii="Century Gothic" w:hAnsi="Century Gothic"/>
          <w:sz w:val="22"/>
          <w:szCs w:val="22"/>
        </w:rPr>
        <w:t> </w:t>
      </w:r>
    </w:p>
    <w:p w:rsidR="008B6128" w:rsidRPr="00D663D1" w:rsidRDefault="008B6128" w:rsidP="008B6128">
      <w:pPr>
        <w:pStyle w:val="NormalWeb"/>
        <w:spacing w:before="0" w:beforeAutospacing="0" w:after="0" w:afterAutospacing="0"/>
        <w:jc w:val="both"/>
        <w:rPr>
          <w:rFonts w:ascii="Century Gothic" w:hAnsi="Century Gothic"/>
          <w:strike/>
          <w:sz w:val="22"/>
          <w:szCs w:val="22"/>
        </w:rPr>
      </w:pPr>
    </w:p>
    <w:p w:rsidR="008B6128" w:rsidRPr="00D663D1" w:rsidRDefault="008B6128" w:rsidP="008B6128">
      <w:pPr>
        <w:jc w:val="both"/>
      </w:pPr>
      <w:r w:rsidRPr="00D663D1">
        <w:rPr>
          <w:b/>
        </w:rPr>
        <w:t xml:space="preserve">Artículo 41º. </w:t>
      </w:r>
      <w:r w:rsidRPr="00D663D1">
        <w:t>Modifíquese el artículo 574 de la Ley 1564 de 2012, el cual quedara así:</w:t>
      </w:r>
    </w:p>
    <w:p w:rsidR="008B6128" w:rsidRPr="00D663D1" w:rsidRDefault="008B6128" w:rsidP="008B6128">
      <w:pPr>
        <w:jc w:val="both"/>
      </w:pPr>
    </w:p>
    <w:p w:rsidR="008B6128" w:rsidRPr="00D663D1" w:rsidRDefault="008B6128" w:rsidP="008B6128">
      <w:pPr>
        <w:jc w:val="both"/>
      </w:pPr>
      <w:r w:rsidRPr="00D663D1">
        <w:rPr>
          <w:b/>
        </w:rPr>
        <w:t>ARTÍCULO 574. SOLICITUD DE UN NUEVO PROCEDIMIENTO DE INSOLVENCIA.</w:t>
      </w:r>
      <w:r w:rsidRPr="00D663D1">
        <w:t xml:space="preserve"> El deudor que cumpla un acuerdo de pago, solo podrá solicitar un nuevo procedimiento de insolvencia una vez transcurridos cinco (5) años desde la fecha de cumplimiento total del acuerdo anterior, con base en la certificación expedida por el conciliador. Igual término aplicará para el deudor que desista del procedimiento, antes de firmarse el acuerdo de negociación de deudas.</w:t>
      </w:r>
    </w:p>
    <w:p w:rsidR="008B6128" w:rsidRPr="00D663D1" w:rsidRDefault="008B6128" w:rsidP="008B6128">
      <w:pPr>
        <w:jc w:val="both"/>
      </w:pPr>
    </w:p>
    <w:p w:rsidR="008B6128" w:rsidRPr="00D663D1" w:rsidRDefault="008B6128" w:rsidP="008B6128">
      <w:pPr>
        <w:jc w:val="both"/>
      </w:pPr>
      <w:r w:rsidRPr="00D663D1">
        <w:t>El deudor cuyo patrimonio haya sido objeto de liquidación en los términos previstos en este título, solo podrá solicitar los procedimientos aquí previstos una vez transcurridos diez (10) años después de la providencia de adjudicación que allí se</w:t>
      </w:r>
    </w:p>
    <w:p w:rsidR="008B6128" w:rsidRPr="00D663D1" w:rsidRDefault="008B6128" w:rsidP="008B6128">
      <w:pPr>
        <w:jc w:val="both"/>
      </w:pPr>
      <w:r w:rsidRPr="00D663D1">
        <w:t>Profiera.</w:t>
      </w:r>
    </w:p>
    <w:p w:rsidR="008B6128" w:rsidRPr="00D663D1" w:rsidRDefault="008B6128" w:rsidP="008B6128">
      <w:pPr>
        <w:jc w:val="both"/>
      </w:pPr>
    </w:p>
    <w:p w:rsidR="008B6128" w:rsidRPr="00D663D1" w:rsidRDefault="008B6128" w:rsidP="008B6128">
      <w:pPr>
        <w:jc w:val="both"/>
        <w:rPr>
          <w:b/>
        </w:rPr>
      </w:pPr>
      <w:r w:rsidRPr="00D663D1">
        <w:rPr>
          <w:b/>
        </w:rPr>
        <w:t xml:space="preserve">Artículo 42.  Retención en la fuente de personas naturales no comerciantes admitidas a procesos de insolvencia. </w:t>
      </w:r>
      <w:r w:rsidRPr="00D663D1">
        <w:t xml:space="preserve">Las personas naturales no comerciantes admitidas a un proceso de insolvencia o que hayan celebrado un acuerdo de pago y se encuentren ejecutándolo conforme a lo indicado en la Ley 1564 de 2012, </w:t>
      </w:r>
      <w:r w:rsidRPr="00D663D1">
        <w:lastRenderedPageBreak/>
        <w:t xml:space="preserve">a partir la expedición de la presente ley, no estarán sometidas a la retención o </w:t>
      </w:r>
      <w:proofErr w:type="spellStart"/>
      <w:r w:rsidRPr="00D663D1">
        <w:t>autorretención</w:t>
      </w:r>
      <w:proofErr w:type="spellEnd"/>
      <w:r w:rsidRPr="00D663D1">
        <w:t xml:space="preserve"> en la fuente a título del impuesto sobre la renta</w:t>
      </w:r>
      <w:r w:rsidRPr="00D663D1">
        <w:rPr>
          <w:b/>
        </w:rPr>
        <w:t>.</w:t>
      </w:r>
    </w:p>
    <w:p w:rsidR="008B6128" w:rsidRPr="00D663D1" w:rsidRDefault="008B6128" w:rsidP="008B6128">
      <w:pPr>
        <w:jc w:val="both"/>
        <w:rPr>
          <w:b/>
        </w:rPr>
      </w:pPr>
    </w:p>
    <w:p w:rsidR="008B6128" w:rsidRPr="00D663D1" w:rsidRDefault="008B6128" w:rsidP="008B6128">
      <w:pPr>
        <w:jc w:val="both"/>
      </w:pPr>
      <w:r w:rsidRPr="00D663D1">
        <w:rPr>
          <w:b/>
        </w:rPr>
        <w:t>Artículo 43.  Condonaciones y rebajas de impuestos</w:t>
      </w:r>
      <w:r w:rsidRPr="00D663D1">
        <w:t>. La Dirección de Impuestos Aduanas Nacionales -DIAN- establecerá condonaciones y rebajas a los intereses corrientes   y   moratorios, y   los   rubros   generados   por   las   sanciones   tributarias generados con ocasión del incumplimiento de obligaciones de que trata este procedimiento.</w:t>
      </w:r>
    </w:p>
    <w:p w:rsidR="008B6128" w:rsidRPr="00D663D1" w:rsidRDefault="008B6128" w:rsidP="008B6128">
      <w:pPr>
        <w:jc w:val="both"/>
      </w:pPr>
    </w:p>
    <w:p w:rsidR="008B6128" w:rsidRPr="00D663D1" w:rsidRDefault="008B6128" w:rsidP="008B6128">
      <w:pPr>
        <w:jc w:val="both"/>
      </w:pPr>
      <w:r w:rsidRPr="00D663D1">
        <w:rPr>
          <w:b/>
        </w:rPr>
        <w:t xml:space="preserve">Artículo 44. Sanciones. </w:t>
      </w:r>
      <w:r w:rsidRPr="00D663D1">
        <w:t>Las personas naturales no comerciantes que hagan mal uso del presente proceso serán objeto de una multa equivalente al diez por ciento (10%) de las obligaciones en cesación de pago objeto de la negociación.  En el caso de que el abogado conciliador hubiera participado en el mal uso del proceso acá modificado, será objeto de las sanciones establecidas en la Ley 1123de 2007.</w:t>
      </w:r>
    </w:p>
    <w:p w:rsidR="008B6128" w:rsidRPr="00D663D1" w:rsidRDefault="008B6128" w:rsidP="008B6128">
      <w:pPr>
        <w:jc w:val="both"/>
      </w:pPr>
    </w:p>
    <w:p w:rsidR="008B6128" w:rsidRPr="00D663D1" w:rsidRDefault="008B6128" w:rsidP="008B6128">
      <w:pPr>
        <w:jc w:val="both"/>
      </w:pPr>
      <w:r w:rsidRPr="00D663D1">
        <w:rPr>
          <w:b/>
        </w:rPr>
        <w:t>Artículo 45º</w:t>
      </w:r>
      <w:r w:rsidRPr="00D663D1">
        <w:t xml:space="preserve"> </w:t>
      </w:r>
      <w:r w:rsidRPr="00D663D1">
        <w:rPr>
          <w:b/>
        </w:rPr>
        <w:t>Vigencia.</w:t>
      </w:r>
      <w:r w:rsidRPr="00D663D1">
        <w:t xml:space="preserve"> La presente ley rige a partir del momento de su promulgación y deroga las disposiciones que le sean contrarias.</w:t>
      </w:r>
    </w:p>
    <w:p w:rsidR="00181B0F" w:rsidRDefault="00181B0F" w:rsidP="008B6128">
      <w:pPr>
        <w:shd w:val="clear" w:color="auto" w:fill="FFFFFF"/>
        <w:spacing w:after="280" w:line="276" w:lineRule="auto"/>
        <w:rPr>
          <w:b/>
        </w:rPr>
      </w:pPr>
    </w:p>
    <w:p w:rsidR="008E57B0" w:rsidRPr="0019407C" w:rsidRDefault="0019407C" w:rsidP="008E57B0">
      <w:pPr>
        <w:jc w:val="both"/>
      </w:pPr>
      <w:r w:rsidRPr="0019407C">
        <w:t xml:space="preserve">Cordialmente, </w:t>
      </w:r>
    </w:p>
    <w:p w:rsidR="008E57B0" w:rsidRPr="00F73F22" w:rsidRDefault="008E57B0" w:rsidP="008E57B0">
      <w:pPr>
        <w:jc w:val="both"/>
        <w:rPr>
          <w:b/>
        </w:rPr>
      </w:pPr>
      <w:r>
        <w:rPr>
          <w:b/>
        </w:rPr>
        <w:tab/>
      </w:r>
      <w:r>
        <w:rPr>
          <w:b/>
        </w:rPr>
        <w:tab/>
      </w:r>
      <w:r>
        <w:rPr>
          <w:b/>
        </w:rPr>
        <w:tab/>
      </w:r>
    </w:p>
    <w:p w:rsidR="003220E7" w:rsidRDefault="00581A3B" w:rsidP="008E57B0">
      <w:pPr>
        <w:jc w:val="both"/>
        <w:rPr>
          <w:b/>
        </w:rPr>
      </w:pPr>
      <w:r>
        <w:rPr>
          <w:b/>
        </w:rPr>
        <w:tab/>
      </w:r>
      <w:r>
        <w:rPr>
          <w:b/>
        </w:rPr>
        <w:tab/>
      </w:r>
      <w:r>
        <w:rPr>
          <w:b/>
        </w:rPr>
        <w:tab/>
      </w:r>
    </w:p>
    <w:p w:rsidR="003220E7" w:rsidRPr="00F73F22" w:rsidRDefault="003220E7" w:rsidP="008E57B0">
      <w:pPr>
        <w:jc w:val="both"/>
        <w:rPr>
          <w:b/>
        </w:rPr>
      </w:pPr>
      <w:r>
        <w:rPr>
          <w:b/>
        </w:rPr>
        <w:tab/>
      </w:r>
      <w:r>
        <w:rPr>
          <w:b/>
        </w:rPr>
        <w:tab/>
      </w:r>
      <w:r>
        <w:rPr>
          <w:b/>
        </w:rPr>
        <w:tab/>
      </w:r>
      <w:r>
        <w:rPr>
          <w:b/>
        </w:rPr>
        <w:tab/>
      </w:r>
      <w:r>
        <w:rPr>
          <w:b/>
        </w:rPr>
        <w:tab/>
      </w:r>
      <w:r>
        <w:rPr>
          <w:b/>
        </w:rPr>
        <w:tab/>
      </w:r>
      <w:r>
        <w:rPr>
          <w:b/>
        </w:rPr>
        <w:tab/>
      </w:r>
    </w:p>
    <w:p w:rsidR="008E57B0" w:rsidRPr="00F73F22" w:rsidRDefault="008E57B0" w:rsidP="008E57B0">
      <w:pPr>
        <w:rPr>
          <w:b/>
        </w:rPr>
      </w:pPr>
      <w:r w:rsidRPr="00F73F22">
        <w:rPr>
          <w:b/>
        </w:rPr>
        <w:t xml:space="preserve">BUENAVENTURA LEÓN </w:t>
      </w:r>
      <w:proofErr w:type="spellStart"/>
      <w:r w:rsidRPr="00F73F22">
        <w:rPr>
          <w:b/>
        </w:rPr>
        <w:t>LEÓN</w:t>
      </w:r>
      <w:proofErr w:type="spellEnd"/>
      <w:r w:rsidRPr="00F73F22">
        <w:rPr>
          <w:b/>
        </w:rPr>
        <w:t xml:space="preserve"> –C                          JOSE DANIEL LOPEZ JIMENEZ</w:t>
      </w:r>
    </w:p>
    <w:p w:rsidR="008E57B0" w:rsidRPr="00F73F22" w:rsidRDefault="008E57B0" w:rsidP="008E57B0">
      <w:r w:rsidRPr="00F73F22">
        <w:t>Representante a la Cámara                               Representante a la Cámara</w:t>
      </w:r>
    </w:p>
    <w:p w:rsidR="008E57B0" w:rsidRDefault="008E57B0" w:rsidP="008E57B0"/>
    <w:p w:rsidR="00C76999" w:rsidRPr="00F73F22" w:rsidRDefault="00C76999" w:rsidP="008E57B0"/>
    <w:p w:rsidR="008E57B0" w:rsidRPr="00F73F22" w:rsidRDefault="008E57B0" w:rsidP="0019407C"/>
    <w:p w:rsidR="008E57B0" w:rsidRPr="00F73F22" w:rsidRDefault="008E57B0" w:rsidP="008E57B0">
      <w:pPr>
        <w:rPr>
          <w:b/>
        </w:rPr>
      </w:pPr>
      <w:r w:rsidRPr="00F73F22">
        <w:rPr>
          <w:b/>
        </w:rPr>
        <w:t>JULIAN PEINADO RAMIREZ - C                           LUIS ALBERTO ALBAN URBANO</w:t>
      </w:r>
    </w:p>
    <w:p w:rsidR="008E57B0" w:rsidRPr="00F73F22" w:rsidRDefault="008E57B0" w:rsidP="008E57B0">
      <w:r w:rsidRPr="00F73F22">
        <w:t>Representante a la Cámara                             Representante a la Cámara</w:t>
      </w:r>
    </w:p>
    <w:p w:rsidR="008E57B0" w:rsidRPr="00F73F22" w:rsidRDefault="008E57B0" w:rsidP="008E57B0">
      <w:pPr>
        <w:rPr>
          <w:b/>
        </w:rPr>
      </w:pPr>
      <w:r w:rsidRPr="00F73F22">
        <w:rPr>
          <w:b/>
        </w:rPr>
        <w:tab/>
      </w:r>
    </w:p>
    <w:p w:rsidR="008E57B0" w:rsidRDefault="008E57B0" w:rsidP="008E57B0">
      <w:pPr>
        <w:rPr>
          <w:b/>
        </w:rPr>
      </w:pPr>
      <w:r>
        <w:rPr>
          <w:b/>
        </w:rPr>
        <w:tab/>
      </w:r>
    </w:p>
    <w:p w:rsidR="008E57B0" w:rsidRDefault="008E57B0" w:rsidP="008E57B0">
      <w:pPr>
        <w:rPr>
          <w:b/>
        </w:rPr>
      </w:pPr>
      <w:bookmarkStart w:id="3" w:name="_GoBack"/>
      <w:bookmarkEnd w:id="3"/>
    </w:p>
    <w:p w:rsidR="008E57B0" w:rsidRPr="00F73F22" w:rsidRDefault="008E57B0" w:rsidP="008E57B0">
      <w:pPr>
        <w:rPr>
          <w:b/>
        </w:rPr>
      </w:pPr>
      <w:r w:rsidRPr="00F73F22">
        <w:rPr>
          <w:b/>
        </w:rPr>
        <w:t>JOSE JAIME USCATEGUI PASTRANA              JUANITA MARIA GOEBERTUS ESTRADA</w:t>
      </w:r>
    </w:p>
    <w:p w:rsidR="008E57B0" w:rsidRPr="00F73F22" w:rsidRDefault="008E57B0" w:rsidP="008E57B0">
      <w:r w:rsidRPr="00F73F22">
        <w:t>Representante a la Cámara                         Representante a la Cámara</w:t>
      </w:r>
    </w:p>
    <w:p w:rsidR="008E57B0" w:rsidRPr="00F73F22" w:rsidRDefault="008E57B0" w:rsidP="008E57B0">
      <w:pPr>
        <w:rPr>
          <w:noProof/>
        </w:rPr>
      </w:pPr>
    </w:p>
    <w:p w:rsidR="008E57B0" w:rsidRPr="00F73F22" w:rsidRDefault="008E57B0" w:rsidP="008E57B0">
      <w:pPr>
        <w:rPr>
          <w:noProof/>
        </w:rPr>
      </w:pPr>
    </w:p>
    <w:p w:rsidR="008E57B0" w:rsidRPr="00F73F22" w:rsidRDefault="008E57B0" w:rsidP="008E57B0">
      <w:pPr>
        <w:rPr>
          <w:noProof/>
        </w:rPr>
      </w:pPr>
    </w:p>
    <w:p w:rsidR="008E57B0" w:rsidRPr="00F73F22" w:rsidRDefault="008E57B0" w:rsidP="008E57B0"/>
    <w:p w:rsidR="008E57B0" w:rsidRPr="00F73F22" w:rsidRDefault="008E57B0" w:rsidP="008E57B0">
      <w:pPr>
        <w:rPr>
          <w:b/>
        </w:rPr>
      </w:pPr>
      <w:r w:rsidRPr="00F73F22">
        <w:rPr>
          <w:b/>
        </w:rPr>
        <w:t xml:space="preserve">CARLOS GERMAN NAVAS TALERO                    </w:t>
      </w:r>
    </w:p>
    <w:p w:rsidR="003C4E8F" w:rsidRPr="00F73F22" w:rsidRDefault="008E57B0" w:rsidP="008E57B0">
      <w:r w:rsidRPr="00F73F22">
        <w:t xml:space="preserve">Representante a la Cámara          </w:t>
      </w:r>
    </w:p>
    <w:sectPr w:rsidR="003C4E8F" w:rsidRPr="00F73F22" w:rsidSect="00181B0F">
      <w:pgSz w:w="12240" w:h="15840"/>
      <w:pgMar w:top="1418" w:right="1701" w:bottom="1418" w:left="1701" w:header="113" w:footer="11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68" w:rsidRDefault="000E4068">
      <w:r>
        <w:separator/>
      </w:r>
    </w:p>
  </w:endnote>
  <w:endnote w:type="continuationSeparator" w:id="0">
    <w:p w:rsidR="000E4068" w:rsidRDefault="000E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Meddo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3B" w:rsidRDefault="00581A3B">
    <w:pPr>
      <w:pBdr>
        <w:top w:val="nil"/>
        <w:left w:val="nil"/>
        <w:bottom w:val="nil"/>
        <w:right w:val="nil"/>
        <w:between w:val="nil"/>
      </w:pBdr>
      <w:jc w:val="center"/>
      <w:rPr>
        <w:color w:val="000000"/>
        <w:sz w:val="20"/>
        <w:szCs w:val="20"/>
      </w:rPr>
    </w:pPr>
    <w:r>
      <w:rPr>
        <w:noProof/>
        <w:color w:val="000000"/>
        <w:sz w:val="20"/>
        <w:szCs w:val="20"/>
        <w:lang w:val="es-CO"/>
      </w:rPr>
      <w:drawing>
        <wp:inline distT="0" distB="0" distL="114300" distR="114300" wp14:anchorId="380BB7B1" wp14:editId="3492CB8E">
          <wp:extent cx="3112135" cy="2667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2135" cy="266700"/>
                  </a:xfrm>
                  <a:prstGeom prst="rect">
                    <a:avLst/>
                  </a:prstGeom>
                  <a:ln/>
                </pic:spPr>
              </pic:pic>
            </a:graphicData>
          </a:graphic>
        </wp:inline>
      </w:drawing>
    </w:r>
  </w:p>
  <w:p w:rsidR="00581A3B" w:rsidRDefault="00581A3B">
    <w:pPr>
      <w:pBdr>
        <w:top w:val="nil"/>
        <w:left w:val="nil"/>
        <w:bottom w:val="nil"/>
        <w:right w:val="nil"/>
        <w:between w:val="nil"/>
      </w:pBdr>
      <w:jc w:val="center"/>
      <w:rPr>
        <w:color w:val="000000"/>
        <w:sz w:val="20"/>
        <w:szCs w:val="20"/>
      </w:rPr>
    </w:pPr>
    <w:proofErr w:type="spellStart"/>
    <w:r>
      <w:rPr>
        <w:color w:val="000000"/>
        <w:sz w:val="20"/>
        <w:szCs w:val="20"/>
      </w:rPr>
      <w:t>Cra</w:t>
    </w:r>
    <w:proofErr w:type="spellEnd"/>
    <w:r>
      <w:rPr>
        <w:color w:val="000000"/>
        <w:sz w:val="20"/>
        <w:szCs w:val="20"/>
      </w:rPr>
      <w:t xml:space="preserve"> 7ª. N° 8 – 68 Piso 5° oficina 530 Edificio Nuevo Congreso</w:t>
    </w:r>
  </w:p>
  <w:p w:rsidR="00581A3B" w:rsidRDefault="00581A3B">
    <w:pPr>
      <w:pBdr>
        <w:top w:val="nil"/>
        <w:left w:val="nil"/>
        <w:bottom w:val="nil"/>
        <w:right w:val="nil"/>
        <w:between w:val="nil"/>
      </w:pBdr>
      <w:jc w:val="center"/>
      <w:rPr>
        <w:color w:val="000000"/>
        <w:sz w:val="20"/>
        <w:szCs w:val="20"/>
      </w:rPr>
    </w:pPr>
    <w:r>
      <w:rPr>
        <w:color w:val="000000"/>
        <w:sz w:val="20"/>
        <w:szCs w:val="20"/>
      </w:rPr>
      <w:t>Teléfonos: 4325100 ext. 3639</w:t>
    </w:r>
  </w:p>
  <w:p w:rsidR="00581A3B" w:rsidRDefault="00581A3B" w:rsidP="00581A3B">
    <w:pPr>
      <w:pBdr>
        <w:top w:val="nil"/>
        <w:left w:val="nil"/>
        <w:bottom w:val="nil"/>
        <w:right w:val="nil"/>
        <w:between w:val="nil"/>
      </w:pBdr>
      <w:jc w:val="center"/>
      <w:rPr>
        <w:color w:val="000000"/>
        <w:sz w:val="20"/>
        <w:szCs w:val="20"/>
      </w:rPr>
    </w:pPr>
    <w:r>
      <w:rPr>
        <w:color w:val="000000"/>
        <w:sz w:val="20"/>
        <w:szCs w:val="20"/>
      </w:rPr>
      <w:t>E-mail: buenaventura.leon@camara.gov.co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68" w:rsidRDefault="000E4068">
      <w:r>
        <w:separator/>
      </w:r>
    </w:p>
  </w:footnote>
  <w:footnote w:type="continuationSeparator" w:id="0">
    <w:p w:rsidR="000E4068" w:rsidRDefault="000E4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3B" w:rsidRDefault="00581A3B">
    <w:pPr>
      <w:pBdr>
        <w:top w:val="nil"/>
        <w:left w:val="nil"/>
        <w:bottom w:val="nil"/>
        <w:right w:val="nil"/>
        <w:between w:val="nil"/>
      </w:pBdr>
      <w:tabs>
        <w:tab w:val="center" w:pos="4252"/>
        <w:tab w:val="right" w:pos="8504"/>
      </w:tabs>
      <w:jc w:val="center"/>
      <w:rPr>
        <w:color w:val="000000"/>
      </w:rPr>
    </w:pPr>
    <w:r>
      <w:rPr>
        <w:rFonts w:ascii="Meddon" w:eastAsia="Meddon" w:hAnsi="Meddon" w:cs="Meddon"/>
        <w:noProof/>
        <w:sz w:val="32"/>
        <w:szCs w:val="32"/>
        <w:lang w:val="es-CO"/>
      </w:rPr>
      <w:drawing>
        <wp:inline distT="0" distB="0" distL="114300" distR="114300" wp14:anchorId="0B299F4F" wp14:editId="56D15737">
          <wp:extent cx="2647950" cy="510363"/>
          <wp:effectExtent l="0" t="0" r="0" b="4445"/>
          <wp:docPr id="22" name="image2.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2.png" descr="http://www.alfonsoprada.com/web/images/stories/logo%20congreso.png"/>
                  <pic:cNvPicPr preferRelativeResize="0"/>
                </pic:nvPicPr>
                <pic:blipFill>
                  <a:blip r:embed="rId1"/>
                  <a:srcRect/>
                  <a:stretch>
                    <a:fillRect/>
                  </a:stretch>
                </pic:blipFill>
                <pic:spPr>
                  <a:xfrm>
                    <a:off x="0" y="0"/>
                    <a:ext cx="2660491" cy="51278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34CB"/>
    <w:multiLevelType w:val="hybridMultilevel"/>
    <w:tmpl w:val="28E2D13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CB704B"/>
    <w:multiLevelType w:val="hybridMultilevel"/>
    <w:tmpl w:val="D6FAEBA2"/>
    <w:lvl w:ilvl="0" w:tplc="36F22E86">
      <w:start w:val="1"/>
      <w:numFmt w:val="decimal"/>
      <w:lvlText w:val="%1."/>
      <w:lvlJc w:val="left"/>
      <w:pPr>
        <w:ind w:left="720" w:hanging="360"/>
      </w:pPr>
      <w:rPr>
        <w:rFonts w:asciiTheme="minorHAnsi" w:eastAsia="Times New Roman" w:hAnsiTheme="minorHAnsi" w:cstheme="minorHAns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84C6E13"/>
    <w:multiLevelType w:val="hybridMultilevel"/>
    <w:tmpl w:val="1F347BF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F82E95"/>
    <w:multiLevelType w:val="hybridMultilevel"/>
    <w:tmpl w:val="77D2236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21A14A0"/>
    <w:multiLevelType w:val="multilevel"/>
    <w:tmpl w:val="EFBCB9D0"/>
    <w:lvl w:ilvl="0">
      <w:start w:val="1"/>
      <w:numFmt w:val="upperRoman"/>
      <w:lvlText w:val="%1."/>
      <w:lvlJc w:val="righ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nsid w:val="13A37D29"/>
    <w:multiLevelType w:val="multilevel"/>
    <w:tmpl w:val="D8E09C5E"/>
    <w:lvl w:ilvl="0">
      <w:start w:val="1"/>
      <w:numFmt w:val="upperRoman"/>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nsid w:val="17C51676"/>
    <w:multiLevelType w:val="hybridMultilevel"/>
    <w:tmpl w:val="36524CE8"/>
    <w:lvl w:ilvl="0" w:tplc="8B6A0118">
      <w:start w:val="1"/>
      <w:numFmt w:val="upperLetter"/>
      <w:lvlText w:val="%1."/>
      <w:lvlJc w:val="left"/>
      <w:pPr>
        <w:ind w:left="358" w:hanging="360"/>
      </w:pPr>
      <w:rPr>
        <w:rFonts w:hint="default"/>
        <w:b/>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7">
    <w:nsid w:val="1D0C0F4E"/>
    <w:multiLevelType w:val="hybridMultilevel"/>
    <w:tmpl w:val="85B01F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D5E5266"/>
    <w:multiLevelType w:val="multilevel"/>
    <w:tmpl w:val="C8F884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E42A45"/>
    <w:multiLevelType w:val="multilevel"/>
    <w:tmpl w:val="B1F22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FC51E21"/>
    <w:multiLevelType w:val="hybridMultilevel"/>
    <w:tmpl w:val="0346D42E"/>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0360B42"/>
    <w:multiLevelType w:val="hybridMultilevel"/>
    <w:tmpl w:val="8FCCFF6A"/>
    <w:lvl w:ilvl="0" w:tplc="CD84D98C">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4CCD16F7"/>
    <w:multiLevelType w:val="hybridMultilevel"/>
    <w:tmpl w:val="774AD39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4D3535CE"/>
    <w:multiLevelType w:val="hybridMultilevel"/>
    <w:tmpl w:val="3384CFAC"/>
    <w:lvl w:ilvl="0" w:tplc="D85CFD8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03E2B6F"/>
    <w:multiLevelType w:val="multilevel"/>
    <w:tmpl w:val="04FEC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7047D41"/>
    <w:multiLevelType w:val="hybridMultilevel"/>
    <w:tmpl w:val="76DC547C"/>
    <w:lvl w:ilvl="0" w:tplc="FBB61080">
      <w:start w:val="6"/>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nsid w:val="5D1C34B6"/>
    <w:multiLevelType w:val="multilevel"/>
    <w:tmpl w:val="E26CF17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7">
    <w:nsid w:val="6BF32A39"/>
    <w:multiLevelType w:val="hybridMultilevel"/>
    <w:tmpl w:val="28581BC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E266B7D"/>
    <w:multiLevelType w:val="multilevel"/>
    <w:tmpl w:val="AB848EBE"/>
    <w:lvl w:ilvl="0">
      <w:start w:val="8"/>
      <w:numFmt w:val="upperRoman"/>
      <w:lvlText w:val="%1."/>
      <w:lvlJc w:val="left"/>
      <w:pPr>
        <w:ind w:left="862" w:hanging="72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nsid w:val="6FF72C1F"/>
    <w:multiLevelType w:val="hybridMultilevel"/>
    <w:tmpl w:val="30EC30F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07B618F"/>
    <w:multiLevelType w:val="multilevel"/>
    <w:tmpl w:val="FFE47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220166B"/>
    <w:multiLevelType w:val="hybridMultilevel"/>
    <w:tmpl w:val="08F6473C"/>
    <w:lvl w:ilvl="0" w:tplc="148EE224">
      <w:start w:val="1"/>
      <w:numFmt w:val="upperRoman"/>
      <w:lvlText w:val="%1."/>
      <w:lvlJc w:val="right"/>
      <w:pPr>
        <w:ind w:left="2880" w:hanging="360"/>
      </w:pPr>
      <w:rPr>
        <w:b/>
      </w:r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2">
    <w:nsid w:val="760E4D73"/>
    <w:multiLevelType w:val="multilevel"/>
    <w:tmpl w:val="EB1ADC90"/>
    <w:lvl w:ilvl="0">
      <w:start w:val="1"/>
      <w:numFmt w:val="upperRoman"/>
      <w:lvlText w:val="%1."/>
      <w:lvlJc w:val="righ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3">
    <w:nsid w:val="7813319D"/>
    <w:multiLevelType w:val="multilevel"/>
    <w:tmpl w:val="41441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A876619"/>
    <w:multiLevelType w:val="multilevel"/>
    <w:tmpl w:val="EFBCB9D0"/>
    <w:lvl w:ilvl="0">
      <w:start w:val="1"/>
      <w:numFmt w:val="upperRoman"/>
      <w:lvlText w:val="%1."/>
      <w:lvlJc w:val="righ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5">
    <w:nsid w:val="7F4F4905"/>
    <w:multiLevelType w:val="hybridMultilevel"/>
    <w:tmpl w:val="08F6473C"/>
    <w:lvl w:ilvl="0" w:tplc="148EE224">
      <w:start w:val="1"/>
      <w:numFmt w:val="upperRoman"/>
      <w:lvlText w:val="%1."/>
      <w:lvlJc w:val="right"/>
      <w:pPr>
        <w:ind w:left="2880" w:hanging="360"/>
      </w:pPr>
      <w:rPr>
        <w:b/>
      </w:r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num w:numId="1">
    <w:abstractNumId w:val="23"/>
  </w:num>
  <w:num w:numId="2">
    <w:abstractNumId w:val="20"/>
  </w:num>
  <w:num w:numId="3">
    <w:abstractNumId w:val="18"/>
  </w:num>
  <w:num w:numId="4">
    <w:abstractNumId w:val="16"/>
  </w:num>
  <w:num w:numId="5">
    <w:abstractNumId w:val="4"/>
  </w:num>
  <w:num w:numId="6">
    <w:abstractNumId w:val="22"/>
  </w:num>
  <w:num w:numId="7">
    <w:abstractNumId w:val="5"/>
  </w:num>
  <w:num w:numId="8">
    <w:abstractNumId w:val="9"/>
  </w:num>
  <w:num w:numId="9">
    <w:abstractNumId w:val="17"/>
  </w:num>
  <w:num w:numId="10">
    <w:abstractNumId w:val="24"/>
  </w:num>
  <w:num w:numId="11">
    <w:abstractNumId w:val="25"/>
  </w:num>
  <w:num w:numId="12">
    <w:abstractNumId w:val="6"/>
  </w:num>
  <w:num w:numId="13">
    <w:abstractNumId w:val="12"/>
  </w:num>
  <w:num w:numId="14">
    <w:abstractNumId w:val="21"/>
  </w:num>
  <w:num w:numId="15">
    <w:abstractNumId w:val="3"/>
  </w:num>
  <w:num w:numId="16">
    <w:abstractNumId w:val="14"/>
  </w:num>
  <w:num w:numId="17">
    <w:abstractNumId w:val="7"/>
  </w:num>
  <w:num w:numId="18">
    <w:abstractNumId w:val="2"/>
  </w:num>
  <w:num w:numId="19">
    <w:abstractNumId w:val="10"/>
  </w:num>
  <w:num w:numId="20">
    <w:abstractNumId w:val="0"/>
  </w:num>
  <w:num w:numId="21">
    <w:abstractNumId w:val="8"/>
  </w:num>
  <w:num w:numId="22">
    <w:abstractNumId w:val="15"/>
  </w:num>
  <w:num w:numId="23">
    <w:abstractNumId w:val="19"/>
  </w:num>
  <w:num w:numId="24">
    <w:abstractNumId w:val="1"/>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BF"/>
    <w:rsid w:val="00001EB1"/>
    <w:rsid w:val="00013132"/>
    <w:rsid w:val="00033CB7"/>
    <w:rsid w:val="000619C3"/>
    <w:rsid w:val="000911F9"/>
    <w:rsid w:val="000E3B17"/>
    <w:rsid w:val="000E4068"/>
    <w:rsid w:val="00110E35"/>
    <w:rsid w:val="001165D6"/>
    <w:rsid w:val="00142ABF"/>
    <w:rsid w:val="00181B0F"/>
    <w:rsid w:val="0019407C"/>
    <w:rsid w:val="001B5D6E"/>
    <w:rsid w:val="001F0F0B"/>
    <w:rsid w:val="002321A3"/>
    <w:rsid w:val="002346AD"/>
    <w:rsid w:val="002B68DE"/>
    <w:rsid w:val="002C6A36"/>
    <w:rsid w:val="002F179B"/>
    <w:rsid w:val="00301C91"/>
    <w:rsid w:val="003220E7"/>
    <w:rsid w:val="003505F1"/>
    <w:rsid w:val="003813E7"/>
    <w:rsid w:val="003B2C0B"/>
    <w:rsid w:val="003B528E"/>
    <w:rsid w:val="003C4E8F"/>
    <w:rsid w:val="003C6BB6"/>
    <w:rsid w:val="003E4207"/>
    <w:rsid w:val="003E6B43"/>
    <w:rsid w:val="00476329"/>
    <w:rsid w:val="004905CC"/>
    <w:rsid w:val="004A3B11"/>
    <w:rsid w:val="004C63BF"/>
    <w:rsid w:val="004E5CF1"/>
    <w:rsid w:val="004E755B"/>
    <w:rsid w:val="00504F6D"/>
    <w:rsid w:val="00512D71"/>
    <w:rsid w:val="00540320"/>
    <w:rsid w:val="00565AFA"/>
    <w:rsid w:val="00572566"/>
    <w:rsid w:val="00581A3B"/>
    <w:rsid w:val="005C5F37"/>
    <w:rsid w:val="00635D20"/>
    <w:rsid w:val="00660F78"/>
    <w:rsid w:val="006A1BDF"/>
    <w:rsid w:val="006F5164"/>
    <w:rsid w:val="0070395B"/>
    <w:rsid w:val="0070599E"/>
    <w:rsid w:val="00723768"/>
    <w:rsid w:val="00745119"/>
    <w:rsid w:val="00761049"/>
    <w:rsid w:val="00786D47"/>
    <w:rsid w:val="007875BC"/>
    <w:rsid w:val="007D0557"/>
    <w:rsid w:val="007D6100"/>
    <w:rsid w:val="00802C63"/>
    <w:rsid w:val="00816D07"/>
    <w:rsid w:val="00831FEE"/>
    <w:rsid w:val="00873F01"/>
    <w:rsid w:val="008B6128"/>
    <w:rsid w:val="008E57B0"/>
    <w:rsid w:val="00907B66"/>
    <w:rsid w:val="00915E97"/>
    <w:rsid w:val="009161A8"/>
    <w:rsid w:val="00932053"/>
    <w:rsid w:val="00933DF2"/>
    <w:rsid w:val="009544F0"/>
    <w:rsid w:val="009568A4"/>
    <w:rsid w:val="00972981"/>
    <w:rsid w:val="00977D44"/>
    <w:rsid w:val="0098510D"/>
    <w:rsid w:val="00992EBF"/>
    <w:rsid w:val="0099395C"/>
    <w:rsid w:val="009957E4"/>
    <w:rsid w:val="009A4D62"/>
    <w:rsid w:val="009C2F5C"/>
    <w:rsid w:val="009D5AD2"/>
    <w:rsid w:val="009E42E3"/>
    <w:rsid w:val="009F41D0"/>
    <w:rsid w:val="00A30E6A"/>
    <w:rsid w:val="00A61B22"/>
    <w:rsid w:val="00A706E1"/>
    <w:rsid w:val="00A70E0E"/>
    <w:rsid w:val="00A85F86"/>
    <w:rsid w:val="00A931E4"/>
    <w:rsid w:val="00AB45B3"/>
    <w:rsid w:val="00AC59E4"/>
    <w:rsid w:val="00AD53A3"/>
    <w:rsid w:val="00B03B00"/>
    <w:rsid w:val="00B41376"/>
    <w:rsid w:val="00B9125F"/>
    <w:rsid w:val="00B94511"/>
    <w:rsid w:val="00C02C19"/>
    <w:rsid w:val="00C76999"/>
    <w:rsid w:val="00C95BD7"/>
    <w:rsid w:val="00C95E21"/>
    <w:rsid w:val="00CA2662"/>
    <w:rsid w:val="00CB432F"/>
    <w:rsid w:val="00CC0ED4"/>
    <w:rsid w:val="00CC102D"/>
    <w:rsid w:val="00CE43FF"/>
    <w:rsid w:val="00CF5754"/>
    <w:rsid w:val="00D04940"/>
    <w:rsid w:val="00D05C3C"/>
    <w:rsid w:val="00D16745"/>
    <w:rsid w:val="00D2115B"/>
    <w:rsid w:val="00DA5F8F"/>
    <w:rsid w:val="00DA7C99"/>
    <w:rsid w:val="00DE0D48"/>
    <w:rsid w:val="00DE3CC4"/>
    <w:rsid w:val="00DE5167"/>
    <w:rsid w:val="00DE68DF"/>
    <w:rsid w:val="00E029FB"/>
    <w:rsid w:val="00E17BEC"/>
    <w:rsid w:val="00E220E5"/>
    <w:rsid w:val="00E22638"/>
    <w:rsid w:val="00E32A78"/>
    <w:rsid w:val="00E42DAA"/>
    <w:rsid w:val="00E46CEE"/>
    <w:rsid w:val="00E54BCB"/>
    <w:rsid w:val="00E923F8"/>
    <w:rsid w:val="00E942E6"/>
    <w:rsid w:val="00EA3C3D"/>
    <w:rsid w:val="00EC2445"/>
    <w:rsid w:val="00ED0D68"/>
    <w:rsid w:val="00EE70F4"/>
    <w:rsid w:val="00F16A69"/>
    <w:rsid w:val="00F3174A"/>
    <w:rsid w:val="00F73F22"/>
    <w:rsid w:val="00F875DE"/>
    <w:rsid w:val="00FD1622"/>
    <w:rsid w:val="00FE5FD5"/>
    <w:rsid w:val="00FE7A44"/>
    <w:rsid w:val="00FF0186"/>
    <w:rsid w:val="00FF58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1FBC6-EA70-4DD7-9C3D-2E26A6DA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C3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EE70F4"/>
    <w:pPr>
      <w:ind w:left="720"/>
      <w:contextualSpacing/>
    </w:pPr>
  </w:style>
  <w:style w:type="table" w:styleId="Tablaconcuadrcula">
    <w:name w:val="Table Grid"/>
    <w:basedOn w:val="Tablanormal"/>
    <w:uiPriority w:val="39"/>
    <w:rsid w:val="00116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A3C3D"/>
    <w:pPr>
      <w:tabs>
        <w:tab w:val="center" w:pos="4419"/>
        <w:tab w:val="right" w:pos="8838"/>
      </w:tabs>
    </w:pPr>
  </w:style>
  <w:style w:type="character" w:customStyle="1" w:styleId="EncabezadoCar">
    <w:name w:val="Encabezado Car"/>
    <w:basedOn w:val="Fuentedeprrafopredeter"/>
    <w:link w:val="Encabezado"/>
    <w:uiPriority w:val="99"/>
    <w:rsid w:val="00EA3C3D"/>
  </w:style>
  <w:style w:type="paragraph" w:styleId="Piedepgina">
    <w:name w:val="footer"/>
    <w:basedOn w:val="Normal"/>
    <w:link w:val="PiedepginaCar"/>
    <w:uiPriority w:val="99"/>
    <w:unhideWhenUsed/>
    <w:rsid w:val="00EA3C3D"/>
    <w:pPr>
      <w:tabs>
        <w:tab w:val="center" w:pos="4419"/>
        <w:tab w:val="right" w:pos="8838"/>
      </w:tabs>
    </w:pPr>
  </w:style>
  <w:style w:type="character" w:customStyle="1" w:styleId="PiedepginaCar">
    <w:name w:val="Pie de página Car"/>
    <w:basedOn w:val="Fuentedeprrafopredeter"/>
    <w:link w:val="Piedepgina"/>
    <w:uiPriority w:val="99"/>
    <w:rsid w:val="00EA3C3D"/>
  </w:style>
  <w:style w:type="character" w:styleId="Hipervnculo">
    <w:name w:val="Hyperlink"/>
    <w:qFormat/>
    <w:rsid w:val="0070599E"/>
    <w:rPr>
      <w:color w:val="0000FF"/>
      <w:w w:val="100"/>
      <w:position w:val="-1"/>
      <w:u w:val="single"/>
      <w:effect w:val="none"/>
      <w:vertAlign w:val="baseline"/>
      <w:cs w:val="0"/>
      <w:em w:val="none"/>
    </w:rPr>
  </w:style>
  <w:style w:type="paragraph" w:styleId="NormalWeb">
    <w:name w:val="Normal (Web)"/>
    <w:basedOn w:val="Normal"/>
    <w:uiPriority w:val="99"/>
    <w:unhideWhenUsed/>
    <w:rsid w:val="009E42E3"/>
    <w:pPr>
      <w:spacing w:before="100" w:beforeAutospacing="1" w:after="100" w:afterAutospacing="1"/>
    </w:pPr>
    <w:rPr>
      <w:rFonts w:ascii="Times" w:eastAsia="Times New Roman" w:hAnsi="Times" w:cs="Times New Roman"/>
      <w:sz w:val="20"/>
      <w:szCs w:val="20"/>
      <w:lang w:val="es-CO" w:eastAsia="es-ES_tradnl"/>
    </w:rPr>
  </w:style>
  <w:style w:type="character" w:customStyle="1" w:styleId="apple-converted-space">
    <w:name w:val="apple-converted-space"/>
    <w:basedOn w:val="Fuentedeprrafopredeter"/>
    <w:rsid w:val="009E42E3"/>
  </w:style>
  <w:style w:type="character" w:styleId="Refdecomentario">
    <w:name w:val="annotation reference"/>
    <w:basedOn w:val="Fuentedeprrafopredeter"/>
    <w:uiPriority w:val="99"/>
    <w:semiHidden/>
    <w:unhideWhenUsed/>
    <w:rsid w:val="009E42E3"/>
    <w:rPr>
      <w:sz w:val="16"/>
      <w:szCs w:val="16"/>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locked/>
    <w:rsid w:val="009E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caldiabogota.gov.co/sisjur/normas/Norma1.jsp?i=34488" TargetMode="External"/><Relationship Id="rId18" Type="http://schemas.openxmlformats.org/officeDocument/2006/relationships/hyperlink" Target="http://www.alcaldiabogota.gov.co/sisjur/normas/Norma1.jsp?i=3448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lcaldiabogota.gov.co/sisjur/normas/Norma1.jsp?i=22657" TargetMode="External"/><Relationship Id="rId17" Type="http://schemas.openxmlformats.org/officeDocument/2006/relationships/hyperlink" Target="http://www.alcaldiabogota.gov.co/sisjur/normas/Norma1.jsp?i=22657" TargetMode="External"/><Relationship Id="rId2" Type="http://schemas.openxmlformats.org/officeDocument/2006/relationships/styles" Target="styles.xml"/><Relationship Id="rId16" Type="http://schemas.openxmlformats.org/officeDocument/2006/relationships/hyperlink" Target="http://www.alcaldiabogota.gov.co/sisjur/normas/Norma1.jsp?i=395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caldiabogota.gov.co/sisjur/normas/Norma1.jsp?i=39535" TargetMode="External"/><Relationship Id="rId5" Type="http://schemas.openxmlformats.org/officeDocument/2006/relationships/footnotes" Target="footnotes.xml"/><Relationship Id="rId15" Type="http://schemas.openxmlformats.org/officeDocument/2006/relationships/hyperlink" Target="http://www.secretariasenado.gov.co/senado/basedoc/ley_1564_2012_pr013.html" TargetMode="External"/><Relationship Id="rId10" Type="http://schemas.openxmlformats.org/officeDocument/2006/relationships/hyperlink" Target="http://www.secretariasenado.gov.co/senado/basedoc/ley_1564_2012_pr013.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caldiabogota.gov.co/sisjur/normas/Norma1.jsp?i=22657" TargetMode="External"/><Relationship Id="rId14" Type="http://schemas.openxmlformats.org/officeDocument/2006/relationships/hyperlink" Target="http://www.alcaldiabogota.gov.co/sisjur/normas/Norma1.jsp?i=2265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32404</Words>
  <Characters>178228</Characters>
  <Application>Microsoft Office Word</Application>
  <DocSecurity>0</DocSecurity>
  <Lines>1485</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Vivis</dc:creator>
  <cp:lastModifiedBy>Usuario de Windows</cp:lastModifiedBy>
  <cp:revision>2</cp:revision>
  <cp:lastPrinted>2020-11-27T01:10:00Z</cp:lastPrinted>
  <dcterms:created xsi:type="dcterms:W3CDTF">2020-11-27T01:19:00Z</dcterms:created>
  <dcterms:modified xsi:type="dcterms:W3CDTF">2020-11-27T01:19:00Z</dcterms:modified>
</cp:coreProperties>
</file>